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74212C" w14:textId="76C0D849" w:rsidR="00380DF7" w:rsidRPr="005306AA" w:rsidRDefault="00380DF7" w:rsidP="0038085D">
      <w:pPr>
        <w:jc w:val="both"/>
        <w:rPr>
          <w:rFonts w:ascii="Century Gothic" w:hAnsi="Century Gothic"/>
          <w:sz w:val="20"/>
          <w:szCs w:val="20"/>
        </w:rPr>
      </w:pPr>
      <w:bookmarkStart w:id="0" w:name="_Hlk131442204"/>
      <w:bookmarkEnd w:id="0"/>
    </w:p>
    <w:p w14:paraId="3397C3B5" w14:textId="77777777" w:rsidR="00313959" w:rsidRPr="003E58E9" w:rsidRDefault="00313959" w:rsidP="00313959">
      <w:pPr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6</w:t>
      </w:r>
      <w:r w:rsidRPr="003E58E9">
        <w:rPr>
          <w:rFonts w:ascii="Century Gothic" w:hAnsi="Century Gothic"/>
          <w:b/>
          <w:sz w:val="24"/>
          <w:szCs w:val="24"/>
        </w:rPr>
        <w:t xml:space="preserve"> DE JUNIO DE 202</w:t>
      </w:r>
      <w:r>
        <w:rPr>
          <w:rFonts w:ascii="Century Gothic" w:hAnsi="Century Gothic"/>
          <w:b/>
          <w:sz w:val="24"/>
          <w:szCs w:val="24"/>
        </w:rPr>
        <w:t>5</w:t>
      </w:r>
    </w:p>
    <w:p w14:paraId="603BCCB2" w14:textId="77777777" w:rsidR="00313959" w:rsidRPr="003E58E9" w:rsidRDefault="00313959" w:rsidP="00313959">
      <w:pPr>
        <w:jc w:val="center"/>
        <w:rPr>
          <w:rFonts w:ascii="Century Gothic" w:hAnsi="Century Gothic"/>
          <w:b/>
          <w:sz w:val="24"/>
          <w:szCs w:val="24"/>
        </w:rPr>
      </w:pPr>
      <w:r w:rsidRPr="003E58E9">
        <w:rPr>
          <w:rFonts w:ascii="Century Gothic" w:hAnsi="Century Gothic"/>
          <w:b/>
          <w:sz w:val="24"/>
          <w:szCs w:val="24"/>
        </w:rPr>
        <w:t>TIEMPO: 2:30 h</w:t>
      </w:r>
    </w:p>
    <w:p w14:paraId="40E609E7" w14:textId="77777777" w:rsidR="00313959" w:rsidRPr="005306AA" w:rsidRDefault="00313959" w:rsidP="00313959">
      <w:pPr>
        <w:jc w:val="both"/>
        <w:rPr>
          <w:rFonts w:ascii="Century Gothic" w:hAnsi="Century Gothic"/>
          <w:sz w:val="20"/>
          <w:szCs w:val="20"/>
        </w:rPr>
      </w:pPr>
    </w:p>
    <w:p w14:paraId="5416C419" w14:textId="77777777" w:rsidR="00313959" w:rsidRPr="005306AA" w:rsidRDefault="00313959" w:rsidP="00313959">
      <w:pPr>
        <w:jc w:val="both"/>
        <w:rPr>
          <w:rFonts w:ascii="Century Gothic" w:hAnsi="Century Gothic"/>
          <w:sz w:val="20"/>
          <w:szCs w:val="20"/>
        </w:rPr>
      </w:pPr>
    </w:p>
    <w:p w14:paraId="086DE37A" w14:textId="77777777" w:rsidR="00313959" w:rsidRPr="005306AA" w:rsidRDefault="00313959" w:rsidP="00313959">
      <w:pPr>
        <w:jc w:val="center"/>
        <w:rPr>
          <w:rFonts w:ascii="Century Gothic" w:eastAsia="Times New Roman" w:hAnsi="Century Gothic" w:cs="Times New Roman"/>
          <w:color w:val="006666"/>
          <w:sz w:val="60"/>
          <w:szCs w:val="60"/>
          <w:lang w:eastAsia="es-ES"/>
        </w:rPr>
      </w:pPr>
      <w:r>
        <w:rPr>
          <w:rFonts w:ascii="Century Gothic" w:eastAsia="Times New Roman" w:hAnsi="Century Gothic" w:cs="Times New Roman"/>
          <w:b/>
          <w:bCs/>
          <w:color w:val="006666"/>
          <w:sz w:val="60"/>
          <w:szCs w:val="60"/>
          <w:lang w:eastAsia="es-ES"/>
        </w:rPr>
        <w:t>PROCESOS GEOMORFOLÓGICOS</w:t>
      </w:r>
    </w:p>
    <w:p w14:paraId="320B4C23" w14:textId="77777777" w:rsidR="005306AA" w:rsidRPr="005306AA" w:rsidRDefault="005306AA" w:rsidP="0038085D">
      <w:pPr>
        <w:jc w:val="both"/>
        <w:rPr>
          <w:rFonts w:ascii="Century Gothic" w:hAnsi="Century Gothic"/>
          <w:sz w:val="20"/>
          <w:szCs w:val="20"/>
        </w:rPr>
      </w:pPr>
    </w:p>
    <w:p w14:paraId="0B17A6D5" w14:textId="5CBE64AB" w:rsidR="0037795B" w:rsidRPr="005306AA" w:rsidRDefault="0037795B" w:rsidP="0038085D">
      <w:pPr>
        <w:jc w:val="both"/>
        <w:rPr>
          <w:rFonts w:ascii="Century Gothic" w:hAnsi="Century Gothic"/>
          <w:sz w:val="20"/>
          <w:szCs w:val="20"/>
        </w:rPr>
      </w:pPr>
    </w:p>
    <w:p w14:paraId="792F7676" w14:textId="2F9CE2AA" w:rsidR="005306AA" w:rsidRPr="005306AA" w:rsidRDefault="00055803" w:rsidP="0038085D">
      <w:pPr>
        <w:jc w:val="center"/>
        <w:rPr>
          <w:rFonts w:ascii="Century Gothic" w:eastAsia="Times New Roman" w:hAnsi="Century Gothic" w:cs="Times New Roman"/>
          <w:color w:val="006666"/>
          <w:sz w:val="60"/>
          <w:szCs w:val="60"/>
          <w:lang w:eastAsia="es-ES"/>
        </w:rPr>
      </w:pPr>
      <w:r>
        <w:rPr>
          <w:rFonts w:ascii="Century Gothic" w:eastAsia="Times New Roman" w:hAnsi="Century Gothic" w:cs="Times New Roman"/>
          <w:b/>
          <w:bCs/>
          <w:color w:val="006666"/>
          <w:sz w:val="60"/>
          <w:szCs w:val="60"/>
          <w:lang w:eastAsia="es-ES"/>
        </w:rPr>
        <w:t>(</w:t>
      </w:r>
      <w:r w:rsidR="00313959">
        <w:rPr>
          <w:rFonts w:ascii="Century Gothic" w:eastAsia="Times New Roman" w:hAnsi="Century Gothic" w:cs="Times New Roman"/>
          <w:b/>
          <w:bCs/>
          <w:color w:val="006666"/>
          <w:sz w:val="60"/>
          <w:szCs w:val="60"/>
          <w:lang w:eastAsia="es-ES"/>
        </w:rPr>
        <w:t>Procesos Litorales</w:t>
      </w:r>
      <w:r>
        <w:rPr>
          <w:rFonts w:ascii="Century Gothic" w:eastAsia="Times New Roman" w:hAnsi="Century Gothic" w:cs="Times New Roman"/>
          <w:b/>
          <w:bCs/>
          <w:color w:val="006666"/>
          <w:sz w:val="60"/>
          <w:szCs w:val="60"/>
          <w:lang w:eastAsia="es-ES"/>
        </w:rPr>
        <w:t>)</w:t>
      </w:r>
    </w:p>
    <w:p w14:paraId="436193F7" w14:textId="0490B900" w:rsidR="006915FD" w:rsidRDefault="006915FD" w:rsidP="0038085D">
      <w:pPr>
        <w:rPr>
          <w:rFonts w:ascii="Century Gothic" w:eastAsia="Times New Roman" w:hAnsi="Century Gothic" w:cs="Times New Roman"/>
          <w:sz w:val="20"/>
          <w:szCs w:val="20"/>
          <w:lang w:val="es-ES_tradnl" w:eastAsia="es-ES"/>
        </w:rPr>
      </w:pPr>
    </w:p>
    <w:p w14:paraId="4323B1EA" w14:textId="77777777" w:rsidR="00313959" w:rsidRPr="005306AA" w:rsidRDefault="00313959" w:rsidP="00313959">
      <w:pPr>
        <w:rPr>
          <w:rFonts w:ascii="Century Gothic" w:eastAsia="Times New Roman" w:hAnsi="Century Gothic" w:cs="Times New Roman"/>
          <w:sz w:val="20"/>
          <w:szCs w:val="20"/>
          <w:lang w:val="es-ES_tradnl" w:eastAsia="es-ES"/>
        </w:rPr>
      </w:pPr>
    </w:p>
    <w:tbl>
      <w:tblPr>
        <w:tblStyle w:val="Tablaconcuadrcula"/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635"/>
        <w:gridCol w:w="212"/>
        <w:gridCol w:w="392"/>
        <w:gridCol w:w="32"/>
        <w:gridCol w:w="424"/>
        <w:gridCol w:w="211"/>
        <w:gridCol w:w="572"/>
        <w:gridCol w:w="64"/>
        <w:gridCol w:w="636"/>
        <w:gridCol w:w="212"/>
        <w:gridCol w:w="423"/>
        <w:gridCol w:w="32"/>
        <w:gridCol w:w="392"/>
        <w:gridCol w:w="212"/>
        <w:gridCol w:w="636"/>
        <w:gridCol w:w="1276"/>
      </w:tblGrid>
      <w:tr w:rsidR="00313959" w14:paraId="4DC54079" w14:textId="77777777" w:rsidTr="00837454">
        <w:trPr>
          <w:cantSplit/>
          <w:trHeight w:val="454"/>
          <w:jc w:val="center"/>
        </w:trPr>
        <w:tc>
          <w:tcPr>
            <w:tcW w:w="5085" w:type="dxa"/>
            <w:gridSpan w:val="1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6666"/>
            <w:vAlign w:val="center"/>
          </w:tcPr>
          <w:p w14:paraId="4B6D3C7E" w14:textId="77777777" w:rsidR="00313959" w:rsidRPr="000C3AB2" w:rsidRDefault="00313959" w:rsidP="00837454">
            <w:pPr>
              <w:jc w:val="center"/>
              <w:rPr>
                <w:rFonts w:ascii="Century Gothic" w:eastAsia="Times New Roman" w:hAnsi="Century Gothic" w:cs="Times New Roman"/>
                <w:b/>
                <w:color w:val="FFFFFF" w:themeColor="background1"/>
                <w:sz w:val="20"/>
                <w:szCs w:val="20"/>
                <w:lang w:eastAsia="es-ES"/>
              </w:rPr>
            </w:pPr>
            <w:r w:rsidRPr="000C3AB2">
              <w:rPr>
                <w:rFonts w:ascii="Century Gothic" w:eastAsia="Times New Roman" w:hAnsi="Century Gothic" w:cs="Times New Roman"/>
                <w:b/>
                <w:color w:val="FFFFFF" w:themeColor="background1"/>
                <w:sz w:val="20"/>
                <w:szCs w:val="20"/>
                <w:lang w:eastAsia="es-ES"/>
              </w:rPr>
              <w:t>Apartados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6666"/>
            <w:vAlign w:val="center"/>
          </w:tcPr>
          <w:p w14:paraId="38B6897D" w14:textId="77777777" w:rsidR="00313959" w:rsidRPr="000C3AB2" w:rsidRDefault="00313959" w:rsidP="00837454">
            <w:pPr>
              <w:jc w:val="center"/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0C3AB2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val="es-ES_tradnl" w:eastAsia="es-ES"/>
              </w:rPr>
              <w:t>Total</w:t>
            </w:r>
          </w:p>
        </w:tc>
      </w:tr>
      <w:tr w:rsidR="00313959" w14:paraId="7DBE3918" w14:textId="77777777" w:rsidTr="00837454">
        <w:trPr>
          <w:cantSplit/>
          <w:trHeight w:val="454"/>
          <w:jc w:val="center"/>
        </w:trPr>
        <w:tc>
          <w:tcPr>
            <w:tcW w:w="5085" w:type="dxa"/>
            <w:gridSpan w:val="15"/>
            <w:tcBorders>
              <w:top w:val="single" w:sz="4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23474769" w14:textId="77777777" w:rsidR="00313959" w:rsidRPr="00C73E5E" w:rsidRDefault="00313959" w:rsidP="00837454">
            <w:pPr>
              <w:rPr>
                <w:rFonts w:ascii="Century Gothic" w:eastAsia="Times New Roman" w:hAnsi="Century Gothic" w:cs="Times New Roman"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C73E5E">
              <w:rPr>
                <w:rFonts w:ascii="Century Gothic" w:eastAsia="Times New Roman" w:hAnsi="Century Gothic" w:cs="Times New Roman"/>
                <w:b/>
                <w:color w:val="FFFFFF" w:themeColor="background1"/>
                <w:sz w:val="20"/>
                <w:szCs w:val="20"/>
                <w:lang w:eastAsia="es-ES"/>
              </w:rPr>
              <w:t xml:space="preserve">PARTE 1. Teoría </w:t>
            </w:r>
            <w:r w:rsidRPr="00C73E5E">
              <w:rPr>
                <w:rFonts w:ascii="Century Gothic" w:eastAsia="Times New Roman" w:hAnsi="Century Gothic" w:cs="Times New Roman"/>
                <w:bCs/>
                <w:color w:val="FFFFFF" w:themeColor="background1"/>
                <w:sz w:val="20"/>
                <w:szCs w:val="20"/>
                <w:lang w:eastAsia="es-ES"/>
              </w:rPr>
              <w:t>(hasta</w:t>
            </w:r>
            <w:r>
              <w:rPr>
                <w:rFonts w:ascii="Century Gothic" w:eastAsia="Times New Roman" w:hAnsi="Century Gothic" w:cs="Times New Roman"/>
                <w:bCs/>
                <w:color w:val="FFFFFF" w:themeColor="background1"/>
                <w:sz w:val="20"/>
                <w:szCs w:val="20"/>
                <w:lang w:eastAsia="es-ES"/>
              </w:rPr>
              <w:t xml:space="preserve"> 4</w:t>
            </w:r>
            <w:r w:rsidRPr="00C73E5E">
              <w:rPr>
                <w:rFonts w:ascii="Century Gothic" w:eastAsia="Times New Roman" w:hAnsi="Century Gothic" w:cs="Times New Roman"/>
                <w:bCs/>
                <w:color w:val="FFFFFF" w:themeColor="background1"/>
                <w:sz w:val="20"/>
                <w:szCs w:val="20"/>
                <w:lang w:eastAsia="es-ES"/>
              </w:rPr>
              <w:t xml:space="preserve"> punto</w:t>
            </w:r>
            <w:r>
              <w:rPr>
                <w:rFonts w:ascii="Century Gothic" w:eastAsia="Times New Roman" w:hAnsi="Century Gothic" w:cs="Times New Roman"/>
                <w:bCs/>
                <w:color w:val="FFFFFF" w:themeColor="background1"/>
                <w:sz w:val="20"/>
                <w:szCs w:val="20"/>
                <w:lang w:eastAsia="es-ES"/>
              </w:rPr>
              <w:t>s</w:t>
            </w:r>
            <w:r w:rsidRPr="00C73E5E">
              <w:rPr>
                <w:rFonts w:ascii="Century Gothic" w:eastAsia="Times New Roman" w:hAnsi="Century Gothic" w:cs="Times New Roman"/>
                <w:bCs/>
                <w:color w:val="FFFFFF" w:themeColor="background1"/>
                <w:sz w:val="20"/>
                <w:szCs w:val="20"/>
                <w:lang w:eastAsia="es-ES"/>
              </w:rPr>
              <w:t>)</w:t>
            </w:r>
          </w:p>
        </w:tc>
        <w:tc>
          <w:tcPr>
            <w:tcW w:w="1276" w:type="dxa"/>
            <w:tcBorders>
              <w:top w:val="single" w:sz="4" w:space="0" w:color="FFFFFF" w:themeColor="background1"/>
            </w:tcBorders>
            <w:shd w:val="clear" w:color="auto" w:fill="auto"/>
            <w:vAlign w:val="center"/>
          </w:tcPr>
          <w:p w14:paraId="008B5EBD" w14:textId="77777777" w:rsidR="00313959" w:rsidRDefault="00313959" w:rsidP="00837454">
            <w:pPr>
              <w:jc w:val="right"/>
              <w:rPr>
                <w:rFonts w:ascii="Century Gothic" w:eastAsia="Times New Roman" w:hAnsi="Century Gothic" w:cs="Times New Roman"/>
                <w:sz w:val="20"/>
                <w:szCs w:val="20"/>
                <w:lang w:val="es-ES_tradnl" w:eastAsia="es-ES"/>
              </w:rPr>
            </w:pPr>
          </w:p>
        </w:tc>
      </w:tr>
      <w:tr w:rsidR="00313959" w14:paraId="1E882F52" w14:textId="77777777" w:rsidTr="00837454">
        <w:trPr>
          <w:cantSplit/>
          <w:trHeight w:val="454"/>
          <w:jc w:val="center"/>
        </w:trPr>
        <w:tc>
          <w:tcPr>
            <w:tcW w:w="5085" w:type="dxa"/>
            <w:gridSpan w:val="15"/>
            <w:shd w:val="clear" w:color="auto" w:fill="F2F2F2" w:themeFill="background1" w:themeFillShade="F2"/>
            <w:vAlign w:val="center"/>
          </w:tcPr>
          <w:p w14:paraId="05A15605" w14:textId="77777777" w:rsidR="00313959" w:rsidRPr="00EA3C40" w:rsidRDefault="00313959" w:rsidP="00313959">
            <w:pPr>
              <w:pStyle w:val="Prrafodelista"/>
              <w:numPr>
                <w:ilvl w:val="1"/>
                <w:numId w:val="12"/>
              </w:numPr>
              <w:rPr>
                <w:rFonts w:ascii="Century Gothic" w:eastAsia="Times New Roman" w:hAnsi="Century Gothic" w:cs="Times New Roman"/>
                <w:b/>
                <w:color w:val="006666"/>
                <w:sz w:val="20"/>
                <w:szCs w:val="20"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color w:val="006666"/>
                <w:sz w:val="20"/>
                <w:szCs w:val="20"/>
                <w:lang w:eastAsia="es-ES"/>
              </w:rPr>
              <w:t xml:space="preserve">Test </w:t>
            </w:r>
            <w:r w:rsidRPr="00EA3C40">
              <w:rPr>
                <w:rFonts w:ascii="Century Gothic" w:eastAsia="Times New Roman" w:hAnsi="Century Gothic" w:cs="Times New Roman"/>
                <w:bCs/>
                <w:color w:val="006666"/>
                <w:sz w:val="20"/>
                <w:szCs w:val="20"/>
                <w:lang w:eastAsia="es-ES"/>
              </w:rPr>
              <w:t>(hasta 1 punto)</w:t>
            </w:r>
          </w:p>
        </w:tc>
        <w:tc>
          <w:tcPr>
            <w:tcW w:w="1276" w:type="dxa"/>
            <w:vMerge w:val="restart"/>
            <w:vAlign w:val="center"/>
          </w:tcPr>
          <w:p w14:paraId="196DA60E" w14:textId="77777777" w:rsidR="00313959" w:rsidRDefault="00313959" w:rsidP="00837454">
            <w:pPr>
              <w:jc w:val="right"/>
              <w:rPr>
                <w:rFonts w:ascii="Century Gothic" w:eastAsia="Times New Roman" w:hAnsi="Century Gothic" w:cs="Times New Roman"/>
                <w:sz w:val="20"/>
                <w:szCs w:val="20"/>
                <w:lang w:val="es-ES_tradnl" w:eastAsia="es-ES"/>
              </w:rPr>
            </w:pPr>
          </w:p>
        </w:tc>
      </w:tr>
      <w:tr w:rsidR="00313959" w14:paraId="76F68B17" w14:textId="77777777" w:rsidTr="00837454">
        <w:trPr>
          <w:cantSplit/>
          <w:trHeight w:val="454"/>
          <w:jc w:val="center"/>
        </w:trPr>
        <w:tc>
          <w:tcPr>
            <w:tcW w:w="1239" w:type="dxa"/>
            <w:gridSpan w:val="3"/>
            <w:vAlign w:val="center"/>
          </w:tcPr>
          <w:p w14:paraId="698C1429" w14:textId="77777777" w:rsidR="00313959" w:rsidRPr="006915FD" w:rsidRDefault="00313959" w:rsidP="00837454">
            <w:pPr>
              <w:rPr>
                <w:rFonts w:ascii="Century Gothic" w:eastAsia="Times New Roman" w:hAnsi="Century Gothic" w:cs="Times New Roman"/>
                <w:b/>
                <w:color w:val="006666"/>
                <w:sz w:val="20"/>
                <w:szCs w:val="20"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color w:val="006666"/>
                <w:sz w:val="20"/>
                <w:szCs w:val="20"/>
                <w:lang w:eastAsia="es-ES"/>
              </w:rPr>
              <w:t>Correctas</w:t>
            </w:r>
          </w:p>
        </w:tc>
        <w:tc>
          <w:tcPr>
            <w:tcW w:w="1239" w:type="dxa"/>
            <w:gridSpan w:val="4"/>
            <w:vAlign w:val="center"/>
          </w:tcPr>
          <w:p w14:paraId="3DEE4BA7" w14:textId="77777777" w:rsidR="00313959" w:rsidRPr="00ED18B2" w:rsidRDefault="00313959" w:rsidP="00837454">
            <w:pPr>
              <w:jc w:val="center"/>
              <w:rPr>
                <w:rFonts w:ascii="Century Gothic" w:eastAsia="Times New Roman" w:hAnsi="Century Gothic" w:cs="Times New Roman"/>
                <w:bCs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1367" w:type="dxa"/>
            <w:gridSpan w:val="5"/>
            <w:vAlign w:val="center"/>
          </w:tcPr>
          <w:p w14:paraId="79D90893" w14:textId="77777777" w:rsidR="00313959" w:rsidRPr="006915FD" w:rsidRDefault="00313959" w:rsidP="00837454">
            <w:pPr>
              <w:rPr>
                <w:rFonts w:ascii="Century Gothic" w:eastAsia="Times New Roman" w:hAnsi="Century Gothic" w:cs="Times New Roman"/>
                <w:b/>
                <w:color w:val="006666"/>
                <w:sz w:val="20"/>
                <w:szCs w:val="20"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color w:val="006666"/>
                <w:sz w:val="20"/>
                <w:szCs w:val="20"/>
                <w:lang w:eastAsia="es-ES"/>
              </w:rPr>
              <w:t>Incorrectas</w:t>
            </w:r>
          </w:p>
        </w:tc>
        <w:tc>
          <w:tcPr>
            <w:tcW w:w="1240" w:type="dxa"/>
            <w:gridSpan w:val="3"/>
            <w:vAlign w:val="center"/>
          </w:tcPr>
          <w:p w14:paraId="162AF77A" w14:textId="77777777" w:rsidR="00313959" w:rsidRPr="00ED18B2" w:rsidRDefault="00313959" w:rsidP="00837454">
            <w:pPr>
              <w:jc w:val="center"/>
              <w:rPr>
                <w:rFonts w:ascii="Century Gothic" w:eastAsia="Times New Roman" w:hAnsi="Century Gothic" w:cs="Times New Roman"/>
                <w:bCs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1276" w:type="dxa"/>
            <w:vMerge/>
            <w:vAlign w:val="center"/>
          </w:tcPr>
          <w:p w14:paraId="0964B168" w14:textId="77777777" w:rsidR="00313959" w:rsidRDefault="00313959" w:rsidP="00837454">
            <w:pPr>
              <w:jc w:val="right"/>
              <w:rPr>
                <w:rFonts w:ascii="Century Gothic" w:eastAsia="Times New Roman" w:hAnsi="Century Gothic" w:cs="Times New Roman"/>
                <w:sz w:val="20"/>
                <w:szCs w:val="20"/>
                <w:lang w:val="es-ES_tradnl" w:eastAsia="es-ES"/>
              </w:rPr>
            </w:pPr>
          </w:p>
        </w:tc>
      </w:tr>
      <w:tr w:rsidR="00313959" w14:paraId="535FEC9F" w14:textId="77777777" w:rsidTr="00837454">
        <w:trPr>
          <w:cantSplit/>
          <w:trHeight w:val="454"/>
          <w:jc w:val="center"/>
        </w:trPr>
        <w:tc>
          <w:tcPr>
            <w:tcW w:w="5085" w:type="dxa"/>
            <w:gridSpan w:val="15"/>
            <w:shd w:val="clear" w:color="auto" w:fill="F2F2F2" w:themeFill="background1" w:themeFillShade="F2"/>
            <w:vAlign w:val="center"/>
          </w:tcPr>
          <w:p w14:paraId="6B42E6EA" w14:textId="77777777" w:rsidR="00313959" w:rsidRPr="00EA3C40" w:rsidRDefault="00313959" w:rsidP="00313959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eastAsia="Times New Roman" w:hAnsi="Century Gothic" w:cs="Times New Roman"/>
                <w:b/>
                <w:bCs/>
                <w:color w:val="006666"/>
                <w:sz w:val="20"/>
                <w:szCs w:val="20"/>
                <w:lang w:eastAsia="es-ES"/>
              </w:rPr>
            </w:pPr>
            <w:r w:rsidRPr="00EA3C40">
              <w:rPr>
                <w:rFonts w:ascii="Century Gothic" w:eastAsia="Times New Roman" w:hAnsi="Century Gothic" w:cs="Times New Roman"/>
                <w:b/>
                <w:bCs/>
                <w:color w:val="006666"/>
                <w:sz w:val="20"/>
                <w:szCs w:val="20"/>
                <w:lang w:eastAsia="es-ES"/>
              </w:rPr>
              <w:t>Definiciones</w:t>
            </w:r>
            <w:r>
              <w:rPr>
                <w:rFonts w:ascii="Century Gothic" w:eastAsia="Times New Roman" w:hAnsi="Century Gothic" w:cs="Times New Roman"/>
                <w:b/>
                <w:bCs/>
                <w:color w:val="006666"/>
                <w:sz w:val="20"/>
                <w:szCs w:val="20"/>
                <w:lang w:eastAsia="es-ES"/>
              </w:rPr>
              <w:t xml:space="preserve"> </w:t>
            </w:r>
            <w:r w:rsidRPr="00EA3C40">
              <w:rPr>
                <w:rFonts w:ascii="Century Gothic" w:eastAsia="Times New Roman" w:hAnsi="Century Gothic" w:cs="Times New Roman"/>
                <w:bCs/>
                <w:color w:val="006666"/>
                <w:sz w:val="20"/>
                <w:szCs w:val="20"/>
                <w:lang w:eastAsia="es-ES"/>
              </w:rPr>
              <w:t>(hasta 1 punto)</w:t>
            </w:r>
          </w:p>
        </w:tc>
        <w:tc>
          <w:tcPr>
            <w:tcW w:w="1276" w:type="dxa"/>
            <w:vMerge w:val="restart"/>
            <w:vAlign w:val="center"/>
          </w:tcPr>
          <w:p w14:paraId="00A19F11" w14:textId="77777777" w:rsidR="00313959" w:rsidRDefault="00313959" w:rsidP="00837454">
            <w:pPr>
              <w:jc w:val="right"/>
              <w:rPr>
                <w:rFonts w:ascii="Century Gothic" w:eastAsia="Times New Roman" w:hAnsi="Century Gothic" w:cs="Times New Roman"/>
                <w:sz w:val="20"/>
                <w:szCs w:val="20"/>
                <w:lang w:val="es-ES_tradnl" w:eastAsia="es-ES"/>
              </w:rPr>
            </w:pPr>
          </w:p>
        </w:tc>
      </w:tr>
      <w:tr w:rsidR="00313959" w14:paraId="636A04AC" w14:textId="77777777" w:rsidTr="00837454">
        <w:trPr>
          <w:cantSplit/>
          <w:trHeight w:val="454"/>
          <w:jc w:val="center"/>
        </w:trPr>
        <w:tc>
          <w:tcPr>
            <w:tcW w:w="1239" w:type="dxa"/>
            <w:gridSpan w:val="3"/>
            <w:vAlign w:val="center"/>
          </w:tcPr>
          <w:p w14:paraId="2205785D" w14:textId="77777777" w:rsidR="00313959" w:rsidRPr="006915FD" w:rsidRDefault="00313959" w:rsidP="00837454">
            <w:pPr>
              <w:rPr>
                <w:rFonts w:ascii="Century Gothic" w:eastAsia="Times New Roman" w:hAnsi="Century Gothic" w:cs="Times New Roman"/>
                <w:b/>
                <w:color w:val="006666"/>
                <w:sz w:val="20"/>
                <w:szCs w:val="20"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color w:val="006666"/>
                <w:sz w:val="20"/>
                <w:szCs w:val="20"/>
                <w:lang w:eastAsia="es-ES"/>
              </w:rPr>
              <w:t>Correctas</w:t>
            </w:r>
          </w:p>
        </w:tc>
        <w:tc>
          <w:tcPr>
            <w:tcW w:w="1239" w:type="dxa"/>
            <w:gridSpan w:val="4"/>
            <w:vAlign w:val="center"/>
          </w:tcPr>
          <w:p w14:paraId="46E75C9B" w14:textId="77777777" w:rsidR="00313959" w:rsidRPr="00ED18B2" w:rsidRDefault="00313959" w:rsidP="00837454">
            <w:pPr>
              <w:jc w:val="center"/>
              <w:rPr>
                <w:rFonts w:ascii="Century Gothic" w:eastAsia="Times New Roman" w:hAnsi="Century Gothic" w:cs="Times New Roman"/>
                <w:bCs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1367" w:type="dxa"/>
            <w:gridSpan w:val="5"/>
            <w:vAlign w:val="center"/>
          </w:tcPr>
          <w:p w14:paraId="34D87176" w14:textId="77777777" w:rsidR="00313959" w:rsidRPr="006915FD" w:rsidRDefault="00313959" w:rsidP="00837454">
            <w:pPr>
              <w:rPr>
                <w:rFonts w:ascii="Century Gothic" w:eastAsia="Times New Roman" w:hAnsi="Century Gothic" w:cs="Times New Roman"/>
                <w:b/>
                <w:color w:val="006666"/>
                <w:sz w:val="20"/>
                <w:szCs w:val="20"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color w:val="006666"/>
                <w:sz w:val="20"/>
                <w:szCs w:val="20"/>
                <w:lang w:eastAsia="es-ES"/>
              </w:rPr>
              <w:t>Incorrectas</w:t>
            </w:r>
          </w:p>
        </w:tc>
        <w:tc>
          <w:tcPr>
            <w:tcW w:w="1240" w:type="dxa"/>
            <w:gridSpan w:val="3"/>
            <w:vAlign w:val="center"/>
          </w:tcPr>
          <w:p w14:paraId="6E859CD2" w14:textId="77777777" w:rsidR="00313959" w:rsidRPr="00ED18B2" w:rsidRDefault="00313959" w:rsidP="00837454">
            <w:pPr>
              <w:jc w:val="center"/>
              <w:rPr>
                <w:rFonts w:ascii="Century Gothic" w:eastAsia="Times New Roman" w:hAnsi="Century Gothic" w:cs="Times New Roman"/>
                <w:bCs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1276" w:type="dxa"/>
            <w:vMerge/>
            <w:vAlign w:val="center"/>
          </w:tcPr>
          <w:p w14:paraId="16DE2625" w14:textId="77777777" w:rsidR="00313959" w:rsidRDefault="00313959" w:rsidP="00837454">
            <w:pPr>
              <w:jc w:val="right"/>
              <w:rPr>
                <w:rFonts w:ascii="Century Gothic" w:eastAsia="Times New Roman" w:hAnsi="Century Gothic" w:cs="Times New Roman"/>
                <w:sz w:val="20"/>
                <w:szCs w:val="20"/>
                <w:lang w:val="es-ES_tradnl" w:eastAsia="es-ES"/>
              </w:rPr>
            </w:pPr>
          </w:p>
        </w:tc>
      </w:tr>
      <w:tr w:rsidR="00313959" w14:paraId="603D9DF5" w14:textId="77777777" w:rsidTr="00837454">
        <w:trPr>
          <w:cantSplit/>
          <w:trHeight w:val="454"/>
          <w:jc w:val="center"/>
        </w:trPr>
        <w:tc>
          <w:tcPr>
            <w:tcW w:w="5085" w:type="dxa"/>
            <w:gridSpan w:val="15"/>
            <w:shd w:val="clear" w:color="auto" w:fill="F2F2F2" w:themeFill="background1" w:themeFillShade="F2"/>
            <w:vAlign w:val="center"/>
          </w:tcPr>
          <w:p w14:paraId="75423344" w14:textId="77777777" w:rsidR="00313959" w:rsidRDefault="00313959" w:rsidP="00837454">
            <w:pPr>
              <w:rPr>
                <w:rFonts w:ascii="Century Gothic" w:eastAsia="Times New Roman" w:hAnsi="Century Gothic" w:cs="Times New Roman"/>
                <w:sz w:val="20"/>
                <w:szCs w:val="20"/>
                <w:lang w:val="es-ES_tradnl" w:eastAsia="es-ES"/>
              </w:rPr>
            </w:pPr>
            <w:r>
              <w:rPr>
                <w:rFonts w:ascii="Century Gothic" w:eastAsia="Times New Roman" w:hAnsi="Century Gothic" w:cs="Times New Roman"/>
                <w:b/>
                <w:color w:val="006666"/>
                <w:sz w:val="20"/>
                <w:szCs w:val="20"/>
                <w:lang w:eastAsia="es-ES"/>
              </w:rPr>
              <w:t>1.3.</w:t>
            </w:r>
            <w:r w:rsidRPr="006915FD">
              <w:rPr>
                <w:rFonts w:ascii="Century Gothic" w:eastAsia="Times New Roman" w:hAnsi="Century Gothic" w:cs="Times New Roman"/>
                <w:b/>
                <w:color w:val="006666"/>
                <w:sz w:val="20"/>
                <w:szCs w:val="20"/>
                <w:lang w:eastAsia="es-ES"/>
              </w:rPr>
              <w:t xml:space="preserve"> </w:t>
            </w:r>
            <w:r>
              <w:rPr>
                <w:rFonts w:ascii="Century Gothic" w:eastAsia="Times New Roman" w:hAnsi="Century Gothic" w:cs="Times New Roman"/>
                <w:b/>
                <w:color w:val="006666"/>
                <w:sz w:val="20"/>
                <w:szCs w:val="20"/>
                <w:lang w:eastAsia="es-ES"/>
              </w:rPr>
              <w:t>Sobre procesos litorales</w:t>
            </w:r>
            <w:r w:rsidRPr="006915FD">
              <w:rPr>
                <w:rFonts w:ascii="Century Gothic" w:eastAsia="Times New Roman" w:hAnsi="Century Gothic" w:cs="Times New Roman"/>
                <w:b/>
                <w:color w:val="006666"/>
                <w:sz w:val="20"/>
                <w:szCs w:val="20"/>
                <w:lang w:eastAsia="es-ES"/>
              </w:rPr>
              <w:t xml:space="preserve"> </w:t>
            </w:r>
            <w:r w:rsidRPr="00EA3C40">
              <w:rPr>
                <w:rFonts w:ascii="Century Gothic" w:eastAsia="Times New Roman" w:hAnsi="Century Gothic" w:cs="Times New Roman"/>
                <w:bCs/>
                <w:color w:val="006666"/>
                <w:sz w:val="20"/>
                <w:szCs w:val="20"/>
                <w:lang w:eastAsia="es-ES"/>
              </w:rPr>
              <w:t>(hasta 2 puntos)</w:t>
            </w:r>
          </w:p>
        </w:tc>
        <w:tc>
          <w:tcPr>
            <w:tcW w:w="1276" w:type="dxa"/>
            <w:vMerge w:val="restart"/>
            <w:vAlign w:val="center"/>
          </w:tcPr>
          <w:p w14:paraId="07B5B06B" w14:textId="77777777" w:rsidR="00313959" w:rsidRDefault="00313959" w:rsidP="00837454">
            <w:pPr>
              <w:jc w:val="right"/>
              <w:rPr>
                <w:rFonts w:ascii="Century Gothic" w:eastAsia="Times New Roman" w:hAnsi="Century Gothic" w:cs="Times New Roman"/>
                <w:sz w:val="20"/>
                <w:szCs w:val="20"/>
                <w:lang w:val="es-ES_tradnl" w:eastAsia="es-ES"/>
              </w:rPr>
            </w:pPr>
          </w:p>
        </w:tc>
      </w:tr>
      <w:tr w:rsidR="00313959" w14:paraId="6A83E736" w14:textId="77777777" w:rsidTr="00837454">
        <w:trPr>
          <w:cantSplit/>
          <w:trHeight w:val="454"/>
          <w:jc w:val="center"/>
        </w:trPr>
        <w:tc>
          <w:tcPr>
            <w:tcW w:w="847" w:type="dxa"/>
            <w:gridSpan w:val="2"/>
            <w:vAlign w:val="center"/>
          </w:tcPr>
          <w:p w14:paraId="36E1BCD6" w14:textId="77777777" w:rsidR="00313959" w:rsidRPr="00EA3C40" w:rsidRDefault="00313959" w:rsidP="00837454">
            <w:pPr>
              <w:jc w:val="center"/>
              <w:rPr>
                <w:rFonts w:ascii="Century Gothic" w:eastAsia="Times New Roman" w:hAnsi="Century Gothic" w:cs="Times New Roman"/>
                <w:b/>
                <w:bCs/>
                <w:color w:val="006666"/>
                <w:sz w:val="20"/>
                <w:szCs w:val="20"/>
                <w:lang w:eastAsia="es-ES"/>
              </w:rPr>
            </w:pPr>
            <w:r w:rsidRPr="00EA3C40">
              <w:rPr>
                <w:rFonts w:ascii="Century Gothic" w:eastAsia="Times New Roman" w:hAnsi="Century Gothic" w:cs="Times New Roman"/>
                <w:b/>
                <w:bCs/>
                <w:color w:val="006666"/>
                <w:sz w:val="20"/>
                <w:szCs w:val="20"/>
                <w:lang w:eastAsia="es-ES"/>
              </w:rPr>
              <w:t>1.3.1.</w:t>
            </w:r>
          </w:p>
        </w:tc>
        <w:tc>
          <w:tcPr>
            <w:tcW w:w="848" w:type="dxa"/>
            <w:gridSpan w:val="3"/>
            <w:vAlign w:val="center"/>
          </w:tcPr>
          <w:p w14:paraId="0D1628C0" w14:textId="77777777" w:rsidR="00313959" w:rsidRPr="00ED18B2" w:rsidRDefault="00313959" w:rsidP="00837454">
            <w:pPr>
              <w:jc w:val="center"/>
              <w:rPr>
                <w:rFonts w:ascii="Century Gothic" w:eastAsia="Times New Roman" w:hAnsi="Century Gothic" w:cs="Times New Roman"/>
                <w:bCs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847" w:type="dxa"/>
            <w:gridSpan w:val="3"/>
            <w:vAlign w:val="center"/>
          </w:tcPr>
          <w:p w14:paraId="2625FA69" w14:textId="77777777" w:rsidR="00313959" w:rsidRPr="00ED18B2" w:rsidRDefault="00313959" w:rsidP="00837454">
            <w:pPr>
              <w:jc w:val="center"/>
              <w:rPr>
                <w:rFonts w:ascii="Century Gothic" w:eastAsia="Times New Roman" w:hAnsi="Century Gothic" w:cs="Times New Roman"/>
                <w:bCs/>
                <w:color w:val="000000" w:themeColor="text1"/>
                <w:sz w:val="20"/>
                <w:szCs w:val="20"/>
                <w:lang w:eastAsia="es-ES"/>
              </w:rPr>
            </w:pPr>
            <w:r w:rsidRPr="00EA3C40">
              <w:rPr>
                <w:rFonts w:ascii="Century Gothic" w:eastAsia="Times New Roman" w:hAnsi="Century Gothic" w:cs="Times New Roman"/>
                <w:b/>
                <w:bCs/>
                <w:color w:val="006666"/>
                <w:sz w:val="20"/>
                <w:szCs w:val="20"/>
                <w:lang w:eastAsia="es-ES"/>
              </w:rPr>
              <w:t>1.3.</w:t>
            </w:r>
            <w:r>
              <w:rPr>
                <w:rFonts w:ascii="Century Gothic" w:eastAsia="Times New Roman" w:hAnsi="Century Gothic" w:cs="Times New Roman"/>
                <w:b/>
                <w:bCs/>
                <w:color w:val="006666"/>
                <w:sz w:val="20"/>
                <w:szCs w:val="20"/>
                <w:lang w:eastAsia="es-ES"/>
              </w:rPr>
              <w:t>2</w:t>
            </w:r>
            <w:r w:rsidRPr="00EA3C40">
              <w:rPr>
                <w:rFonts w:ascii="Century Gothic" w:eastAsia="Times New Roman" w:hAnsi="Century Gothic" w:cs="Times New Roman"/>
                <w:b/>
                <w:bCs/>
                <w:color w:val="006666"/>
                <w:sz w:val="20"/>
                <w:szCs w:val="20"/>
                <w:lang w:eastAsia="es-ES"/>
              </w:rPr>
              <w:t>.</w:t>
            </w:r>
          </w:p>
        </w:tc>
        <w:tc>
          <w:tcPr>
            <w:tcW w:w="848" w:type="dxa"/>
            <w:gridSpan w:val="2"/>
            <w:vAlign w:val="center"/>
          </w:tcPr>
          <w:p w14:paraId="1A044B83" w14:textId="77777777" w:rsidR="00313959" w:rsidRPr="00ED18B2" w:rsidRDefault="00313959" w:rsidP="00837454">
            <w:pPr>
              <w:jc w:val="center"/>
              <w:rPr>
                <w:rFonts w:ascii="Century Gothic" w:eastAsia="Times New Roman" w:hAnsi="Century Gothic" w:cs="Times New Roman"/>
                <w:bCs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847" w:type="dxa"/>
            <w:gridSpan w:val="3"/>
            <w:vAlign w:val="center"/>
          </w:tcPr>
          <w:p w14:paraId="31D1B15D" w14:textId="77777777" w:rsidR="00313959" w:rsidRPr="00ED18B2" w:rsidRDefault="00313959" w:rsidP="00837454">
            <w:pPr>
              <w:jc w:val="center"/>
              <w:rPr>
                <w:rFonts w:ascii="Century Gothic" w:eastAsia="Times New Roman" w:hAnsi="Century Gothic" w:cs="Times New Roman"/>
                <w:bCs/>
                <w:color w:val="000000" w:themeColor="text1"/>
                <w:sz w:val="20"/>
                <w:szCs w:val="20"/>
                <w:lang w:eastAsia="es-ES"/>
              </w:rPr>
            </w:pPr>
            <w:r w:rsidRPr="00EA3C40">
              <w:rPr>
                <w:rFonts w:ascii="Century Gothic" w:eastAsia="Times New Roman" w:hAnsi="Century Gothic" w:cs="Times New Roman"/>
                <w:b/>
                <w:bCs/>
                <w:color w:val="006666"/>
                <w:sz w:val="20"/>
                <w:szCs w:val="20"/>
                <w:lang w:eastAsia="es-ES"/>
              </w:rPr>
              <w:t>1.3.</w:t>
            </w:r>
            <w:r>
              <w:rPr>
                <w:rFonts w:ascii="Century Gothic" w:eastAsia="Times New Roman" w:hAnsi="Century Gothic" w:cs="Times New Roman"/>
                <w:b/>
                <w:bCs/>
                <w:color w:val="006666"/>
                <w:sz w:val="20"/>
                <w:szCs w:val="20"/>
                <w:lang w:eastAsia="es-ES"/>
              </w:rPr>
              <w:t>3</w:t>
            </w:r>
            <w:r w:rsidRPr="00EA3C40">
              <w:rPr>
                <w:rFonts w:ascii="Century Gothic" w:eastAsia="Times New Roman" w:hAnsi="Century Gothic" w:cs="Times New Roman"/>
                <w:b/>
                <w:bCs/>
                <w:color w:val="006666"/>
                <w:sz w:val="20"/>
                <w:szCs w:val="20"/>
                <w:lang w:eastAsia="es-ES"/>
              </w:rPr>
              <w:t>.</w:t>
            </w:r>
          </w:p>
        </w:tc>
        <w:tc>
          <w:tcPr>
            <w:tcW w:w="848" w:type="dxa"/>
            <w:gridSpan w:val="2"/>
            <w:vAlign w:val="center"/>
          </w:tcPr>
          <w:p w14:paraId="548E0F48" w14:textId="77777777" w:rsidR="00313959" w:rsidRPr="00ED18B2" w:rsidRDefault="00313959" w:rsidP="00837454">
            <w:pPr>
              <w:jc w:val="center"/>
              <w:rPr>
                <w:rFonts w:ascii="Century Gothic" w:eastAsia="Times New Roman" w:hAnsi="Century Gothic" w:cs="Times New Roman"/>
                <w:bCs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1276" w:type="dxa"/>
            <w:vMerge/>
            <w:vAlign w:val="center"/>
          </w:tcPr>
          <w:p w14:paraId="68ED1678" w14:textId="77777777" w:rsidR="00313959" w:rsidRDefault="00313959" w:rsidP="00837454">
            <w:pPr>
              <w:jc w:val="right"/>
              <w:rPr>
                <w:rFonts w:ascii="Century Gothic" w:eastAsia="Times New Roman" w:hAnsi="Century Gothic" w:cs="Times New Roman"/>
                <w:sz w:val="20"/>
                <w:szCs w:val="20"/>
                <w:lang w:val="es-ES_tradnl" w:eastAsia="es-ES"/>
              </w:rPr>
            </w:pPr>
          </w:p>
        </w:tc>
      </w:tr>
      <w:tr w:rsidR="00313959" w14:paraId="471ECA4C" w14:textId="77777777" w:rsidTr="00837454">
        <w:trPr>
          <w:cantSplit/>
          <w:trHeight w:val="454"/>
          <w:jc w:val="center"/>
        </w:trPr>
        <w:tc>
          <w:tcPr>
            <w:tcW w:w="5085" w:type="dxa"/>
            <w:gridSpan w:val="15"/>
            <w:shd w:val="clear" w:color="auto" w:fill="7F7F7F" w:themeFill="text1" w:themeFillTint="80"/>
            <w:vAlign w:val="center"/>
          </w:tcPr>
          <w:p w14:paraId="6149F8DA" w14:textId="77777777" w:rsidR="00313959" w:rsidRPr="00C73E5E" w:rsidRDefault="00313959" w:rsidP="00837454">
            <w:pPr>
              <w:rPr>
                <w:rFonts w:ascii="Century Gothic" w:eastAsia="Times New Roman" w:hAnsi="Century Gothic" w:cs="Times New Roman"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C73E5E">
              <w:rPr>
                <w:rFonts w:ascii="Century Gothic" w:eastAsia="Times New Roman" w:hAnsi="Century Gothic" w:cs="Times New Roman"/>
                <w:b/>
                <w:color w:val="FFFFFF" w:themeColor="background1"/>
                <w:sz w:val="20"/>
                <w:szCs w:val="20"/>
                <w:lang w:eastAsia="es-ES"/>
              </w:rPr>
              <w:t xml:space="preserve">PARTE 2. Morfologías y procesos </w:t>
            </w:r>
            <w:r w:rsidRPr="00C73E5E">
              <w:rPr>
                <w:rFonts w:ascii="Century Gothic" w:eastAsia="Times New Roman" w:hAnsi="Century Gothic" w:cs="Times New Roman"/>
                <w:bCs/>
                <w:color w:val="FFFFFF" w:themeColor="background1"/>
                <w:sz w:val="20"/>
                <w:szCs w:val="20"/>
                <w:lang w:eastAsia="es-ES"/>
              </w:rPr>
              <w:t>(hasta 3 puntos)</w:t>
            </w:r>
          </w:p>
        </w:tc>
        <w:tc>
          <w:tcPr>
            <w:tcW w:w="1276" w:type="dxa"/>
            <w:vAlign w:val="center"/>
          </w:tcPr>
          <w:p w14:paraId="6DDCB529" w14:textId="77777777" w:rsidR="00313959" w:rsidRDefault="00313959" w:rsidP="00837454">
            <w:pPr>
              <w:jc w:val="right"/>
              <w:rPr>
                <w:rFonts w:ascii="Century Gothic" w:eastAsia="Times New Roman" w:hAnsi="Century Gothic" w:cs="Times New Roman"/>
                <w:sz w:val="20"/>
                <w:szCs w:val="20"/>
                <w:lang w:val="es-ES_tradnl" w:eastAsia="es-ES"/>
              </w:rPr>
            </w:pPr>
          </w:p>
        </w:tc>
      </w:tr>
      <w:tr w:rsidR="00313959" w14:paraId="250CB81A" w14:textId="77777777" w:rsidTr="00837454">
        <w:trPr>
          <w:cantSplit/>
          <w:trHeight w:val="454"/>
          <w:jc w:val="center"/>
        </w:trPr>
        <w:tc>
          <w:tcPr>
            <w:tcW w:w="635" w:type="dxa"/>
            <w:vAlign w:val="center"/>
          </w:tcPr>
          <w:p w14:paraId="0343AEBD" w14:textId="77777777" w:rsidR="00313959" w:rsidRPr="00E7647A" w:rsidRDefault="00313959" w:rsidP="00837454">
            <w:pPr>
              <w:jc w:val="center"/>
              <w:rPr>
                <w:rFonts w:ascii="Century Gothic" w:eastAsia="Times New Roman" w:hAnsi="Century Gothic" w:cs="Times New Roman"/>
                <w:b/>
                <w:bCs/>
                <w:color w:val="006666"/>
                <w:sz w:val="20"/>
                <w:szCs w:val="20"/>
                <w:lang w:eastAsia="es-ES"/>
              </w:rPr>
            </w:pPr>
            <w:r w:rsidRPr="00E7647A">
              <w:rPr>
                <w:rFonts w:ascii="Century Gothic" w:eastAsia="Times New Roman" w:hAnsi="Century Gothic" w:cs="Times New Roman"/>
                <w:b/>
                <w:bCs/>
                <w:color w:val="006666"/>
                <w:sz w:val="20"/>
                <w:szCs w:val="20"/>
                <w:lang w:eastAsia="es-ES"/>
              </w:rPr>
              <w:t>2.1.</w:t>
            </w:r>
          </w:p>
        </w:tc>
        <w:tc>
          <w:tcPr>
            <w:tcW w:w="636" w:type="dxa"/>
            <w:gridSpan w:val="3"/>
            <w:vAlign w:val="center"/>
          </w:tcPr>
          <w:p w14:paraId="56933611" w14:textId="77777777" w:rsidR="00313959" w:rsidRPr="00ED18B2" w:rsidRDefault="00313959" w:rsidP="00837454">
            <w:pPr>
              <w:jc w:val="center"/>
              <w:rPr>
                <w:rFonts w:ascii="Century Gothic" w:eastAsia="Times New Roman" w:hAnsi="Century Gothic" w:cs="Times New Roman"/>
                <w:bCs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635" w:type="dxa"/>
            <w:gridSpan w:val="2"/>
            <w:vAlign w:val="center"/>
          </w:tcPr>
          <w:p w14:paraId="688E06DD" w14:textId="77777777" w:rsidR="00313959" w:rsidRPr="00ED18B2" w:rsidRDefault="00313959" w:rsidP="00837454">
            <w:pPr>
              <w:jc w:val="center"/>
              <w:rPr>
                <w:rFonts w:ascii="Century Gothic" w:eastAsia="Times New Roman" w:hAnsi="Century Gothic" w:cs="Times New Roman"/>
                <w:bCs/>
                <w:color w:val="000000" w:themeColor="text1"/>
                <w:sz w:val="20"/>
                <w:szCs w:val="20"/>
                <w:lang w:eastAsia="es-ES"/>
              </w:rPr>
            </w:pPr>
            <w:r w:rsidRPr="00E7647A">
              <w:rPr>
                <w:rFonts w:ascii="Century Gothic" w:eastAsia="Times New Roman" w:hAnsi="Century Gothic" w:cs="Times New Roman"/>
                <w:b/>
                <w:bCs/>
                <w:color w:val="006666"/>
                <w:sz w:val="20"/>
                <w:szCs w:val="20"/>
                <w:lang w:eastAsia="es-ES"/>
              </w:rPr>
              <w:t>2.</w:t>
            </w:r>
            <w:r>
              <w:rPr>
                <w:rFonts w:ascii="Century Gothic" w:eastAsia="Times New Roman" w:hAnsi="Century Gothic" w:cs="Times New Roman"/>
                <w:b/>
                <w:bCs/>
                <w:color w:val="006666"/>
                <w:sz w:val="20"/>
                <w:szCs w:val="20"/>
                <w:lang w:eastAsia="es-ES"/>
              </w:rPr>
              <w:t>2</w:t>
            </w:r>
            <w:r w:rsidRPr="00E7647A">
              <w:rPr>
                <w:rFonts w:ascii="Century Gothic" w:eastAsia="Times New Roman" w:hAnsi="Century Gothic" w:cs="Times New Roman"/>
                <w:b/>
                <w:bCs/>
                <w:color w:val="006666"/>
                <w:sz w:val="20"/>
                <w:szCs w:val="20"/>
                <w:lang w:eastAsia="es-ES"/>
              </w:rPr>
              <w:t>.</w:t>
            </w:r>
          </w:p>
        </w:tc>
        <w:tc>
          <w:tcPr>
            <w:tcW w:w="636" w:type="dxa"/>
            <w:gridSpan w:val="2"/>
            <w:vAlign w:val="center"/>
          </w:tcPr>
          <w:p w14:paraId="2BAA3137" w14:textId="77777777" w:rsidR="00313959" w:rsidRPr="00ED18B2" w:rsidRDefault="00313959" w:rsidP="00837454">
            <w:pPr>
              <w:jc w:val="center"/>
              <w:rPr>
                <w:rFonts w:ascii="Century Gothic" w:eastAsia="Times New Roman" w:hAnsi="Century Gothic" w:cs="Times New Roman"/>
                <w:bCs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636" w:type="dxa"/>
            <w:vAlign w:val="center"/>
          </w:tcPr>
          <w:p w14:paraId="3B2ED828" w14:textId="77777777" w:rsidR="00313959" w:rsidRPr="00ED18B2" w:rsidRDefault="00313959" w:rsidP="00837454">
            <w:pPr>
              <w:jc w:val="center"/>
              <w:rPr>
                <w:rFonts w:ascii="Century Gothic" w:eastAsia="Times New Roman" w:hAnsi="Century Gothic" w:cs="Times New Roman"/>
                <w:bCs/>
                <w:color w:val="000000" w:themeColor="text1"/>
                <w:sz w:val="20"/>
                <w:szCs w:val="20"/>
                <w:lang w:eastAsia="es-ES"/>
              </w:rPr>
            </w:pPr>
            <w:r w:rsidRPr="00E7647A">
              <w:rPr>
                <w:rFonts w:ascii="Century Gothic" w:eastAsia="Times New Roman" w:hAnsi="Century Gothic" w:cs="Times New Roman"/>
                <w:b/>
                <w:bCs/>
                <w:color w:val="006666"/>
                <w:sz w:val="20"/>
                <w:szCs w:val="20"/>
                <w:lang w:eastAsia="es-ES"/>
              </w:rPr>
              <w:t>2.</w:t>
            </w:r>
            <w:r>
              <w:rPr>
                <w:rFonts w:ascii="Century Gothic" w:eastAsia="Times New Roman" w:hAnsi="Century Gothic" w:cs="Times New Roman"/>
                <w:b/>
                <w:bCs/>
                <w:color w:val="006666"/>
                <w:sz w:val="20"/>
                <w:szCs w:val="20"/>
                <w:lang w:eastAsia="es-ES"/>
              </w:rPr>
              <w:t>3</w:t>
            </w:r>
            <w:r w:rsidRPr="00E7647A">
              <w:rPr>
                <w:rFonts w:ascii="Century Gothic" w:eastAsia="Times New Roman" w:hAnsi="Century Gothic" w:cs="Times New Roman"/>
                <w:b/>
                <w:bCs/>
                <w:color w:val="006666"/>
                <w:sz w:val="20"/>
                <w:szCs w:val="20"/>
                <w:lang w:eastAsia="es-ES"/>
              </w:rPr>
              <w:t>.</w:t>
            </w:r>
          </w:p>
        </w:tc>
        <w:tc>
          <w:tcPr>
            <w:tcW w:w="635" w:type="dxa"/>
            <w:gridSpan w:val="2"/>
            <w:vAlign w:val="center"/>
          </w:tcPr>
          <w:p w14:paraId="0F2753D2" w14:textId="77777777" w:rsidR="00313959" w:rsidRPr="00ED18B2" w:rsidRDefault="00313959" w:rsidP="00837454">
            <w:pPr>
              <w:jc w:val="center"/>
              <w:rPr>
                <w:rFonts w:ascii="Century Gothic" w:eastAsia="Times New Roman" w:hAnsi="Century Gothic" w:cs="Times New Roman"/>
                <w:bCs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636" w:type="dxa"/>
            <w:gridSpan w:val="3"/>
            <w:vAlign w:val="center"/>
          </w:tcPr>
          <w:p w14:paraId="72C7583B" w14:textId="77777777" w:rsidR="00313959" w:rsidRPr="00ED18B2" w:rsidRDefault="00313959" w:rsidP="00837454">
            <w:pPr>
              <w:jc w:val="center"/>
              <w:rPr>
                <w:rFonts w:ascii="Century Gothic" w:eastAsia="Times New Roman" w:hAnsi="Century Gothic" w:cs="Times New Roman"/>
                <w:bCs/>
                <w:color w:val="000000" w:themeColor="text1"/>
                <w:sz w:val="20"/>
                <w:szCs w:val="20"/>
                <w:lang w:eastAsia="es-ES"/>
              </w:rPr>
            </w:pPr>
            <w:r w:rsidRPr="00E7647A">
              <w:rPr>
                <w:rFonts w:ascii="Century Gothic" w:eastAsia="Times New Roman" w:hAnsi="Century Gothic" w:cs="Times New Roman"/>
                <w:b/>
                <w:bCs/>
                <w:color w:val="006666"/>
                <w:sz w:val="20"/>
                <w:szCs w:val="20"/>
                <w:lang w:eastAsia="es-ES"/>
              </w:rPr>
              <w:t>2.</w:t>
            </w:r>
            <w:r>
              <w:rPr>
                <w:rFonts w:ascii="Century Gothic" w:eastAsia="Times New Roman" w:hAnsi="Century Gothic" w:cs="Times New Roman"/>
                <w:b/>
                <w:bCs/>
                <w:color w:val="006666"/>
                <w:sz w:val="20"/>
                <w:szCs w:val="20"/>
                <w:lang w:eastAsia="es-ES"/>
              </w:rPr>
              <w:t>4</w:t>
            </w:r>
            <w:r w:rsidRPr="00E7647A">
              <w:rPr>
                <w:rFonts w:ascii="Century Gothic" w:eastAsia="Times New Roman" w:hAnsi="Century Gothic" w:cs="Times New Roman"/>
                <w:b/>
                <w:bCs/>
                <w:color w:val="006666"/>
                <w:sz w:val="20"/>
                <w:szCs w:val="20"/>
                <w:lang w:eastAsia="es-ES"/>
              </w:rPr>
              <w:t>.</w:t>
            </w:r>
          </w:p>
        </w:tc>
        <w:tc>
          <w:tcPr>
            <w:tcW w:w="636" w:type="dxa"/>
            <w:vAlign w:val="center"/>
          </w:tcPr>
          <w:p w14:paraId="6490D16F" w14:textId="77777777" w:rsidR="00313959" w:rsidRPr="00ED18B2" w:rsidRDefault="00313959" w:rsidP="00837454">
            <w:pPr>
              <w:jc w:val="center"/>
              <w:rPr>
                <w:rFonts w:ascii="Century Gothic" w:eastAsia="Times New Roman" w:hAnsi="Century Gothic" w:cs="Times New Roman"/>
                <w:bCs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1276" w:type="dxa"/>
            <w:vAlign w:val="center"/>
          </w:tcPr>
          <w:p w14:paraId="22BF6EDC" w14:textId="77777777" w:rsidR="00313959" w:rsidRDefault="00313959" w:rsidP="00837454">
            <w:pPr>
              <w:jc w:val="right"/>
              <w:rPr>
                <w:rFonts w:ascii="Century Gothic" w:eastAsia="Times New Roman" w:hAnsi="Century Gothic" w:cs="Times New Roman"/>
                <w:sz w:val="20"/>
                <w:szCs w:val="20"/>
                <w:lang w:val="es-ES_tradnl" w:eastAsia="es-ES"/>
              </w:rPr>
            </w:pPr>
          </w:p>
        </w:tc>
      </w:tr>
      <w:tr w:rsidR="00313959" w14:paraId="23E90008" w14:textId="77777777" w:rsidTr="00837454">
        <w:trPr>
          <w:cantSplit/>
          <w:trHeight w:val="454"/>
          <w:jc w:val="center"/>
        </w:trPr>
        <w:tc>
          <w:tcPr>
            <w:tcW w:w="5085" w:type="dxa"/>
            <w:gridSpan w:val="15"/>
            <w:shd w:val="clear" w:color="auto" w:fill="7F7F7F" w:themeFill="text1" w:themeFillTint="80"/>
            <w:vAlign w:val="center"/>
          </w:tcPr>
          <w:p w14:paraId="73FF908A" w14:textId="77777777" w:rsidR="00313959" w:rsidRPr="00C73E5E" w:rsidRDefault="00313959" w:rsidP="00837454">
            <w:pPr>
              <w:rPr>
                <w:rFonts w:ascii="Century Gothic" w:eastAsia="Times New Roman" w:hAnsi="Century Gothic" w:cs="Times New Roman"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C73E5E">
              <w:rPr>
                <w:rFonts w:ascii="Century Gothic" w:eastAsia="Times New Roman" w:hAnsi="Century Gothic" w:cs="Times New Roman"/>
                <w:b/>
                <w:color w:val="FFFFFF" w:themeColor="background1"/>
                <w:sz w:val="20"/>
                <w:szCs w:val="20"/>
                <w:lang w:eastAsia="es-ES"/>
              </w:rPr>
              <w:t xml:space="preserve">PARTE 3. Interpretación </w:t>
            </w:r>
            <w:r w:rsidRPr="00C73E5E">
              <w:rPr>
                <w:rFonts w:ascii="Century Gothic" w:eastAsia="Times New Roman" w:hAnsi="Century Gothic" w:cs="Times New Roman"/>
                <w:bCs/>
                <w:color w:val="FFFFFF" w:themeColor="background1"/>
                <w:sz w:val="20"/>
                <w:szCs w:val="20"/>
                <w:lang w:eastAsia="es-ES"/>
              </w:rPr>
              <w:t>(hasta 3 puntos)</w:t>
            </w:r>
          </w:p>
        </w:tc>
        <w:tc>
          <w:tcPr>
            <w:tcW w:w="1276" w:type="dxa"/>
            <w:vAlign w:val="center"/>
          </w:tcPr>
          <w:p w14:paraId="2E58E8D5" w14:textId="77777777" w:rsidR="00313959" w:rsidRDefault="00313959" w:rsidP="00837454">
            <w:pPr>
              <w:jc w:val="right"/>
              <w:rPr>
                <w:rFonts w:ascii="Century Gothic" w:eastAsia="Times New Roman" w:hAnsi="Century Gothic" w:cs="Times New Roman"/>
                <w:sz w:val="20"/>
                <w:szCs w:val="20"/>
                <w:lang w:val="es-ES_tradnl" w:eastAsia="es-ES"/>
              </w:rPr>
            </w:pPr>
          </w:p>
        </w:tc>
      </w:tr>
      <w:tr w:rsidR="00313959" w14:paraId="6826B787" w14:textId="77777777" w:rsidTr="00837454">
        <w:trPr>
          <w:cantSplit/>
          <w:trHeight w:val="454"/>
          <w:jc w:val="center"/>
        </w:trPr>
        <w:tc>
          <w:tcPr>
            <w:tcW w:w="1271" w:type="dxa"/>
            <w:gridSpan w:val="4"/>
            <w:vAlign w:val="center"/>
          </w:tcPr>
          <w:p w14:paraId="3CB305C7" w14:textId="77777777" w:rsidR="00313959" w:rsidRPr="006915FD" w:rsidRDefault="00313959" w:rsidP="00837454">
            <w:pPr>
              <w:jc w:val="center"/>
              <w:rPr>
                <w:rFonts w:ascii="Century Gothic" w:eastAsia="Times New Roman" w:hAnsi="Century Gothic" w:cs="Times New Roman"/>
                <w:b/>
                <w:color w:val="006666"/>
                <w:sz w:val="20"/>
                <w:szCs w:val="20"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color w:val="006666"/>
                <w:sz w:val="20"/>
                <w:szCs w:val="20"/>
                <w:lang w:eastAsia="es-ES"/>
              </w:rPr>
              <w:t>3.1.</w:t>
            </w:r>
          </w:p>
        </w:tc>
        <w:tc>
          <w:tcPr>
            <w:tcW w:w="1271" w:type="dxa"/>
            <w:gridSpan w:val="4"/>
            <w:vAlign w:val="center"/>
          </w:tcPr>
          <w:p w14:paraId="3AF17916" w14:textId="77777777" w:rsidR="00313959" w:rsidRPr="006915FD" w:rsidRDefault="00313959" w:rsidP="00837454">
            <w:pPr>
              <w:jc w:val="center"/>
              <w:rPr>
                <w:rFonts w:ascii="Century Gothic" w:eastAsia="Times New Roman" w:hAnsi="Century Gothic" w:cs="Times New Roman"/>
                <w:b/>
                <w:color w:val="006666"/>
                <w:sz w:val="20"/>
                <w:szCs w:val="20"/>
                <w:lang w:eastAsia="es-ES"/>
              </w:rPr>
            </w:pPr>
          </w:p>
        </w:tc>
        <w:tc>
          <w:tcPr>
            <w:tcW w:w="1271" w:type="dxa"/>
            <w:gridSpan w:val="3"/>
            <w:vAlign w:val="center"/>
          </w:tcPr>
          <w:p w14:paraId="5CBF1A01" w14:textId="77777777" w:rsidR="00313959" w:rsidRPr="006915FD" w:rsidRDefault="00313959" w:rsidP="00837454">
            <w:pPr>
              <w:jc w:val="center"/>
              <w:rPr>
                <w:rFonts w:ascii="Century Gothic" w:eastAsia="Times New Roman" w:hAnsi="Century Gothic" w:cs="Times New Roman"/>
                <w:b/>
                <w:color w:val="006666"/>
                <w:sz w:val="20"/>
                <w:szCs w:val="20"/>
                <w:lang w:eastAsia="es-ES"/>
              </w:rPr>
            </w:pPr>
            <w:r>
              <w:rPr>
                <w:rFonts w:ascii="Century Gothic" w:eastAsia="Times New Roman" w:hAnsi="Century Gothic" w:cs="Times New Roman"/>
                <w:b/>
                <w:color w:val="006666"/>
                <w:sz w:val="20"/>
                <w:szCs w:val="20"/>
                <w:lang w:eastAsia="es-ES"/>
              </w:rPr>
              <w:t>3.2.</w:t>
            </w:r>
          </w:p>
        </w:tc>
        <w:tc>
          <w:tcPr>
            <w:tcW w:w="1272" w:type="dxa"/>
            <w:gridSpan w:val="4"/>
            <w:vAlign w:val="center"/>
          </w:tcPr>
          <w:p w14:paraId="2A55907A" w14:textId="77777777" w:rsidR="00313959" w:rsidRPr="006915FD" w:rsidRDefault="00313959" w:rsidP="00837454">
            <w:pPr>
              <w:jc w:val="center"/>
              <w:rPr>
                <w:rFonts w:ascii="Century Gothic" w:eastAsia="Times New Roman" w:hAnsi="Century Gothic" w:cs="Times New Roman"/>
                <w:b/>
                <w:color w:val="006666"/>
                <w:sz w:val="20"/>
                <w:szCs w:val="20"/>
                <w:lang w:eastAsia="es-ES"/>
              </w:rPr>
            </w:pPr>
          </w:p>
        </w:tc>
        <w:tc>
          <w:tcPr>
            <w:tcW w:w="1276" w:type="dxa"/>
            <w:vAlign w:val="center"/>
          </w:tcPr>
          <w:p w14:paraId="2F945251" w14:textId="77777777" w:rsidR="00313959" w:rsidRDefault="00313959" w:rsidP="00837454">
            <w:pPr>
              <w:jc w:val="right"/>
              <w:rPr>
                <w:rFonts w:ascii="Century Gothic" w:eastAsia="Times New Roman" w:hAnsi="Century Gothic" w:cs="Times New Roman"/>
                <w:sz w:val="20"/>
                <w:szCs w:val="20"/>
                <w:lang w:val="es-ES_tradnl" w:eastAsia="es-ES"/>
              </w:rPr>
            </w:pPr>
          </w:p>
        </w:tc>
      </w:tr>
      <w:tr w:rsidR="00313959" w14:paraId="630E7558" w14:textId="77777777" w:rsidTr="00837454">
        <w:trPr>
          <w:cantSplit/>
          <w:trHeight w:val="454"/>
          <w:jc w:val="center"/>
        </w:trPr>
        <w:tc>
          <w:tcPr>
            <w:tcW w:w="5085" w:type="dxa"/>
            <w:gridSpan w:val="15"/>
            <w:shd w:val="clear" w:color="auto" w:fill="7F7F7F" w:themeFill="text1" w:themeFillTint="80"/>
            <w:vAlign w:val="center"/>
          </w:tcPr>
          <w:p w14:paraId="305BA889" w14:textId="77777777" w:rsidR="00313959" w:rsidRPr="00C73E5E" w:rsidRDefault="00313959" w:rsidP="00837454">
            <w:pPr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C73E5E">
              <w:rPr>
                <w:rFonts w:ascii="Century Gothic" w:eastAsia="Times New Roman" w:hAnsi="Century Gothic" w:cs="Times New Roman"/>
                <w:b/>
                <w:bCs/>
                <w:color w:val="FFFFFF" w:themeColor="background1"/>
                <w:sz w:val="20"/>
                <w:szCs w:val="20"/>
                <w:lang w:val="es-ES_tradnl" w:eastAsia="es-ES"/>
              </w:rPr>
              <w:t>PUNTUACIÓN FINAL</w:t>
            </w:r>
          </w:p>
        </w:tc>
        <w:tc>
          <w:tcPr>
            <w:tcW w:w="1276" w:type="dxa"/>
            <w:vAlign w:val="center"/>
          </w:tcPr>
          <w:p w14:paraId="475D583A" w14:textId="77777777" w:rsidR="00313959" w:rsidRDefault="00313959" w:rsidP="00837454">
            <w:pPr>
              <w:jc w:val="right"/>
              <w:rPr>
                <w:rFonts w:ascii="Century Gothic" w:eastAsia="Times New Roman" w:hAnsi="Century Gothic" w:cs="Times New Roman"/>
                <w:sz w:val="20"/>
                <w:szCs w:val="20"/>
                <w:lang w:val="es-ES_tradnl" w:eastAsia="es-ES"/>
              </w:rPr>
            </w:pPr>
          </w:p>
        </w:tc>
      </w:tr>
    </w:tbl>
    <w:p w14:paraId="3CB8ADBA" w14:textId="77777777" w:rsidR="00313959" w:rsidRPr="005306AA" w:rsidRDefault="00313959" w:rsidP="00313959">
      <w:pPr>
        <w:rPr>
          <w:rFonts w:ascii="Century Gothic" w:eastAsia="Times New Roman" w:hAnsi="Century Gothic" w:cs="Times New Roman"/>
          <w:sz w:val="20"/>
          <w:szCs w:val="20"/>
          <w:lang w:val="es-ES_tradnl" w:eastAsia="es-ES"/>
        </w:rPr>
      </w:pPr>
    </w:p>
    <w:p w14:paraId="6A782113" w14:textId="18D21D74" w:rsidR="005306AA" w:rsidRDefault="005306AA" w:rsidP="0038085D">
      <w:pPr>
        <w:rPr>
          <w:rFonts w:ascii="Century Gothic" w:eastAsia="Times New Roman" w:hAnsi="Century Gothic" w:cs="Times New Roman"/>
          <w:sz w:val="20"/>
          <w:szCs w:val="20"/>
          <w:lang w:val="es-ES_tradnl" w:eastAsia="es-ES"/>
        </w:rPr>
      </w:pPr>
    </w:p>
    <w:p w14:paraId="4FC0A822" w14:textId="77777777" w:rsidR="00313959" w:rsidRPr="005306AA" w:rsidRDefault="00313959" w:rsidP="0038085D">
      <w:pPr>
        <w:rPr>
          <w:rFonts w:ascii="Century Gothic" w:eastAsia="Times New Roman" w:hAnsi="Century Gothic" w:cs="Times New Roman"/>
          <w:sz w:val="20"/>
          <w:szCs w:val="20"/>
          <w:lang w:val="es-ES_tradnl" w:eastAsia="es-ES"/>
        </w:rPr>
      </w:pPr>
    </w:p>
    <w:p w14:paraId="1127F9B4" w14:textId="77777777" w:rsidR="005306AA" w:rsidRPr="005306AA" w:rsidRDefault="005306AA" w:rsidP="0038085D">
      <w:pPr>
        <w:rPr>
          <w:rFonts w:ascii="Century Gothic" w:eastAsia="Times New Roman" w:hAnsi="Century Gothic" w:cs="Times New Roman"/>
          <w:sz w:val="20"/>
          <w:szCs w:val="20"/>
          <w:lang w:val="es-ES_tradnl" w:eastAsia="es-ES"/>
        </w:rPr>
      </w:pPr>
    </w:p>
    <w:p w14:paraId="39562808" w14:textId="1620DB84" w:rsidR="0037795B" w:rsidRPr="0038085D" w:rsidRDefault="0038085D" w:rsidP="0038085D">
      <w:pPr>
        <w:jc w:val="both"/>
        <w:rPr>
          <w:rFonts w:ascii="Century Gothic" w:hAnsi="Century Gothic"/>
          <w:b/>
          <w:sz w:val="32"/>
          <w:szCs w:val="32"/>
        </w:rPr>
      </w:pPr>
      <w:r w:rsidRPr="0038085D">
        <w:rPr>
          <w:rFonts w:ascii="Century Gothic" w:hAnsi="Century Gothic"/>
          <w:b/>
          <w:sz w:val="32"/>
          <w:szCs w:val="32"/>
        </w:rPr>
        <w:t>ALUMNO</w:t>
      </w:r>
      <w:r w:rsidR="009C4FA2">
        <w:rPr>
          <w:rFonts w:ascii="Century Gothic" w:hAnsi="Century Gothic"/>
          <w:b/>
          <w:sz w:val="32"/>
          <w:szCs w:val="32"/>
        </w:rPr>
        <w:t>/A</w:t>
      </w:r>
      <w:r w:rsidRPr="0038085D">
        <w:rPr>
          <w:rFonts w:ascii="Century Gothic" w:hAnsi="Century Gothic"/>
          <w:b/>
          <w:sz w:val="32"/>
          <w:szCs w:val="32"/>
        </w:rPr>
        <w:t xml:space="preserve">: </w:t>
      </w:r>
    </w:p>
    <w:p w14:paraId="7B19ED7F" w14:textId="62B196E4" w:rsidR="0037795B" w:rsidRDefault="0037795B" w:rsidP="0038085D">
      <w:pPr>
        <w:spacing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14:paraId="2C7719D2" w14:textId="25277F27" w:rsidR="00001828" w:rsidRPr="00A036A3" w:rsidRDefault="00001828" w:rsidP="00001828">
      <w:pPr>
        <w:rPr>
          <w:rFonts w:ascii="Century Gothic" w:hAnsi="Century Gothic"/>
          <w:b/>
          <w:color w:val="006666"/>
          <w:sz w:val="24"/>
          <w:szCs w:val="24"/>
        </w:rPr>
      </w:pPr>
      <w:r w:rsidRPr="00A036A3">
        <w:rPr>
          <w:rFonts w:ascii="Century Gothic" w:hAnsi="Century Gothic"/>
          <w:b/>
          <w:color w:val="006666"/>
          <w:sz w:val="24"/>
          <w:szCs w:val="24"/>
        </w:rPr>
        <w:lastRenderedPageBreak/>
        <w:t>PARTE 1. Te</w:t>
      </w:r>
      <w:r w:rsidR="00EA3C40">
        <w:rPr>
          <w:rFonts w:ascii="Century Gothic" w:hAnsi="Century Gothic"/>
          <w:b/>
          <w:color w:val="006666"/>
          <w:sz w:val="24"/>
          <w:szCs w:val="24"/>
        </w:rPr>
        <w:t>oría</w:t>
      </w:r>
      <w:r w:rsidRPr="00A036A3">
        <w:rPr>
          <w:rFonts w:ascii="Century Gothic" w:hAnsi="Century Gothic"/>
          <w:b/>
          <w:color w:val="006666"/>
          <w:sz w:val="24"/>
          <w:szCs w:val="24"/>
        </w:rPr>
        <w:t xml:space="preserve"> (hasta </w:t>
      </w:r>
      <w:r w:rsidR="004062C6">
        <w:rPr>
          <w:rFonts w:ascii="Century Gothic" w:hAnsi="Century Gothic"/>
          <w:b/>
          <w:color w:val="006666"/>
          <w:sz w:val="24"/>
          <w:szCs w:val="24"/>
        </w:rPr>
        <w:t>1</w:t>
      </w:r>
      <w:r w:rsidRPr="00A036A3">
        <w:rPr>
          <w:rFonts w:ascii="Century Gothic" w:hAnsi="Century Gothic"/>
          <w:b/>
          <w:color w:val="006666"/>
          <w:sz w:val="24"/>
          <w:szCs w:val="24"/>
        </w:rPr>
        <w:t xml:space="preserve"> punto)</w:t>
      </w:r>
    </w:p>
    <w:p w14:paraId="63E4FF5A" w14:textId="6D3FF765" w:rsidR="00001828" w:rsidRDefault="00001828" w:rsidP="00001828">
      <w:pPr>
        <w:jc w:val="both"/>
        <w:rPr>
          <w:rFonts w:ascii="Century Gothic" w:hAnsi="Century Gothic"/>
          <w:sz w:val="20"/>
          <w:szCs w:val="20"/>
        </w:rPr>
      </w:pPr>
    </w:p>
    <w:p w14:paraId="4A02E217" w14:textId="621885B1" w:rsidR="00001828" w:rsidRPr="00A036A3" w:rsidRDefault="00EA3C40" w:rsidP="00EA3C40">
      <w:pPr>
        <w:ind w:left="426" w:hanging="426"/>
        <w:jc w:val="both"/>
        <w:rPr>
          <w:rFonts w:ascii="Century Gothic" w:hAnsi="Century Gothic"/>
          <w:color w:val="006666"/>
          <w:sz w:val="20"/>
          <w:szCs w:val="20"/>
        </w:rPr>
      </w:pPr>
      <w:r>
        <w:rPr>
          <w:rFonts w:ascii="Century Gothic" w:hAnsi="Century Gothic"/>
          <w:b/>
          <w:bCs/>
          <w:color w:val="006666"/>
          <w:sz w:val="20"/>
          <w:szCs w:val="20"/>
        </w:rPr>
        <w:t xml:space="preserve">1.1. </w:t>
      </w:r>
      <w:r w:rsidR="00001828" w:rsidRPr="00A036A3">
        <w:rPr>
          <w:rFonts w:ascii="Century Gothic" w:hAnsi="Century Gothic"/>
          <w:b/>
          <w:bCs/>
          <w:color w:val="006666"/>
          <w:sz w:val="20"/>
          <w:szCs w:val="20"/>
        </w:rPr>
        <w:t>Marca la respuesta correcta</w:t>
      </w:r>
      <w:r w:rsidR="00A036A3" w:rsidRPr="00A036A3">
        <w:rPr>
          <w:rFonts w:ascii="Century Gothic" w:hAnsi="Century Gothic"/>
          <w:b/>
          <w:bCs/>
          <w:color w:val="006666"/>
          <w:sz w:val="20"/>
          <w:szCs w:val="20"/>
        </w:rPr>
        <w:t xml:space="preserve">, o la que consideres más completa a la pregunta que se plantea. </w:t>
      </w:r>
      <w:r w:rsidR="00001828" w:rsidRPr="00A036A3">
        <w:rPr>
          <w:rFonts w:ascii="Century Gothic" w:hAnsi="Century Gothic"/>
          <w:b/>
          <w:bCs/>
          <w:color w:val="006666"/>
          <w:sz w:val="20"/>
          <w:szCs w:val="20"/>
        </w:rPr>
        <w:t xml:space="preserve">Se </w:t>
      </w:r>
      <w:r w:rsidR="00001828" w:rsidRPr="00C60F59">
        <w:rPr>
          <w:rFonts w:ascii="Century Gothic" w:hAnsi="Century Gothic"/>
          <w:b/>
          <w:bCs/>
          <w:color w:val="C00000"/>
          <w:sz w:val="20"/>
          <w:szCs w:val="20"/>
        </w:rPr>
        <w:t>restarán 0,1 puntos</w:t>
      </w:r>
      <w:r w:rsidR="00001828" w:rsidRPr="00A036A3">
        <w:rPr>
          <w:rFonts w:ascii="Century Gothic" w:hAnsi="Century Gothic"/>
          <w:b/>
          <w:bCs/>
          <w:color w:val="006666"/>
          <w:sz w:val="20"/>
          <w:szCs w:val="20"/>
        </w:rPr>
        <w:t xml:space="preserve"> por cada pregunta que </w:t>
      </w:r>
      <w:r w:rsidR="00001828" w:rsidRPr="00C60F59">
        <w:rPr>
          <w:rFonts w:ascii="Century Gothic" w:hAnsi="Century Gothic"/>
          <w:b/>
          <w:bCs/>
          <w:color w:val="C00000"/>
          <w:sz w:val="20"/>
          <w:szCs w:val="20"/>
        </w:rPr>
        <w:t>no se responda</w:t>
      </w:r>
      <w:r w:rsidR="00001828" w:rsidRPr="00A036A3">
        <w:rPr>
          <w:rFonts w:ascii="Century Gothic" w:hAnsi="Century Gothic"/>
          <w:b/>
          <w:bCs/>
          <w:color w:val="006666"/>
          <w:sz w:val="20"/>
          <w:szCs w:val="20"/>
        </w:rPr>
        <w:t xml:space="preserve"> o que la contestación sea </w:t>
      </w:r>
      <w:r w:rsidR="00001828" w:rsidRPr="00C60F59">
        <w:rPr>
          <w:rFonts w:ascii="Century Gothic" w:hAnsi="Century Gothic"/>
          <w:b/>
          <w:bCs/>
          <w:color w:val="C00000"/>
          <w:sz w:val="20"/>
          <w:szCs w:val="20"/>
        </w:rPr>
        <w:t>errónea</w:t>
      </w:r>
      <w:r>
        <w:rPr>
          <w:rFonts w:ascii="Century Gothic" w:hAnsi="Century Gothic" w:cs="Calibri"/>
          <w:b/>
          <w:color w:val="006666"/>
          <w:sz w:val="20"/>
          <w:szCs w:val="20"/>
          <w:lang w:val="es-ES_tradnl"/>
        </w:rPr>
        <w:t xml:space="preserve"> </w:t>
      </w:r>
      <w:r w:rsidRPr="00EA3C40">
        <w:rPr>
          <w:rFonts w:ascii="Century Gothic" w:hAnsi="Century Gothic" w:cs="Calibri"/>
          <w:color w:val="006666"/>
          <w:sz w:val="20"/>
          <w:szCs w:val="20"/>
        </w:rPr>
        <w:t>(hasta 1</w:t>
      </w:r>
      <w:r w:rsidR="000303EB">
        <w:rPr>
          <w:rFonts w:ascii="Century Gothic" w:hAnsi="Century Gothic" w:cs="Calibri"/>
          <w:color w:val="006666"/>
          <w:sz w:val="20"/>
          <w:szCs w:val="20"/>
        </w:rPr>
        <w:t>,0</w:t>
      </w:r>
      <w:r w:rsidRPr="00EA3C40">
        <w:rPr>
          <w:rFonts w:ascii="Century Gothic" w:hAnsi="Century Gothic" w:cs="Calibri"/>
          <w:color w:val="006666"/>
          <w:sz w:val="20"/>
          <w:szCs w:val="20"/>
        </w:rPr>
        <w:t xml:space="preserve"> punto)</w:t>
      </w:r>
      <w:r>
        <w:rPr>
          <w:rFonts w:ascii="Century Gothic" w:hAnsi="Century Gothic" w:cs="Calibri"/>
          <w:color w:val="006666"/>
          <w:sz w:val="20"/>
          <w:szCs w:val="20"/>
        </w:rPr>
        <w:t>.</w:t>
      </w:r>
    </w:p>
    <w:p w14:paraId="26C1100E" w14:textId="77777777" w:rsidR="00727854" w:rsidRDefault="00727854" w:rsidP="00727854">
      <w:pPr>
        <w:pStyle w:val="Prrafodelista"/>
        <w:ind w:left="0"/>
        <w:jc w:val="both"/>
        <w:rPr>
          <w:rFonts w:ascii="Century Gothic" w:hAnsi="Century Gothic"/>
          <w:sz w:val="20"/>
          <w:szCs w:val="20"/>
        </w:rPr>
      </w:pPr>
    </w:p>
    <w:p w14:paraId="5791A6C0" w14:textId="77777777" w:rsidR="00727854" w:rsidRPr="003D2D72" w:rsidRDefault="00727854" w:rsidP="00727854">
      <w:pPr>
        <w:pStyle w:val="Prrafodelista"/>
        <w:numPr>
          <w:ilvl w:val="0"/>
          <w:numId w:val="1"/>
        </w:numPr>
        <w:ind w:left="284" w:hanging="284"/>
        <w:jc w:val="both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3D2D72">
        <w:rPr>
          <w:rFonts w:ascii="Century Gothic" w:hAnsi="Century Gothic"/>
          <w:b/>
          <w:color w:val="000000" w:themeColor="text1"/>
          <w:sz w:val="20"/>
          <w:szCs w:val="20"/>
        </w:rPr>
        <w:t>La bioclastia es un tipo de meteorización:</w:t>
      </w:r>
    </w:p>
    <w:p w14:paraId="42FD7ABE" w14:textId="77777777" w:rsidR="00D74153" w:rsidRPr="003D2D72" w:rsidRDefault="00D74153" w:rsidP="00D74153">
      <w:pPr>
        <w:pStyle w:val="Prrafodelista"/>
        <w:numPr>
          <w:ilvl w:val="0"/>
          <w:numId w:val="3"/>
        </w:numPr>
        <w:ind w:left="567" w:hanging="283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3D2D72">
        <w:rPr>
          <w:rFonts w:ascii="Century Gothic" w:hAnsi="Century Gothic"/>
          <w:color w:val="000000" w:themeColor="text1"/>
          <w:sz w:val="20"/>
          <w:szCs w:val="20"/>
        </w:rPr>
        <w:t>Biológica producida por las raíces de las plantas en el sustrato rocoso y la actividad de animales.</w:t>
      </w:r>
    </w:p>
    <w:p w14:paraId="09B70066" w14:textId="77777777" w:rsidR="00727854" w:rsidRPr="003D2D72" w:rsidRDefault="00727854" w:rsidP="00727854">
      <w:pPr>
        <w:pStyle w:val="Prrafodelista"/>
        <w:numPr>
          <w:ilvl w:val="0"/>
          <w:numId w:val="3"/>
        </w:numPr>
        <w:ind w:left="567" w:hanging="283"/>
        <w:jc w:val="both"/>
        <w:rPr>
          <w:rFonts w:ascii="Century Gothic" w:hAnsi="Century Gothic"/>
          <w:bCs/>
          <w:color w:val="000000" w:themeColor="text1"/>
          <w:sz w:val="20"/>
          <w:szCs w:val="20"/>
        </w:rPr>
      </w:pPr>
      <w:r w:rsidRPr="003D2D72">
        <w:rPr>
          <w:rFonts w:ascii="Century Gothic" w:hAnsi="Century Gothic"/>
          <w:bCs/>
          <w:color w:val="000000" w:themeColor="text1"/>
          <w:sz w:val="20"/>
          <w:szCs w:val="20"/>
        </w:rPr>
        <w:t xml:space="preserve">Física o mecánica producida por la actividad biológica en las grietas de las rocas. </w:t>
      </w:r>
    </w:p>
    <w:p w14:paraId="4C970B11" w14:textId="77777777" w:rsidR="00727854" w:rsidRPr="003D2D72" w:rsidRDefault="00727854" w:rsidP="00727854">
      <w:pPr>
        <w:pStyle w:val="Prrafodelista"/>
        <w:numPr>
          <w:ilvl w:val="0"/>
          <w:numId w:val="3"/>
        </w:numPr>
        <w:ind w:left="567" w:hanging="283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3D2D72">
        <w:rPr>
          <w:rFonts w:ascii="Century Gothic" w:hAnsi="Century Gothic"/>
          <w:color w:val="000000" w:themeColor="text1"/>
          <w:sz w:val="20"/>
          <w:szCs w:val="20"/>
        </w:rPr>
        <w:t>Química producida por la hidratación de las rocas.</w:t>
      </w:r>
    </w:p>
    <w:p w14:paraId="13A57A72" w14:textId="77777777" w:rsidR="00727854" w:rsidRPr="003D2D72" w:rsidRDefault="00727854" w:rsidP="00727854">
      <w:pPr>
        <w:pStyle w:val="Prrafodelista"/>
        <w:numPr>
          <w:ilvl w:val="0"/>
          <w:numId w:val="3"/>
        </w:numPr>
        <w:ind w:left="567" w:hanging="283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3D2D72">
        <w:rPr>
          <w:rFonts w:ascii="Century Gothic" w:hAnsi="Century Gothic"/>
          <w:color w:val="000000" w:themeColor="text1"/>
          <w:sz w:val="20"/>
          <w:szCs w:val="20"/>
        </w:rPr>
        <w:t>Física o mecánica producida por el contenido de materia orgánica del suelo.</w:t>
      </w:r>
    </w:p>
    <w:p w14:paraId="2F1A3C95" w14:textId="77777777" w:rsidR="00D74153" w:rsidRPr="003D2D72" w:rsidRDefault="00D74153" w:rsidP="00D74153">
      <w:pPr>
        <w:pStyle w:val="Prrafodelista"/>
        <w:ind w:left="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1C92E358" w14:textId="77777777" w:rsidR="00D74153" w:rsidRPr="003D2D72" w:rsidRDefault="00D74153" w:rsidP="00D74153">
      <w:pPr>
        <w:pStyle w:val="Prrafodelista"/>
        <w:numPr>
          <w:ilvl w:val="0"/>
          <w:numId w:val="1"/>
        </w:numPr>
        <w:ind w:left="284" w:hanging="284"/>
        <w:jc w:val="both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3D2D72">
        <w:rPr>
          <w:rFonts w:ascii="Century Gothic" w:hAnsi="Century Gothic"/>
          <w:b/>
          <w:bCs/>
          <w:color w:val="000000" w:themeColor="text1"/>
          <w:sz w:val="20"/>
          <w:szCs w:val="20"/>
        </w:rPr>
        <w:t>Las variaciones de dirección del oleaje afectan a:</w:t>
      </w:r>
    </w:p>
    <w:p w14:paraId="4A2857D2" w14:textId="77777777" w:rsidR="00D74153" w:rsidRPr="003D2D72" w:rsidRDefault="00D74153" w:rsidP="00D74153">
      <w:pPr>
        <w:pStyle w:val="Prrafodelista"/>
        <w:numPr>
          <w:ilvl w:val="0"/>
          <w:numId w:val="8"/>
        </w:numPr>
        <w:ind w:left="567" w:hanging="283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3D2D72">
        <w:rPr>
          <w:rFonts w:ascii="Century Gothic" w:hAnsi="Century Gothic"/>
          <w:color w:val="000000" w:themeColor="text1"/>
          <w:sz w:val="20"/>
          <w:szCs w:val="20"/>
        </w:rPr>
        <w:t>La erosión y sedimentación en el litoral.</w:t>
      </w:r>
    </w:p>
    <w:p w14:paraId="08BDFD9E" w14:textId="77777777" w:rsidR="00D74153" w:rsidRPr="003D2D72" w:rsidRDefault="00D74153" w:rsidP="00D74153">
      <w:pPr>
        <w:pStyle w:val="Prrafodelista"/>
        <w:numPr>
          <w:ilvl w:val="0"/>
          <w:numId w:val="8"/>
        </w:numPr>
        <w:ind w:left="567" w:hanging="283"/>
        <w:jc w:val="both"/>
        <w:rPr>
          <w:rFonts w:ascii="Century Gothic" w:hAnsi="Century Gothic"/>
          <w:bCs/>
          <w:color w:val="000000" w:themeColor="text1"/>
          <w:sz w:val="20"/>
          <w:szCs w:val="20"/>
        </w:rPr>
      </w:pPr>
      <w:r w:rsidRPr="003D2D72">
        <w:rPr>
          <w:rFonts w:ascii="Century Gothic" w:hAnsi="Century Gothic"/>
          <w:bCs/>
          <w:color w:val="000000" w:themeColor="text1"/>
          <w:sz w:val="20"/>
          <w:szCs w:val="20"/>
        </w:rPr>
        <w:t>Las condiciones de erosión y sedimentación; a las formas y procesos y a la concentración de energía en salientes y sedimentación en bahías y ensenadas.</w:t>
      </w:r>
    </w:p>
    <w:p w14:paraId="7BB74035" w14:textId="77777777" w:rsidR="00D74153" w:rsidRPr="003D2D72" w:rsidRDefault="00D74153" w:rsidP="00D74153">
      <w:pPr>
        <w:pStyle w:val="Prrafodelista"/>
        <w:numPr>
          <w:ilvl w:val="0"/>
          <w:numId w:val="8"/>
        </w:numPr>
        <w:ind w:left="567" w:hanging="283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3D2D72">
        <w:rPr>
          <w:rFonts w:ascii="Century Gothic" w:hAnsi="Century Gothic"/>
          <w:color w:val="000000" w:themeColor="text1"/>
          <w:sz w:val="20"/>
          <w:szCs w:val="20"/>
        </w:rPr>
        <w:t>A las formas y procesos y procesos que se dan en el litoral.</w:t>
      </w:r>
    </w:p>
    <w:p w14:paraId="402718BB" w14:textId="77777777" w:rsidR="00D74153" w:rsidRPr="003D2D72" w:rsidRDefault="00D74153" w:rsidP="00D74153">
      <w:pPr>
        <w:pStyle w:val="Prrafodelista"/>
        <w:numPr>
          <w:ilvl w:val="0"/>
          <w:numId w:val="8"/>
        </w:numPr>
        <w:ind w:left="567" w:hanging="283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3D2D72">
        <w:rPr>
          <w:rFonts w:ascii="Century Gothic" w:hAnsi="Century Gothic"/>
          <w:color w:val="000000" w:themeColor="text1"/>
          <w:sz w:val="20"/>
          <w:szCs w:val="20"/>
        </w:rPr>
        <w:t>A la erosión y concentración de energía en los salientes.</w:t>
      </w:r>
    </w:p>
    <w:p w14:paraId="12EC7651" w14:textId="77777777" w:rsidR="008F38BD" w:rsidRPr="003D2D72" w:rsidRDefault="008F38BD" w:rsidP="008F38BD">
      <w:pPr>
        <w:pStyle w:val="Prrafodelista"/>
        <w:ind w:left="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1483CCA8" w14:textId="16B27955" w:rsidR="008F38BD" w:rsidRPr="003D2D72" w:rsidRDefault="00B9257B" w:rsidP="00F21778">
      <w:pPr>
        <w:pStyle w:val="Prrafodelista"/>
        <w:numPr>
          <w:ilvl w:val="0"/>
          <w:numId w:val="1"/>
        </w:numPr>
        <w:ind w:left="284" w:hanging="284"/>
        <w:jc w:val="both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3D2D72">
        <w:rPr>
          <w:rFonts w:ascii="Century Gothic" w:hAnsi="Century Gothic"/>
          <w:b/>
          <w:bCs/>
          <w:color w:val="000000" w:themeColor="text1"/>
          <w:sz w:val="20"/>
          <w:szCs w:val="20"/>
        </w:rPr>
        <w:t>Los grandes cambios climáticos han originado importantes fluctuaciones del nivel del mar, y con ello</w:t>
      </w:r>
      <w:r w:rsidR="008F38BD" w:rsidRPr="003D2D72">
        <w:rPr>
          <w:rFonts w:ascii="Century Gothic" w:hAnsi="Century Gothic"/>
          <w:b/>
          <w:bCs/>
          <w:color w:val="000000" w:themeColor="text1"/>
          <w:sz w:val="20"/>
          <w:szCs w:val="20"/>
        </w:rPr>
        <w:t>:</w:t>
      </w:r>
    </w:p>
    <w:p w14:paraId="1F4F0A99" w14:textId="287AF955" w:rsidR="008F38BD" w:rsidRPr="003D2D72" w:rsidRDefault="00D74153" w:rsidP="00F21778">
      <w:pPr>
        <w:pStyle w:val="Prrafodelista"/>
        <w:numPr>
          <w:ilvl w:val="0"/>
          <w:numId w:val="5"/>
        </w:numPr>
        <w:ind w:left="567" w:hanging="283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3D2D72">
        <w:rPr>
          <w:rFonts w:ascii="Century Gothic" w:hAnsi="Century Gothic"/>
          <w:color w:val="000000" w:themeColor="text1"/>
          <w:sz w:val="20"/>
          <w:szCs w:val="20"/>
        </w:rPr>
        <w:t>El</w:t>
      </w:r>
      <w:r w:rsidR="00B9257B" w:rsidRPr="003D2D72">
        <w:rPr>
          <w:rFonts w:ascii="Century Gothic" w:hAnsi="Century Gothic"/>
          <w:color w:val="000000" w:themeColor="text1"/>
          <w:sz w:val="20"/>
          <w:szCs w:val="20"/>
        </w:rPr>
        <w:t xml:space="preserve"> desarrollo de </w:t>
      </w:r>
      <w:r w:rsidR="008F38BD" w:rsidRPr="003D2D72">
        <w:rPr>
          <w:rFonts w:ascii="Century Gothic" w:hAnsi="Century Gothic"/>
          <w:color w:val="000000" w:themeColor="text1"/>
          <w:sz w:val="20"/>
          <w:szCs w:val="20"/>
        </w:rPr>
        <w:t>morfologías derivadas de procesos constructivos.</w:t>
      </w:r>
    </w:p>
    <w:p w14:paraId="25F88C64" w14:textId="3D9CC319" w:rsidR="008F38BD" w:rsidRPr="003D2D72" w:rsidRDefault="00B9257B" w:rsidP="00F21778">
      <w:pPr>
        <w:pStyle w:val="Prrafodelista"/>
        <w:numPr>
          <w:ilvl w:val="0"/>
          <w:numId w:val="5"/>
        </w:numPr>
        <w:ind w:left="567" w:hanging="283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3D2D72">
        <w:rPr>
          <w:rFonts w:ascii="Century Gothic" w:hAnsi="Century Gothic"/>
          <w:color w:val="000000" w:themeColor="text1"/>
          <w:sz w:val="20"/>
          <w:szCs w:val="20"/>
        </w:rPr>
        <w:t>Cambios en la morfología y evolución sedimentaria del litoral</w:t>
      </w:r>
      <w:r w:rsidR="00D74153" w:rsidRPr="003D2D72">
        <w:rPr>
          <w:rFonts w:ascii="Century Gothic" w:hAnsi="Century Gothic"/>
          <w:color w:val="000000" w:themeColor="text1"/>
          <w:sz w:val="20"/>
          <w:szCs w:val="20"/>
        </w:rPr>
        <w:t>, en los que juegan un papel determinante los controles regionales</w:t>
      </w:r>
      <w:r w:rsidR="008F38BD" w:rsidRPr="003D2D72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4B2EA042" w14:textId="1C7E3E25" w:rsidR="008F38BD" w:rsidRPr="003D2D72" w:rsidRDefault="00D74153" w:rsidP="00F21778">
      <w:pPr>
        <w:pStyle w:val="Prrafodelista"/>
        <w:numPr>
          <w:ilvl w:val="0"/>
          <w:numId w:val="5"/>
        </w:numPr>
        <w:ind w:left="567" w:hanging="283"/>
        <w:jc w:val="both"/>
        <w:rPr>
          <w:rFonts w:ascii="Century Gothic" w:hAnsi="Century Gothic"/>
          <w:bCs/>
          <w:color w:val="000000" w:themeColor="text1"/>
          <w:sz w:val="20"/>
          <w:szCs w:val="20"/>
        </w:rPr>
      </w:pPr>
      <w:r w:rsidRPr="003D2D72">
        <w:rPr>
          <w:rFonts w:ascii="Century Gothic" w:hAnsi="Century Gothic"/>
          <w:bCs/>
          <w:color w:val="000000" w:themeColor="text1"/>
          <w:sz w:val="20"/>
          <w:szCs w:val="20"/>
        </w:rPr>
        <w:t>V</w:t>
      </w:r>
      <w:r w:rsidR="008F38BD" w:rsidRPr="003D2D72">
        <w:rPr>
          <w:rFonts w:ascii="Century Gothic" w:hAnsi="Century Gothic"/>
          <w:bCs/>
          <w:color w:val="000000" w:themeColor="text1"/>
          <w:sz w:val="20"/>
          <w:szCs w:val="20"/>
        </w:rPr>
        <w:t>ariaciones relativas del nivel del mar</w:t>
      </w:r>
      <w:r w:rsidRPr="003D2D72">
        <w:rPr>
          <w:rFonts w:ascii="Century Gothic" w:hAnsi="Century Gothic"/>
          <w:bCs/>
          <w:color w:val="000000" w:themeColor="text1"/>
          <w:sz w:val="20"/>
          <w:szCs w:val="20"/>
        </w:rPr>
        <w:t xml:space="preserve"> homogéneas para todo el conjunto del planeta</w:t>
      </w:r>
      <w:r w:rsidR="008F38BD" w:rsidRPr="003D2D72">
        <w:rPr>
          <w:rFonts w:ascii="Century Gothic" w:hAnsi="Century Gothic"/>
          <w:bCs/>
          <w:color w:val="000000" w:themeColor="text1"/>
          <w:sz w:val="20"/>
          <w:szCs w:val="20"/>
        </w:rPr>
        <w:t>.</w:t>
      </w:r>
    </w:p>
    <w:p w14:paraId="7D1A3342" w14:textId="77777777" w:rsidR="00D74153" w:rsidRPr="003D2D72" w:rsidRDefault="00D74153" w:rsidP="00D74153">
      <w:pPr>
        <w:pStyle w:val="Prrafodelista"/>
        <w:numPr>
          <w:ilvl w:val="0"/>
          <w:numId w:val="5"/>
        </w:numPr>
        <w:ind w:left="567" w:hanging="283"/>
        <w:jc w:val="both"/>
        <w:rPr>
          <w:rFonts w:ascii="Century Gothic" w:hAnsi="Century Gothic"/>
          <w:color w:val="000000" w:themeColor="text1"/>
          <w:sz w:val="20"/>
          <w:szCs w:val="20"/>
        </w:rPr>
      </w:pPr>
      <w:bookmarkStart w:id="1" w:name="_Hlk131506054"/>
      <w:r w:rsidRPr="003D2D72">
        <w:rPr>
          <w:rFonts w:ascii="Century Gothic" w:hAnsi="Century Gothic"/>
          <w:color w:val="000000" w:themeColor="text1"/>
          <w:sz w:val="20"/>
          <w:szCs w:val="20"/>
        </w:rPr>
        <w:t>La elevación de las zonas periglaciares.</w:t>
      </w:r>
    </w:p>
    <w:p w14:paraId="6C47CB1B" w14:textId="77777777" w:rsidR="00A036A3" w:rsidRPr="003D2D72" w:rsidRDefault="00A036A3" w:rsidP="007B593A">
      <w:pPr>
        <w:pStyle w:val="Prrafodelista"/>
        <w:ind w:left="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4362FD66" w14:textId="3F89E7A7" w:rsidR="00A036A3" w:rsidRPr="003D2D72" w:rsidRDefault="00621793" w:rsidP="00F21778">
      <w:pPr>
        <w:pStyle w:val="Prrafodelista"/>
        <w:numPr>
          <w:ilvl w:val="0"/>
          <w:numId w:val="1"/>
        </w:numPr>
        <w:ind w:left="284" w:hanging="284"/>
        <w:jc w:val="both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3D2D72">
        <w:rPr>
          <w:rFonts w:ascii="Century Gothic" w:hAnsi="Century Gothic"/>
          <w:b/>
          <w:bCs/>
          <w:color w:val="000000" w:themeColor="text1"/>
          <w:sz w:val="20"/>
          <w:szCs w:val="20"/>
        </w:rPr>
        <w:t>El efecto geomorfológico del oleaje:</w:t>
      </w:r>
    </w:p>
    <w:p w14:paraId="049C522A" w14:textId="477DC8B7" w:rsidR="00F059BE" w:rsidRPr="003D2D72" w:rsidRDefault="004B2DFD" w:rsidP="00F21778">
      <w:pPr>
        <w:pStyle w:val="Prrafodelista"/>
        <w:numPr>
          <w:ilvl w:val="0"/>
          <w:numId w:val="4"/>
        </w:numPr>
        <w:ind w:left="567" w:hanging="283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3D2D72">
        <w:rPr>
          <w:rFonts w:ascii="Century Gothic" w:hAnsi="Century Gothic"/>
          <w:color w:val="000000" w:themeColor="text1"/>
          <w:sz w:val="20"/>
          <w:szCs w:val="20"/>
        </w:rPr>
        <w:t>Afecta a l</w:t>
      </w:r>
      <w:r w:rsidR="00621793" w:rsidRPr="003D2D72">
        <w:rPr>
          <w:rFonts w:ascii="Century Gothic" w:hAnsi="Century Gothic"/>
          <w:color w:val="000000" w:themeColor="text1"/>
          <w:sz w:val="20"/>
          <w:szCs w:val="20"/>
        </w:rPr>
        <w:t>a zona de ruptura, el transporte y sedimentación de materiales.</w:t>
      </w:r>
    </w:p>
    <w:p w14:paraId="70EFE30A" w14:textId="681074BC" w:rsidR="00621793" w:rsidRPr="003D2D72" w:rsidRDefault="004B2DFD" w:rsidP="00F21778">
      <w:pPr>
        <w:pStyle w:val="Prrafodelista"/>
        <w:numPr>
          <w:ilvl w:val="0"/>
          <w:numId w:val="4"/>
        </w:numPr>
        <w:ind w:left="567" w:hanging="283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3D2D72">
        <w:rPr>
          <w:rFonts w:ascii="Century Gothic" w:hAnsi="Century Gothic"/>
          <w:color w:val="000000" w:themeColor="text1"/>
          <w:sz w:val="20"/>
          <w:szCs w:val="20"/>
        </w:rPr>
        <w:t>Tiene un</w:t>
      </w:r>
      <w:r w:rsidR="00621793" w:rsidRPr="003D2D72">
        <w:rPr>
          <w:rFonts w:ascii="Century Gothic" w:hAnsi="Century Gothic"/>
          <w:color w:val="000000" w:themeColor="text1"/>
          <w:sz w:val="20"/>
          <w:szCs w:val="20"/>
        </w:rPr>
        <w:t xml:space="preserve"> accionamiento vertical, donde rompe la ola y el laminar, al retroceder.</w:t>
      </w:r>
    </w:p>
    <w:p w14:paraId="011228DD" w14:textId="6FA2A2A8" w:rsidR="00F059BE" w:rsidRPr="003D2D72" w:rsidRDefault="004B2DFD" w:rsidP="00F21778">
      <w:pPr>
        <w:pStyle w:val="Prrafodelista"/>
        <w:numPr>
          <w:ilvl w:val="0"/>
          <w:numId w:val="4"/>
        </w:numPr>
        <w:ind w:left="567" w:hanging="283"/>
        <w:jc w:val="both"/>
        <w:rPr>
          <w:rFonts w:ascii="Century Gothic" w:hAnsi="Century Gothic"/>
          <w:bCs/>
          <w:color w:val="000000" w:themeColor="text1"/>
          <w:sz w:val="20"/>
          <w:szCs w:val="20"/>
        </w:rPr>
      </w:pPr>
      <w:r w:rsidRPr="003D2D72">
        <w:rPr>
          <w:rFonts w:ascii="Century Gothic" w:hAnsi="Century Gothic"/>
          <w:color w:val="000000" w:themeColor="text1"/>
          <w:sz w:val="20"/>
          <w:szCs w:val="20"/>
        </w:rPr>
        <w:t>Tiene un</w:t>
      </w:r>
      <w:r w:rsidR="00621793" w:rsidRPr="003D2D72">
        <w:rPr>
          <w:rFonts w:ascii="Century Gothic" w:hAnsi="Century Gothic"/>
          <w:bCs/>
          <w:color w:val="000000" w:themeColor="text1"/>
          <w:sz w:val="20"/>
          <w:szCs w:val="20"/>
        </w:rPr>
        <w:t xml:space="preserve"> accionamiento vertical, donde rompe la ola; el laminar, al retroceder; en el transporte; y la selección y deposición de materiales.</w:t>
      </w:r>
    </w:p>
    <w:p w14:paraId="09AEC387" w14:textId="627FEE9C" w:rsidR="00F059BE" w:rsidRPr="003D2D72" w:rsidRDefault="004B2DFD" w:rsidP="00F21778">
      <w:pPr>
        <w:pStyle w:val="Prrafodelista"/>
        <w:numPr>
          <w:ilvl w:val="0"/>
          <w:numId w:val="4"/>
        </w:numPr>
        <w:ind w:left="567" w:hanging="283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3D2D72">
        <w:rPr>
          <w:rFonts w:ascii="Century Gothic" w:hAnsi="Century Gothic"/>
          <w:color w:val="000000" w:themeColor="text1"/>
          <w:sz w:val="20"/>
          <w:szCs w:val="20"/>
        </w:rPr>
        <w:t>Afecta a</w:t>
      </w:r>
      <w:r w:rsidR="00621793" w:rsidRPr="003D2D72">
        <w:rPr>
          <w:rFonts w:ascii="Century Gothic" w:hAnsi="Century Gothic"/>
          <w:color w:val="000000" w:themeColor="text1"/>
          <w:sz w:val="20"/>
          <w:szCs w:val="20"/>
        </w:rPr>
        <w:t xml:space="preserve"> la disgregación de material por la energía cinética acumulada por la ola.</w:t>
      </w:r>
    </w:p>
    <w:bookmarkEnd w:id="1"/>
    <w:p w14:paraId="48A5731C" w14:textId="77777777" w:rsidR="003D2D72" w:rsidRPr="003D2D72" w:rsidRDefault="003D2D72" w:rsidP="003D2D72">
      <w:pPr>
        <w:pStyle w:val="Prrafodelista"/>
        <w:ind w:left="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0E3DE2D3" w14:textId="77777777" w:rsidR="003D2D72" w:rsidRPr="003D2D72" w:rsidRDefault="003D2D72" w:rsidP="003D2D72">
      <w:pPr>
        <w:pStyle w:val="Prrafodelista"/>
        <w:numPr>
          <w:ilvl w:val="0"/>
          <w:numId w:val="1"/>
        </w:numPr>
        <w:ind w:left="284" w:hanging="284"/>
        <w:jc w:val="both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3D2D72">
        <w:rPr>
          <w:rFonts w:ascii="Century Gothic" w:hAnsi="Century Gothic"/>
          <w:b/>
          <w:color w:val="000000" w:themeColor="text1"/>
          <w:sz w:val="20"/>
          <w:szCs w:val="20"/>
        </w:rPr>
        <w:t>La intensidad de la meteorización depende fundamentalmente de:</w:t>
      </w:r>
    </w:p>
    <w:p w14:paraId="77337079" w14:textId="77777777" w:rsidR="003D2D72" w:rsidRPr="003D2D72" w:rsidRDefault="003D2D72" w:rsidP="003D2D72">
      <w:pPr>
        <w:pStyle w:val="Prrafodelista"/>
        <w:numPr>
          <w:ilvl w:val="0"/>
          <w:numId w:val="2"/>
        </w:numPr>
        <w:ind w:left="567" w:hanging="283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3D2D72">
        <w:rPr>
          <w:rFonts w:ascii="Century Gothic" w:hAnsi="Century Gothic"/>
          <w:color w:val="000000" w:themeColor="text1"/>
          <w:sz w:val="20"/>
          <w:szCs w:val="20"/>
        </w:rPr>
        <w:t>La presencia de agua y de una cubierta vegetal.</w:t>
      </w:r>
    </w:p>
    <w:p w14:paraId="0B6EB82A" w14:textId="77777777" w:rsidR="003D2D72" w:rsidRPr="003D2D72" w:rsidRDefault="003D2D72" w:rsidP="003D2D72">
      <w:pPr>
        <w:pStyle w:val="Prrafodelista"/>
        <w:numPr>
          <w:ilvl w:val="0"/>
          <w:numId w:val="2"/>
        </w:numPr>
        <w:ind w:left="567" w:hanging="283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3D2D72">
        <w:rPr>
          <w:rFonts w:ascii="Century Gothic" w:hAnsi="Century Gothic"/>
          <w:color w:val="000000" w:themeColor="text1"/>
          <w:sz w:val="20"/>
          <w:szCs w:val="20"/>
        </w:rPr>
        <w:t>De las variaciones térmicas.</w:t>
      </w:r>
    </w:p>
    <w:p w14:paraId="319BCD72" w14:textId="77777777" w:rsidR="003D2D72" w:rsidRPr="003D2D72" w:rsidRDefault="003D2D72" w:rsidP="003D2D72">
      <w:pPr>
        <w:pStyle w:val="Prrafodelista"/>
        <w:numPr>
          <w:ilvl w:val="0"/>
          <w:numId w:val="2"/>
        </w:numPr>
        <w:ind w:left="567" w:hanging="283"/>
        <w:jc w:val="both"/>
        <w:rPr>
          <w:rFonts w:ascii="Century Gothic" w:hAnsi="Century Gothic"/>
          <w:bCs/>
          <w:color w:val="000000" w:themeColor="text1"/>
          <w:sz w:val="20"/>
          <w:szCs w:val="20"/>
        </w:rPr>
      </w:pPr>
      <w:r w:rsidRPr="003D2D72">
        <w:rPr>
          <w:rFonts w:ascii="Century Gothic" w:hAnsi="Century Gothic"/>
          <w:bCs/>
          <w:color w:val="000000" w:themeColor="text1"/>
          <w:sz w:val="20"/>
          <w:szCs w:val="20"/>
        </w:rPr>
        <w:t>De la litología, topografía, clima y la actividad biológica.</w:t>
      </w:r>
    </w:p>
    <w:p w14:paraId="41254C01" w14:textId="77777777" w:rsidR="003D2D72" w:rsidRPr="003D2D72" w:rsidRDefault="003D2D72" w:rsidP="003D2D72">
      <w:pPr>
        <w:pStyle w:val="Prrafodelista"/>
        <w:numPr>
          <w:ilvl w:val="0"/>
          <w:numId w:val="2"/>
        </w:numPr>
        <w:ind w:left="567" w:hanging="283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3D2D72">
        <w:rPr>
          <w:rFonts w:ascii="Century Gothic" w:hAnsi="Century Gothic"/>
          <w:color w:val="000000" w:themeColor="text1"/>
          <w:sz w:val="20"/>
          <w:szCs w:val="20"/>
        </w:rPr>
        <w:t>Sólo de las características litológicas (composición, color, fracturación…).</w:t>
      </w:r>
    </w:p>
    <w:p w14:paraId="44C7B265" w14:textId="77777777" w:rsidR="003D2D72" w:rsidRPr="003D2D72" w:rsidRDefault="003D2D72" w:rsidP="003D2D72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3C13955F" w14:textId="77777777" w:rsidR="003D2D72" w:rsidRPr="003D2D72" w:rsidRDefault="003D2D72" w:rsidP="003D2D72">
      <w:pPr>
        <w:pStyle w:val="Prrafodelista"/>
        <w:numPr>
          <w:ilvl w:val="0"/>
          <w:numId w:val="1"/>
        </w:numPr>
        <w:ind w:left="284" w:hanging="284"/>
        <w:jc w:val="both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3D2D72">
        <w:rPr>
          <w:rFonts w:ascii="Century Gothic" w:hAnsi="Century Gothic"/>
          <w:b/>
          <w:bCs/>
          <w:color w:val="000000" w:themeColor="text1"/>
          <w:sz w:val="20"/>
          <w:szCs w:val="20"/>
        </w:rPr>
        <w:t>Se denomina regolita a:</w:t>
      </w:r>
    </w:p>
    <w:p w14:paraId="56563EB1" w14:textId="77777777" w:rsidR="003D2D72" w:rsidRPr="003D2D72" w:rsidRDefault="003D2D72" w:rsidP="003D2D72">
      <w:pPr>
        <w:pStyle w:val="Prrafodelista"/>
        <w:numPr>
          <w:ilvl w:val="0"/>
          <w:numId w:val="10"/>
        </w:numPr>
        <w:ind w:left="567" w:hanging="283"/>
        <w:jc w:val="both"/>
        <w:rPr>
          <w:rFonts w:ascii="Century Gothic" w:hAnsi="Century Gothic"/>
          <w:bCs/>
          <w:color w:val="000000" w:themeColor="text1"/>
          <w:sz w:val="20"/>
          <w:szCs w:val="20"/>
        </w:rPr>
      </w:pPr>
      <w:r w:rsidRPr="003D2D72">
        <w:rPr>
          <w:rFonts w:ascii="Century Gothic" w:hAnsi="Century Gothic"/>
          <w:color w:val="000000" w:themeColor="text1"/>
          <w:sz w:val="20"/>
          <w:szCs w:val="20"/>
        </w:rPr>
        <w:t>El material que es transportando por el viento.</w:t>
      </w:r>
    </w:p>
    <w:p w14:paraId="45AFFCB1" w14:textId="77777777" w:rsidR="003D2D72" w:rsidRPr="003D2D72" w:rsidRDefault="003D2D72" w:rsidP="003D2D72">
      <w:pPr>
        <w:pStyle w:val="Prrafodelista"/>
        <w:numPr>
          <w:ilvl w:val="0"/>
          <w:numId w:val="10"/>
        </w:numPr>
        <w:ind w:left="567" w:hanging="283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3D2D72">
        <w:rPr>
          <w:rFonts w:ascii="Century Gothic" w:hAnsi="Century Gothic"/>
          <w:color w:val="000000" w:themeColor="text1"/>
          <w:sz w:val="20"/>
          <w:szCs w:val="20"/>
        </w:rPr>
        <w:t>Los cambios que se producen en las arenas por la acción del oleaje.</w:t>
      </w:r>
    </w:p>
    <w:p w14:paraId="0B7DFDD4" w14:textId="77777777" w:rsidR="003D2D72" w:rsidRPr="003D2D72" w:rsidRDefault="003D2D72" w:rsidP="003D2D72">
      <w:pPr>
        <w:pStyle w:val="Prrafodelista"/>
        <w:numPr>
          <w:ilvl w:val="0"/>
          <w:numId w:val="10"/>
        </w:numPr>
        <w:ind w:left="567" w:hanging="283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3D2D72">
        <w:rPr>
          <w:rFonts w:ascii="Century Gothic" w:hAnsi="Century Gothic"/>
          <w:color w:val="000000" w:themeColor="text1"/>
          <w:sz w:val="20"/>
          <w:szCs w:val="20"/>
        </w:rPr>
        <w:t>Al proceso por el que el agua penetra por las rocas y produce su meteorización.</w:t>
      </w:r>
    </w:p>
    <w:p w14:paraId="7B7F543A" w14:textId="77777777" w:rsidR="003D2D72" w:rsidRPr="003D2D72" w:rsidRDefault="003D2D72" w:rsidP="003D2D72">
      <w:pPr>
        <w:pStyle w:val="Prrafodelista"/>
        <w:numPr>
          <w:ilvl w:val="0"/>
          <w:numId w:val="10"/>
        </w:numPr>
        <w:ind w:left="567" w:hanging="283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3D2D72">
        <w:rPr>
          <w:rFonts w:ascii="Century Gothic" w:hAnsi="Century Gothic"/>
          <w:color w:val="000000" w:themeColor="text1"/>
          <w:sz w:val="20"/>
          <w:szCs w:val="20"/>
        </w:rPr>
        <w:t>La formación de un manto de roca alterada.</w:t>
      </w:r>
    </w:p>
    <w:p w14:paraId="2C801508" w14:textId="77777777" w:rsidR="008F38BD" w:rsidRPr="003D2D72" w:rsidRDefault="008F38BD" w:rsidP="008F38BD">
      <w:pPr>
        <w:pStyle w:val="Prrafodelista"/>
        <w:ind w:left="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48B3A02F" w14:textId="5237F397" w:rsidR="008F38BD" w:rsidRPr="003D2D72" w:rsidRDefault="008F38BD" w:rsidP="00F21778">
      <w:pPr>
        <w:pStyle w:val="Prrafodelista"/>
        <w:numPr>
          <w:ilvl w:val="0"/>
          <w:numId w:val="1"/>
        </w:numPr>
        <w:ind w:left="284" w:hanging="284"/>
        <w:jc w:val="both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3D2D72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La morfología </w:t>
      </w:r>
      <w:r w:rsidR="00D74153" w:rsidRPr="003D2D72">
        <w:rPr>
          <w:rFonts w:ascii="Century Gothic" w:hAnsi="Century Gothic"/>
          <w:b/>
          <w:bCs/>
          <w:color w:val="000000" w:themeColor="text1"/>
          <w:sz w:val="20"/>
          <w:szCs w:val="20"/>
        </w:rPr>
        <w:t>de los acantilados depende de</w:t>
      </w:r>
      <w:r w:rsidRPr="003D2D72">
        <w:rPr>
          <w:rFonts w:ascii="Century Gothic" w:hAnsi="Century Gothic"/>
          <w:b/>
          <w:bCs/>
          <w:color w:val="000000" w:themeColor="text1"/>
          <w:sz w:val="20"/>
          <w:szCs w:val="20"/>
        </w:rPr>
        <w:t>:</w:t>
      </w:r>
    </w:p>
    <w:p w14:paraId="2E150178" w14:textId="66EF404A" w:rsidR="008F38BD" w:rsidRPr="003D2D72" w:rsidRDefault="00D74153" w:rsidP="00F21778">
      <w:pPr>
        <w:pStyle w:val="Prrafodelista"/>
        <w:numPr>
          <w:ilvl w:val="0"/>
          <w:numId w:val="6"/>
        </w:numPr>
        <w:ind w:left="567" w:hanging="283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3D2D72">
        <w:rPr>
          <w:rFonts w:ascii="Century Gothic" w:hAnsi="Century Gothic"/>
          <w:color w:val="000000" w:themeColor="text1"/>
          <w:sz w:val="20"/>
          <w:szCs w:val="20"/>
        </w:rPr>
        <w:t>La energía de las olas</w:t>
      </w:r>
      <w:r w:rsidR="00E94FD8" w:rsidRPr="003D2D72">
        <w:rPr>
          <w:rFonts w:ascii="Century Gothic" w:hAnsi="Century Gothic"/>
          <w:color w:val="000000" w:themeColor="text1"/>
          <w:sz w:val="20"/>
          <w:szCs w:val="20"/>
        </w:rPr>
        <w:t xml:space="preserve"> y la dinámica eólica</w:t>
      </w:r>
      <w:r w:rsidR="008F38BD" w:rsidRPr="003D2D72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52CBB4AE" w14:textId="56753D14" w:rsidR="00D74153" w:rsidRPr="003D2D72" w:rsidRDefault="00D74153" w:rsidP="00D74153">
      <w:pPr>
        <w:pStyle w:val="Prrafodelista"/>
        <w:numPr>
          <w:ilvl w:val="0"/>
          <w:numId w:val="6"/>
        </w:numPr>
        <w:ind w:left="567" w:hanging="283"/>
        <w:jc w:val="both"/>
        <w:rPr>
          <w:rFonts w:ascii="Century Gothic" w:hAnsi="Century Gothic"/>
          <w:color w:val="000000" w:themeColor="text1"/>
          <w:sz w:val="20"/>
          <w:szCs w:val="20"/>
        </w:rPr>
      </w:pPr>
      <w:bookmarkStart w:id="2" w:name="_Hlk131506214"/>
      <w:r w:rsidRPr="003D2D72">
        <w:rPr>
          <w:rFonts w:ascii="Century Gothic" w:hAnsi="Century Gothic"/>
          <w:color w:val="000000" w:themeColor="text1"/>
          <w:sz w:val="20"/>
          <w:szCs w:val="20"/>
        </w:rPr>
        <w:t xml:space="preserve">La </w:t>
      </w:r>
      <w:r w:rsidR="00E94FD8" w:rsidRPr="003D2D72">
        <w:rPr>
          <w:rFonts w:ascii="Century Gothic" w:hAnsi="Century Gothic"/>
          <w:color w:val="000000" w:themeColor="text1"/>
          <w:sz w:val="20"/>
          <w:szCs w:val="20"/>
        </w:rPr>
        <w:t>anchura de la plataforma adosada</w:t>
      </w:r>
      <w:r w:rsidRPr="003D2D72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768EA837" w14:textId="77777777" w:rsidR="00E94FD8" w:rsidRPr="003D2D72" w:rsidRDefault="00E94FD8" w:rsidP="00E94FD8">
      <w:pPr>
        <w:pStyle w:val="Prrafodelista"/>
        <w:numPr>
          <w:ilvl w:val="0"/>
          <w:numId w:val="6"/>
        </w:numPr>
        <w:ind w:left="567" w:hanging="283"/>
        <w:jc w:val="both"/>
        <w:rPr>
          <w:rFonts w:ascii="Century Gothic" w:hAnsi="Century Gothic"/>
          <w:bCs/>
          <w:color w:val="000000" w:themeColor="text1"/>
          <w:sz w:val="20"/>
          <w:szCs w:val="20"/>
        </w:rPr>
      </w:pPr>
      <w:r w:rsidRPr="003D2D72">
        <w:rPr>
          <w:rFonts w:ascii="Century Gothic" w:hAnsi="Century Gothic"/>
          <w:bCs/>
          <w:color w:val="000000" w:themeColor="text1"/>
          <w:sz w:val="20"/>
          <w:szCs w:val="20"/>
        </w:rPr>
        <w:t>La acción del oleaje, su configuración morfológica, la litología, disposición de los estratos y las discontinuidades litológicas.</w:t>
      </w:r>
    </w:p>
    <w:p w14:paraId="76E61CA0" w14:textId="2B351B7C" w:rsidR="008F38BD" w:rsidRPr="003D2D72" w:rsidRDefault="00E94FD8" w:rsidP="00F21778">
      <w:pPr>
        <w:pStyle w:val="Prrafodelista"/>
        <w:numPr>
          <w:ilvl w:val="0"/>
          <w:numId w:val="6"/>
        </w:numPr>
        <w:ind w:left="567" w:hanging="283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3D2D72">
        <w:rPr>
          <w:rFonts w:ascii="Century Gothic" w:hAnsi="Century Gothic"/>
          <w:color w:val="000000" w:themeColor="text1"/>
          <w:sz w:val="20"/>
          <w:szCs w:val="20"/>
        </w:rPr>
        <w:t>El rango de las mareas</w:t>
      </w:r>
      <w:r w:rsidR="008F38BD" w:rsidRPr="003D2D72">
        <w:rPr>
          <w:rFonts w:ascii="Century Gothic" w:hAnsi="Century Gothic"/>
          <w:color w:val="000000" w:themeColor="text1"/>
          <w:sz w:val="20"/>
          <w:szCs w:val="20"/>
        </w:rPr>
        <w:t>.</w:t>
      </w:r>
      <w:bookmarkEnd w:id="2"/>
    </w:p>
    <w:p w14:paraId="48D78F6C" w14:textId="77777777" w:rsidR="007D407F" w:rsidRPr="003D2D72" w:rsidRDefault="007D407F" w:rsidP="007B593A">
      <w:pPr>
        <w:pStyle w:val="Prrafodelista"/>
        <w:ind w:left="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10A5F901" w14:textId="49B6D7CC" w:rsidR="007D407F" w:rsidRPr="003D2D72" w:rsidRDefault="00AC748D" w:rsidP="003D2D72">
      <w:pPr>
        <w:pStyle w:val="Prrafodelista"/>
        <w:numPr>
          <w:ilvl w:val="0"/>
          <w:numId w:val="1"/>
        </w:numPr>
        <w:ind w:left="284" w:hanging="284"/>
        <w:jc w:val="both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3D2D72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Los </w:t>
      </w:r>
      <w:r w:rsidR="00E94FD8" w:rsidRPr="003D2D72">
        <w:rPr>
          <w:rFonts w:ascii="Century Gothic" w:hAnsi="Century Gothic"/>
          <w:b/>
          <w:bCs/>
          <w:color w:val="000000" w:themeColor="text1"/>
          <w:sz w:val="20"/>
          <w:szCs w:val="20"/>
        </w:rPr>
        <w:t>arrecifes costeros</w:t>
      </w:r>
      <w:r w:rsidRPr="003D2D72">
        <w:rPr>
          <w:rFonts w:ascii="Century Gothic" w:hAnsi="Century Gothic"/>
          <w:b/>
          <w:bCs/>
          <w:color w:val="000000" w:themeColor="text1"/>
          <w:sz w:val="20"/>
          <w:szCs w:val="20"/>
        </w:rPr>
        <w:t>:</w:t>
      </w:r>
    </w:p>
    <w:p w14:paraId="4A4E5BE0" w14:textId="28AE6CB5" w:rsidR="007D407F" w:rsidRPr="003D2D72" w:rsidRDefault="00E94FD8" w:rsidP="00F21778">
      <w:pPr>
        <w:pStyle w:val="Prrafodelista"/>
        <w:numPr>
          <w:ilvl w:val="0"/>
          <w:numId w:val="9"/>
        </w:numPr>
        <w:ind w:left="567" w:hanging="283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3D2D72">
        <w:rPr>
          <w:rFonts w:ascii="Century Gothic" w:hAnsi="Century Gothic"/>
          <w:color w:val="000000" w:themeColor="text1"/>
          <w:sz w:val="20"/>
          <w:szCs w:val="20"/>
        </w:rPr>
        <w:t>Se</w:t>
      </w:r>
      <w:r w:rsidR="00AC748D" w:rsidRPr="003D2D72">
        <w:rPr>
          <w:rFonts w:ascii="Century Gothic" w:hAnsi="Century Gothic"/>
          <w:color w:val="000000" w:themeColor="text1"/>
          <w:sz w:val="20"/>
          <w:szCs w:val="20"/>
        </w:rPr>
        <w:t xml:space="preserve"> han formado alrededor de una isla que posteriormente ha desaparecido.</w:t>
      </w:r>
    </w:p>
    <w:p w14:paraId="3B278946" w14:textId="2ED768BF" w:rsidR="007D407F" w:rsidRPr="003D2D72" w:rsidRDefault="00E94FD8" w:rsidP="00F21778">
      <w:pPr>
        <w:pStyle w:val="Prrafodelista"/>
        <w:numPr>
          <w:ilvl w:val="0"/>
          <w:numId w:val="9"/>
        </w:numPr>
        <w:ind w:left="567" w:hanging="283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3D2D72">
        <w:rPr>
          <w:rFonts w:ascii="Century Gothic" w:hAnsi="Century Gothic"/>
          <w:color w:val="000000" w:themeColor="text1"/>
          <w:sz w:val="20"/>
          <w:szCs w:val="20"/>
        </w:rPr>
        <w:t>Se originan</w:t>
      </w:r>
      <w:r w:rsidR="00AC748D" w:rsidRPr="003D2D72">
        <w:rPr>
          <w:rFonts w:ascii="Century Gothic" w:hAnsi="Century Gothic"/>
          <w:color w:val="000000" w:themeColor="text1"/>
          <w:sz w:val="20"/>
          <w:szCs w:val="20"/>
        </w:rPr>
        <w:t xml:space="preserve"> por la elevación eustática del mar.</w:t>
      </w:r>
    </w:p>
    <w:p w14:paraId="76CA27A8" w14:textId="04C4D4A9" w:rsidR="007D407F" w:rsidRPr="003D2D72" w:rsidRDefault="00AC748D" w:rsidP="00F21778">
      <w:pPr>
        <w:pStyle w:val="Prrafodelista"/>
        <w:numPr>
          <w:ilvl w:val="0"/>
          <w:numId w:val="9"/>
        </w:numPr>
        <w:ind w:left="567" w:hanging="283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3D2D72">
        <w:rPr>
          <w:rFonts w:ascii="Century Gothic" w:hAnsi="Century Gothic"/>
          <w:color w:val="000000" w:themeColor="text1"/>
          <w:sz w:val="20"/>
          <w:szCs w:val="20"/>
        </w:rPr>
        <w:t>Presentan una distribución continua.</w:t>
      </w:r>
    </w:p>
    <w:p w14:paraId="44604115" w14:textId="777DF435" w:rsidR="007D407F" w:rsidRPr="003D2D72" w:rsidRDefault="00E94FD8" w:rsidP="00F21778">
      <w:pPr>
        <w:pStyle w:val="Prrafodelista"/>
        <w:numPr>
          <w:ilvl w:val="0"/>
          <w:numId w:val="9"/>
        </w:numPr>
        <w:ind w:left="567" w:hanging="283"/>
        <w:jc w:val="both"/>
        <w:rPr>
          <w:rFonts w:ascii="Century Gothic" w:hAnsi="Century Gothic"/>
          <w:bCs/>
          <w:color w:val="000000" w:themeColor="text1"/>
          <w:sz w:val="20"/>
          <w:szCs w:val="20"/>
        </w:rPr>
      </w:pPr>
      <w:r w:rsidRPr="003D2D72">
        <w:rPr>
          <w:rFonts w:ascii="Century Gothic" w:hAnsi="Century Gothic"/>
          <w:color w:val="000000" w:themeColor="text1"/>
          <w:sz w:val="20"/>
          <w:szCs w:val="20"/>
        </w:rPr>
        <w:t>Se localizan en la zona intermareal, sobre la plataforma de abrasión, con una disposición discontinua debido a la proximidad de aportes de agua dulce</w:t>
      </w:r>
    </w:p>
    <w:p w14:paraId="697111D6" w14:textId="77777777" w:rsidR="0073577B" w:rsidRPr="003D2D72" w:rsidRDefault="0073577B" w:rsidP="007B593A">
      <w:pPr>
        <w:pStyle w:val="Prrafodelista"/>
        <w:ind w:left="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31C63F8C" w14:textId="36C4D64B" w:rsidR="0073577B" w:rsidRPr="003D2D72" w:rsidRDefault="00E94FD8" w:rsidP="00F21778">
      <w:pPr>
        <w:pStyle w:val="Prrafodelista"/>
        <w:numPr>
          <w:ilvl w:val="0"/>
          <w:numId w:val="1"/>
        </w:numPr>
        <w:ind w:left="284" w:hanging="284"/>
        <w:jc w:val="both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3D2D72">
        <w:rPr>
          <w:rFonts w:ascii="Century Gothic" w:hAnsi="Century Gothic"/>
          <w:b/>
          <w:bCs/>
          <w:color w:val="000000" w:themeColor="text1"/>
          <w:sz w:val="20"/>
          <w:szCs w:val="20"/>
        </w:rPr>
        <w:t>Para que se desarrolle un sistema dunar en el litoral es necesario</w:t>
      </w:r>
      <w:r w:rsidR="0073577B" w:rsidRPr="003D2D72">
        <w:rPr>
          <w:rFonts w:ascii="Century Gothic" w:hAnsi="Century Gothic"/>
          <w:b/>
          <w:bCs/>
          <w:color w:val="000000" w:themeColor="text1"/>
          <w:sz w:val="20"/>
          <w:szCs w:val="20"/>
        </w:rPr>
        <w:t>:</w:t>
      </w:r>
    </w:p>
    <w:p w14:paraId="1D809A8E" w14:textId="643946CA" w:rsidR="0073577B" w:rsidRPr="003D2D72" w:rsidRDefault="00E94FD8" w:rsidP="00F21778">
      <w:pPr>
        <w:pStyle w:val="Prrafodelista"/>
        <w:numPr>
          <w:ilvl w:val="0"/>
          <w:numId w:val="7"/>
        </w:numPr>
        <w:ind w:left="567" w:hanging="283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3D2D72">
        <w:rPr>
          <w:rFonts w:ascii="Century Gothic" w:hAnsi="Century Gothic"/>
          <w:color w:val="000000" w:themeColor="text1"/>
          <w:sz w:val="20"/>
          <w:szCs w:val="20"/>
        </w:rPr>
        <w:t>Que e</w:t>
      </w:r>
      <w:r w:rsidR="0073577B" w:rsidRPr="003D2D72">
        <w:rPr>
          <w:rFonts w:ascii="Century Gothic" w:hAnsi="Century Gothic"/>
          <w:color w:val="000000" w:themeColor="text1"/>
          <w:sz w:val="20"/>
          <w:szCs w:val="20"/>
        </w:rPr>
        <w:t>l movimiento de ruptura de la ola sobre el litoral</w:t>
      </w:r>
      <w:r w:rsidRPr="003D2D72">
        <w:rPr>
          <w:rFonts w:ascii="Century Gothic" w:hAnsi="Century Gothic"/>
          <w:color w:val="000000" w:themeColor="text1"/>
          <w:sz w:val="20"/>
          <w:szCs w:val="20"/>
        </w:rPr>
        <w:t xml:space="preserve"> sea suficientemente intenso</w:t>
      </w:r>
      <w:r w:rsidR="004B2DFD" w:rsidRPr="003D2D72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29263635" w14:textId="77777777" w:rsidR="003D2D72" w:rsidRPr="003D2D72" w:rsidRDefault="003D2D72" w:rsidP="003D2D72">
      <w:pPr>
        <w:pStyle w:val="Prrafodelista"/>
        <w:numPr>
          <w:ilvl w:val="0"/>
          <w:numId w:val="7"/>
        </w:numPr>
        <w:ind w:left="567" w:hanging="283"/>
        <w:jc w:val="both"/>
        <w:rPr>
          <w:rFonts w:ascii="Century Gothic" w:hAnsi="Century Gothic"/>
          <w:bCs/>
          <w:color w:val="000000" w:themeColor="text1"/>
          <w:sz w:val="20"/>
          <w:szCs w:val="20"/>
        </w:rPr>
      </w:pPr>
      <w:r w:rsidRPr="003D2D72">
        <w:rPr>
          <w:rFonts w:ascii="Century Gothic" w:hAnsi="Century Gothic"/>
          <w:bCs/>
          <w:color w:val="000000" w:themeColor="text1"/>
          <w:sz w:val="20"/>
          <w:szCs w:val="20"/>
        </w:rPr>
        <w:t>Que la arena quede retenida por algún obstáculo.</w:t>
      </w:r>
    </w:p>
    <w:p w14:paraId="69B5F201" w14:textId="79089AE4" w:rsidR="0073577B" w:rsidRPr="003D2D72" w:rsidRDefault="00E94FD8" w:rsidP="00F21778">
      <w:pPr>
        <w:pStyle w:val="Prrafodelista"/>
        <w:numPr>
          <w:ilvl w:val="0"/>
          <w:numId w:val="7"/>
        </w:numPr>
        <w:ind w:left="567" w:hanging="283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3D2D72">
        <w:rPr>
          <w:rFonts w:ascii="Century Gothic" w:hAnsi="Century Gothic"/>
          <w:color w:val="000000" w:themeColor="text1"/>
          <w:sz w:val="20"/>
          <w:szCs w:val="20"/>
        </w:rPr>
        <w:t>Que la orientación de la playa respecto a los vientos y corrientes marinas sea la adecuada, que haya disponibilidad de material arenoso y viento</w:t>
      </w:r>
      <w:r w:rsidR="0073577B" w:rsidRPr="003D2D72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041207F4" w14:textId="0D330272" w:rsidR="0073577B" w:rsidRPr="003D2D72" w:rsidRDefault="00E94FD8" w:rsidP="00F21778">
      <w:pPr>
        <w:pStyle w:val="Prrafodelista"/>
        <w:numPr>
          <w:ilvl w:val="0"/>
          <w:numId w:val="7"/>
        </w:numPr>
        <w:ind w:left="567" w:hanging="283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3D2D72">
        <w:rPr>
          <w:rFonts w:ascii="Century Gothic" w:hAnsi="Century Gothic"/>
          <w:color w:val="000000" w:themeColor="text1"/>
          <w:sz w:val="20"/>
          <w:szCs w:val="20"/>
        </w:rPr>
        <w:t xml:space="preserve">Que las corrientes </w:t>
      </w:r>
      <w:r w:rsidR="0073577B" w:rsidRPr="003D2D72">
        <w:rPr>
          <w:rFonts w:ascii="Century Gothic" w:hAnsi="Century Gothic"/>
          <w:color w:val="000000" w:themeColor="text1"/>
          <w:sz w:val="20"/>
          <w:szCs w:val="20"/>
        </w:rPr>
        <w:t>se despla</w:t>
      </w:r>
      <w:r w:rsidRPr="003D2D72">
        <w:rPr>
          <w:rFonts w:ascii="Century Gothic" w:hAnsi="Century Gothic"/>
          <w:color w:val="000000" w:themeColor="text1"/>
          <w:sz w:val="20"/>
          <w:szCs w:val="20"/>
        </w:rPr>
        <w:t>cen</w:t>
      </w:r>
      <w:r w:rsidR="0073577B" w:rsidRPr="003D2D72">
        <w:rPr>
          <w:rFonts w:ascii="Century Gothic" w:hAnsi="Century Gothic"/>
          <w:color w:val="000000" w:themeColor="text1"/>
          <w:sz w:val="20"/>
          <w:szCs w:val="20"/>
        </w:rPr>
        <w:t xml:space="preserve"> con rozamiento nulo por el fondo marino.</w:t>
      </w:r>
    </w:p>
    <w:p w14:paraId="59C84D40" w14:textId="77777777" w:rsidR="007B593A" w:rsidRDefault="007B593A" w:rsidP="007B593A">
      <w:pPr>
        <w:pStyle w:val="Prrafodelista"/>
        <w:ind w:left="0"/>
        <w:jc w:val="both"/>
        <w:rPr>
          <w:rFonts w:ascii="Century Gothic" w:hAnsi="Century Gothic"/>
          <w:sz w:val="20"/>
          <w:szCs w:val="20"/>
        </w:rPr>
      </w:pPr>
    </w:p>
    <w:p w14:paraId="74487E2B" w14:textId="77777777" w:rsidR="007B593A" w:rsidRPr="000A2744" w:rsidRDefault="007B593A" w:rsidP="00F21778">
      <w:pPr>
        <w:pStyle w:val="Prrafodelista"/>
        <w:numPr>
          <w:ilvl w:val="0"/>
          <w:numId w:val="1"/>
        </w:numPr>
        <w:ind w:left="426" w:hanging="426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En las variaciones relativas del nivel del mar:</w:t>
      </w:r>
    </w:p>
    <w:p w14:paraId="1C1D235F" w14:textId="77777777" w:rsidR="007B593A" w:rsidRDefault="007B593A" w:rsidP="00F21778">
      <w:pPr>
        <w:pStyle w:val="Prrafodelista"/>
        <w:numPr>
          <w:ilvl w:val="0"/>
          <w:numId w:val="11"/>
        </w:numPr>
        <w:ind w:left="567" w:hanging="283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Las corrientes marinas no se ven afectadas.</w:t>
      </w:r>
    </w:p>
    <w:p w14:paraId="24E2AEC8" w14:textId="77777777" w:rsidR="007B593A" w:rsidRPr="005C6870" w:rsidRDefault="007B593A" w:rsidP="00F21778">
      <w:pPr>
        <w:pStyle w:val="Prrafodelista"/>
        <w:numPr>
          <w:ilvl w:val="0"/>
          <w:numId w:val="11"/>
        </w:numPr>
        <w:ind w:left="567" w:hanging="283"/>
        <w:jc w:val="both"/>
        <w:rPr>
          <w:rFonts w:ascii="Century Gothic" w:hAnsi="Century Gothic"/>
          <w:bCs/>
          <w:color w:val="000000" w:themeColor="text1"/>
          <w:sz w:val="20"/>
          <w:szCs w:val="20"/>
        </w:rPr>
      </w:pPr>
      <w:r w:rsidRPr="005C6870">
        <w:rPr>
          <w:rFonts w:ascii="Century Gothic" w:hAnsi="Century Gothic"/>
          <w:bCs/>
          <w:color w:val="000000" w:themeColor="text1"/>
          <w:sz w:val="20"/>
          <w:szCs w:val="20"/>
        </w:rPr>
        <w:t>Los ajustes glacio-isostáticos y los glacio-eustáticos están ligados a los cambios climáticos.</w:t>
      </w:r>
    </w:p>
    <w:p w14:paraId="2757FC22" w14:textId="77777777" w:rsidR="007B593A" w:rsidRDefault="007B593A" w:rsidP="00F21778">
      <w:pPr>
        <w:pStyle w:val="Prrafodelista"/>
        <w:numPr>
          <w:ilvl w:val="0"/>
          <w:numId w:val="11"/>
        </w:numPr>
        <w:ind w:left="567" w:hanging="283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Los ciclos de mareas son muy importantes.</w:t>
      </w:r>
    </w:p>
    <w:p w14:paraId="75707725" w14:textId="77777777" w:rsidR="007B593A" w:rsidRDefault="007B593A" w:rsidP="00F21778">
      <w:pPr>
        <w:pStyle w:val="Prrafodelista"/>
        <w:numPr>
          <w:ilvl w:val="0"/>
          <w:numId w:val="11"/>
        </w:numPr>
        <w:ind w:left="567" w:hanging="283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Las mediciones se hacen en zonas de desembocaduras fluviales.</w:t>
      </w:r>
    </w:p>
    <w:p w14:paraId="6DB357F6" w14:textId="117C92F2" w:rsidR="000F7C40" w:rsidRDefault="000F7C40">
      <w:pPr>
        <w:rPr>
          <w:rFonts w:ascii="Century Gothic" w:hAnsi="Century Gothic"/>
          <w:sz w:val="20"/>
          <w:szCs w:val="20"/>
        </w:rPr>
      </w:pPr>
    </w:p>
    <w:p w14:paraId="731DFC97" w14:textId="09371552" w:rsidR="00EA3C40" w:rsidRDefault="00EA3C40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14:paraId="20B94ADB" w14:textId="2B620021" w:rsidR="00EA3C40" w:rsidRPr="002D2248" w:rsidRDefault="00EA3C40" w:rsidP="00EA3C40">
      <w:pPr>
        <w:ind w:left="426" w:hanging="426"/>
        <w:rPr>
          <w:rFonts w:ascii="Century Gothic" w:hAnsi="Century Gothic"/>
          <w:color w:val="006666"/>
          <w:sz w:val="20"/>
          <w:szCs w:val="20"/>
        </w:rPr>
      </w:pPr>
      <w:r w:rsidRPr="002D2248">
        <w:rPr>
          <w:rFonts w:ascii="Century Gothic" w:hAnsi="Century Gothic"/>
          <w:b/>
          <w:bCs/>
          <w:color w:val="006666"/>
          <w:sz w:val="20"/>
          <w:szCs w:val="20"/>
        </w:rPr>
        <w:t>1.2. Define los siguientes conceptos</w:t>
      </w:r>
      <w:r w:rsidR="00843AA3">
        <w:rPr>
          <w:rFonts w:ascii="Century Gothic" w:hAnsi="Century Gothic"/>
          <w:b/>
          <w:bCs/>
          <w:color w:val="006666"/>
          <w:sz w:val="20"/>
          <w:szCs w:val="20"/>
        </w:rPr>
        <w:t xml:space="preserve"> </w:t>
      </w:r>
      <w:r w:rsidR="00843AA3" w:rsidRPr="00843AA3">
        <w:rPr>
          <w:rFonts w:ascii="Century Gothic" w:hAnsi="Century Gothic"/>
          <w:bCs/>
          <w:color w:val="006666"/>
          <w:sz w:val="20"/>
          <w:szCs w:val="20"/>
        </w:rPr>
        <w:t>(</w:t>
      </w:r>
      <w:r w:rsidR="002D2248" w:rsidRPr="002D2248">
        <w:rPr>
          <w:rFonts w:ascii="Century Gothic" w:hAnsi="Century Gothic" w:cs="Calibri"/>
          <w:color w:val="006666"/>
          <w:sz w:val="20"/>
          <w:szCs w:val="20"/>
        </w:rPr>
        <w:t>hasta 1</w:t>
      </w:r>
      <w:r w:rsidR="000303EB">
        <w:rPr>
          <w:rFonts w:ascii="Century Gothic" w:hAnsi="Century Gothic" w:cs="Calibri"/>
          <w:color w:val="006666"/>
          <w:sz w:val="20"/>
          <w:szCs w:val="20"/>
        </w:rPr>
        <w:t>,0</w:t>
      </w:r>
      <w:r w:rsidR="002D2248" w:rsidRPr="002D2248">
        <w:rPr>
          <w:rFonts w:ascii="Century Gothic" w:hAnsi="Century Gothic" w:cs="Calibri"/>
          <w:color w:val="006666"/>
          <w:sz w:val="20"/>
          <w:szCs w:val="20"/>
        </w:rPr>
        <w:t xml:space="preserve"> punto)</w:t>
      </w:r>
      <w:r w:rsidRPr="002D2248">
        <w:rPr>
          <w:rFonts w:ascii="Century Gothic" w:hAnsi="Century Gothic"/>
          <w:bCs/>
          <w:color w:val="006666"/>
          <w:sz w:val="20"/>
          <w:szCs w:val="20"/>
        </w:rPr>
        <w:t>:</w:t>
      </w:r>
    </w:p>
    <w:p w14:paraId="7F797F4F" w14:textId="77777777" w:rsidR="00EA3C40" w:rsidRDefault="00EA3C40" w:rsidP="00EA3C40">
      <w:pPr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562"/>
        <w:gridCol w:w="2410"/>
        <w:gridCol w:w="6088"/>
      </w:tblGrid>
      <w:tr w:rsidR="00124B39" w:rsidRPr="001D3813" w14:paraId="08A65341" w14:textId="77777777" w:rsidTr="002D2248">
        <w:trPr>
          <w:cantSplit/>
          <w:trHeight w:val="1191"/>
        </w:trPr>
        <w:tc>
          <w:tcPr>
            <w:tcW w:w="562" w:type="dxa"/>
            <w:vAlign w:val="center"/>
          </w:tcPr>
          <w:p w14:paraId="7315EC09" w14:textId="77777777" w:rsidR="00124B39" w:rsidRPr="001D3813" w:rsidRDefault="00124B39" w:rsidP="00124B39">
            <w:pPr>
              <w:jc w:val="center"/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</w:pPr>
            <w:r w:rsidRPr="001D3813"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  <w:t>1</w:t>
            </w:r>
          </w:p>
        </w:tc>
        <w:tc>
          <w:tcPr>
            <w:tcW w:w="2410" w:type="dxa"/>
            <w:vAlign w:val="center"/>
          </w:tcPr>
          <w:p w14:paraId="2B0D1CAB" w14:textId="4B40B9B3" w:rsidR="00124B39" w:rsidRPr="001D3813" w:rsidRDefault="00124B39" w:rsidP="00124B39">
            <w:pPr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  <w:t>Playa</w:t>
            </w:r>
          </w:p>
        </w:tc>
        <w:tc>
          <w:tcPr>
            <w:tcW w:w="6088" w:type="dxa"/>
            <w:vAlign w:val="center"/>
          </w:tcPr>
          <w:p w14:paraId="3111884A" w14:textId="77777777" w:rsidR="00124B39" w:rsidRPr="001D3813" w:rsidRDefault="00124B39" w:rsidP="00124B39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124B39" w:rsidRPr="001D3813" w14:paraId="0597C2CD" w14:textId="77777777" w:rsidTr="002D2248">
        <w:trPr>
          <w:cantSplit/>
          <w:trHeight w:val="1191"/>
        </w:trPr>
        <w:tc>
          <w:tcPr>
            <w:tcW w:w="562" w:type="dxa"/>
            <w:vAlign w:val="center"/>
          </w:tcPr>
          <w:p w14:paraId="6FD4AC51" w14:textId="77777777" w:rsidR="00124B39" w:rsidRPr="001D3813" w:rsidRDefault="00124B39" w:rsidP="00124B39">
            <w:pPr>
              <w:jc w:val="center"/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</w:pPr>
            <w:r w:rsidRPr="001D3813"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  <w:t>2</w:t>
            </w:r>
          </w:p>
        </w:tc>
        <w:tc>
          <w:tcPr>
            <w:tcW w:w="2410" w:type="dxa"/>
            <w:vAlign w:val="center"/>
          </w:tcPr>
          <w:p w14:paraId="4CE3991C" w14:textId="276ECD9D" w:rsidR="00124B39" w:rsidRPr="001D3813" w:rsidRDefault="00124B39" w:rsidP="00124B39">
            <w:pPr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  <w:t>Difracción</w:t>
            </w:r>
            <w:r w:rsidRPr="001D3813"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  <w:t xml:space="preserve"> del oleaje</w:t>
            </w:r>
          </w:p>
        </w:tc>
        <w:tc>
          <w:tcPr>
            <w:tcW w:w="6088" w:type="dxa"/>
            <w:vAlign w:val="center"/>
          </w:tcPr>
          <w:p w14:paraId="5275A069" w14:textId="77777777" w:rsidR="00124B39" w:rsidRPr="001D3813" w:rsidRDefault="00124B39" w:rsidP="00124B39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124B39" w:rsidRPr="001D3813" w14:paraId="06582189" w14:textId="77777777" w:rsidTr="002D2248">
        <w:trPr>
          <w:cantSplit/>
          <w:trHeight w:val="1191"/>
        </w:trPr>
        <w:tc>
          <w:tcPr>
            <w:tcW w:w="562" w:type="dxa"/>
            <w:vAlign w:val="center"/>
          </w:tcPr>
          <w:p w14:paraId="2A18E01B" w14:textId="77777777" w:rsidR="00124B39" w:rsidRPr="001D3813" w:rsidRDefault="00124B39" w:rsidP="00124B39">
            <w:pPr>
              <w:jc w:val="center"/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</w:pPr>
            <w:r w:rsidRPr="001D3813"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  <w:t>3</w:t>
            </w:r>
          </w:p>
        </w:tc>
        <w:tc>
          <w:tcPr>
            <w:tcW w:w="2410" w:type="dxa"/>
            <w:vAlign w:val="center"/>
          </w:tcPr>
          <w:p w14:paraId="175A370A" w14:textId="3E901C7B" w:rsidR="00124B39" w:rsidRPr="001D3813" w:rsidRDefault="00124B39" w:rsidP="00124B39">
            <w:pPr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</w:pPr>
            <w:r w:rsidRPr="001D3813"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  <w:t xml:space="preserve">Marea </w:t>
            </w:r>
            <w:r w:rsidR="003D2D72"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  <w:t>meteorológica</w:t>
            </w:r>
          </w:p>
        </w:tc>
        <w:tc>
          <w:tcPr>
            <w:tcW w:w="6088" w:type="dxa"/>
            <w:vAlign w:val="center"/>
          </w:tcPr>
          <w:p w14:paraId="7AFE3C31" w14:textId="77777777" w:rsidR="00124B39" w:rsidRPr="001D3813" w:rsidRDefault="00124B39" w:rsidP="00124B39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124B39" w:rsidRPr="001D3813" w14:paraId="0948B77D" w14:textId="77777777" w:rsidTr="002D2248">
        <w:trPr>
          <w:cantSplit/>
          <w:trHeight w:val="1191"/>
        </w:trPr>
        <w:tc>
          <w:tcPr>
            <w:tcW w:w="562" w:type="dxa"/>
            <w:vAlign w:val="center"/>
          </w:tcPr>
          <w:p w14:paraId="7E0B3073" w14:textId="77777777" w:rsidR="00124B39" w:rsidRPr="001D3813" w:rsidRDefault="00124B39" w:rsidP="00124B39">
            <w:pPr>
              <w:jc w:val="center"/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</w:pPr>
            <w:r w:rsidRPr="001D3813"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  <w:t>4</w:t>
            </w:r>
          </w:p>
        </w:tc>
        <w:tc>
          <w:tcPr>
            <w:tcW w:w="2410" w:type="dxa"/>
            <w:vAlign w:val="center"/>
          </w:tcPr>
          <w:p w14:paraId="0E4EA803" w14:textId="1071DFF8" w:rsidR="00124B39" w:rsidRPr="001D3813" w:rsidRDefault="00124B39" w:rsidP="00124B39">
            <w:pPr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  <w:t>Reg</w:t>
            </w:r>
            <w:r w:rsidRPr="001D3813"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  <w:t>resión marina</w:t>
            </w:r>
          </w:p>
        </w:tc>
        <w:tc>
          <w:tcPr>
            <w:tcW w:w="6088" w:type="dxa"/>
            <w:vAlign w:val="center"/>
          </w:tcPr>
          <w:p w14:paraId="7A9034DB" w14:textId="77777777" w:rsidR="00124B39" w:rsidRPr="001D3813" w:rsidRDefault="00124B39" w:rsidP="00124B39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124B39" w:rsidRPr="001D3813" w14:paraId="76BE21C9" w14:textId="77777777" w:rsidTr="002D2248">
        <w:trPr>
          <w:cantSplit/>
          <w:trHeight w:val="1191"/>
        </w:trPr>
        <w:tc>
          <w:tcPr>
            <w:tcW w:w="562" w:type="dxa"/>
            <w:vAlign w:val="center"/>
          </w:tcPr>
          <w:p w14:paraId="45B3E8B0" w14:textId="77777777" w:rsidR="00124B39" w:rsidRPr="001D3813" w:rsidRDefault="00124B39" w:rsidP="00124B39">
            <w:pPr>
              <w:jc w:val="center"/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</w:pPr>
            <w:r w:rsidRPr="001D3813"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  <w:t>5</w:t>
            </w:r>
          </w:p>
        </w:tc>
        <w:tc>
          <w:tcPr>
            <w:tcW w:w="2410" w:type="dxa"/>
            <w:vAlign w:val="center"/>
          </w:tcPr>
          <w:p w14:paraId="21F27D35" w14:textId="189885EF" w:rsidR="00124B39" w:rsidRPr="001D3813" w:rsidRDefault="00124B39" w:rsidP="00124B39">
            <w:pPr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  <w:t>Eustatismo</w:t>
            </w:r>
          </w:p>
        </w:tc>
        <w:tc>
          <w:tcPr>
            <w:tcW w:w="6088" w:type="dxa"/>
            <w:vAlign w:val="center"/>
          </w:tcPr>
          <w:p w14:paraId="6EBA28DA" w14:textId="77777777" w:rsidR="00124B39" w:rsidRPr="001D3813" w:rsidRDefault="00124B39" w:rsidP="00124B39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124B39" w:rsidRPr="001D3813" w14:paraId="20ADE505" w14:textId="77777777" w:rsidTr="002D2248">
        <w:trPr>
          <w:cantSplit/>
          <w:trHeight w:val="1191"/>
        </w:trPr>
        <w:tc>
          <w:tcPr>
            <w:tcW w:w="562" w:type="dxa"/>
            <w:vAlign w:val="center"/>
          </w:tcPr>
          <w:p w14:paraId="7723201D" w14:textId="77777777" w:rsidR="00124B39" w:rsidRPr="001D3813" w:rsidRDefault="00124B39" w:rsidP="00124B39">
            <w:pPr>
              <w:jc w:val="center"/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</w:pPr>
            <w:r w:rsidRPr="001D3813"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  <w:t>6</w:t>
            </w:r>
          </w:p>
        </w:tc>
        <w:tc>
          <w:tcPr>
            <w:tcW w:w="2410" w:type="dxa"/>
            <w:vAlign w:val="center"/>
          </w:tcPr>
          <w:p w14:paraId="199401BB" w14:textId="342112E6" w:rsidR="00124B39" w:rsidRPr="001D3813" w:rsidRDefault="00124B39" w:rsidP="00124B39">
            <w:pPr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  <w:t>Atolón</w:t>
            </w:r>
          </w:p>
        </w:tc>
        <w:tc>
          <w:tcPr>
            <w:tcW w:w="6088" w:type="dxa"/>
            <w:vAlign w:val="center"/>
          </w:tcPr>
          <w:p w14:paraId="5E132CE3" w14:textId="77777777" w:rsidR="00124B39" w:rsidRPr="001D3813" w:rsidRDefault="00124B39" w:rsidP="00124B39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D2D72" w:rsidRPr="001D3813" w14:paraId="35B13825" w14:textId="77777777" w:rsidTr="002D2248">
        <w:trPr>
          <w:cantSplit/>
          <w:trHeight w:val="1191"/>
        </w:trPr>
        <w:tc>
          <w:tcPr>
            <w:tcW w:w="562" w:type="dxa"/>
            <w:vAlign w:val="center"/>
          </w:tcPr>
          <w:p w14:paraId="4A37C184" w14:textId="77777777" w:rsidR="003D2D72" w:rsidRPr="001D3813" w:rsidRDefault="003D2D72" w:rsidP="003D2D72">
            <w:pPr>
              <w:jc w:val="center"/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</w:pPr>
            <w:r w:rsidRPr="001D3813"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  <w:t>7</w:t>
            </w:r>
          </w:p>
        </w:tc>
        <w:tc>
          <w:tcPr>
            <w:tcW w:w="2410" w:type="dxa"/>
            <w:vAlign w:val="center"/>
          </w:tcPr>
          <w:p w14:paraId="5807B07B" w14:textId="694F661B" w:rsidR="003D2D72" w:rsidRPr="001D3813" w:rsidRDefault="003D2D72" w:rsidP="003D2D72">
            <w:pPr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  <w:t>Delta</w:t>
            </w:r>
          </w:p>
        </w:tc>
        <w:tc>
          <w:tcPr>
            <w:tcW w:w="6088" w:type="dxa"/>
            <w:vAlign w:val="center"/>
          </w:tcPr>
          <w:p w14:paraId="3A0A3C1F" w14:textId="77777777" w:rsidR="003D2D72" w:rsidRPr="001D3813" w:rsidRDefault="003D2D72" w:rsidP="003D2D72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D2D72" w:rsidRPr="001D3813" w14:paraId="1E953CA5" w14:textId="77777777" w:rsidTr="002D2248">
        <w:trPr>
          <w:cantSplit/>
          <w:trHeight w:val="1191"/>
        </w:trPr>
        <w:tc>
          <w:tcPr>
            <w:tcW w:w="562" w:type="dxa"/>
            <w:vAlign w:val="center"/>
          </w:tcPr>
          <w:p w14:paraId="6AC3B6D6" w14:textId="77777777" w:rsidR="003D2D72" w:rsidRPr="001D3813" w:rsidRDefault="003D2D72" w:rsidP="003D2D72">
            <w:pPr>
              <w:jc w:val="center"/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</w:pPr>
            <w:r w:rsidRPr="001D3813"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  <w:t>8</w:t>
            </w:r>
          </w:p>
        </w:tc>
        <w:tc>
          <w:tcPr>
            <w:tcW w:w="2410" w:type="dxa"/>
            <w:vAlign w:val="center"/>
          </w:tcPr>
          <w:p w14:paraId="714A0FF3" w14:textId="5372E4E8" w:rsidR="003D2D72" w:rsidRPr="001D3813" w:rsidRDefault="003D2D72" w:rsidP="003D2D72">
            <w:pPr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</w:pPr>
            <w:r w:rsidRPr="001D3813"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  <w:t>Efecto fetch</w:t>
            </w:r>
          </w:p>
        </w:tc>
        <w:tc>
          <w:tcPr>
            <w:tcW w:w="6088" w:type="dxa"/>
            <w:vAlign w:val="center"/>
          </w:tcPr>
          <w:p w14:paraId="4152BFCF" w14:textId="77777777" w:rsidR="003D2D72" w:rsidRPr="001D3813" w:rsidRDefault="003D2D72" w:rsidP="003D2D72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D2D72" w:rsidRPr="001D3813" w14:paraId="7EC4AC4A" w14:textId="77777777" w:rsidTr="002D2248">
        <w:trPr>
          <w:cantSplit/>
          <w:trHeight w:val="1191"/>
        </w:trPr>
        <w:tc>
          <w:tcPr>
            <w:tcW w:w="562" w:type="dxa"/>
            <w:vAlign w:val="center"/>
          </w:tcPr>
          <w:p w14:paraId="5E44549D" w14:textId="77777777" w:rsidR="003D2D72" w:rsidRPr="001D3813" w:rsidRDefault="003D2D72" w:rsidP="003D2D72">
            <w:pPr>
              <w:jc w:val="center"/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</w:pPr>
            <w:r w:rsidRPr="001D3813"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  <w:t>9</w:t>
            </w:r>
          </w:p>
        </w:tc>
        <w:tc>
          <w:tcPr>
            <w:tcW w:w="2410" w:type="dxa"/>
            <w:vAlign w:val="center"/>
          </w:tcPr>
          <w:p w14:paraId="7E6F0098" w14:textId="72D56B47" w:rsidR="003D2D72" w:rsidRPr="001D3813" w:rsidRDefault="003D2D72" w:rsidP="003D2D72">
            <w:pPr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  <w:t>Berma</w:t>
            </w:r>
          </w:p>
        </w:tc>
        <w:tc>
          <w:tcPr>
            <w:tcW w:w="6088" w:type="dxa"/>
            <w:vAlign w:val="center"/>
          </w:tcPr>
          <w:p w14:paraId="0376C733" w14:textId="77777777" w:rsidR="003D2D72" w:rsidRPr="001D3813" w:rsidRDefault="003D2D72" w:rsidP="003D2D72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D2D72" w:rsidRPr="001D3813" w14:paraId="4787EF0D" w14:textId="77777777" w:rsidTr="002D2248">
        <w:trPr>
          <w:cantSplit/>
          <w:trHeight w:val="1191"/>
        </w:trPr>
        <w:tc>
          <w:tcPr>
            <w:tcW w:w="562" w:type="dxa"/>
            <w:vAlign w:val="center"/>
          </w:tcPr>
          <w:p w14:paraId="5A129EFF" w14:textId="77777777" w:rsidR="003D2D72" w:rsidRPr="001D3813" w:rsidRDefault="003D2D72" w:rsidP="003D2D72">
            <w:pPr>
              <w:jc w:val="center"/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</w:pPr>
            <w:r w:rsidRPr="001D3813"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  <w:t>10</w:t>
            </w:r>
          </w:p>
        </w:tc>
        <w:tc>
          <w:tcPr>
            <w:tcW w:w="2410" w:type="dxa"/>
            <w:vAlign w:val="center"/>
          </w:tcPr>
          <w:p w14:paraId="176A9041" w14:textId="3660264D" w:rsidR="003D2D72" w:rsidRPr="001D3813" w:rsidRDefault="003D2D72" w:rsidP="003D2D72">
            <w:pPr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6666"/>
                <w:sz w:val="20"/>
                <w:szCs w:val="20"/>
              </w:rPr>
              <w:t>Crioturbación</w:t>
            </w:r>
          </w:p>
        </w:tc>
        <w:tc>
          <w:tcPr>
            <w:tcW w:w="6088" w:type="dxa"/>
            <w:vAlign w:val="center"/>
          </w:tcPr>
          <w:p w14:paraId="6E2CCB80" w14:textId="77777777" w:rsidR="003D2D72" w:rsidRPr="001D3813" w:rsidRDefault="003D2D72" w:rsidP="003D2D72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6283AF8A" w14:textId="08EC5631" w:rsidR="005F41A0" w:rsidRDefault="005F41A0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14:paraId="63C6C65F" w14:textId="005D02F4" w:rsidR="003C563D" w:rsidRPr="00FD06CD" w:rsidRDefault="00FD06CD" w:rsidP="00852DB4">
      <w:pPr>
        <w:ind w:left="426" w:hanging="426"/>
        <w:jc w:val="both"/>
        <w:rPr>
          <w:rFonts w:ascii="Century Gothic" w:hAnsi="Century Gothic"/>
          <w:b/>
          <w:color w:val="006666"/>
          <w:sz w:val="20"/>
          <w:szCs w:val="20"/>
        </w:rPr>
      </w:pPr>
      <w:r>
        <w:rPr>
          <w:rFonts w:ascii="Century Gothic" w:hAnsi="Century Gothic"/>
          <w:b/>
          <w:color w:val="006666"/>
          <w:sz w:val="20"/>
          <w:szCs w:val="20"/>
        </w:rPr>
        <w:t xml:space="preserve">1.3. </w:t>
      </w:r>
      <w:r w:rsidR="003C563D" w:rsidRPr="00FD06CD">
        <w:rPr>
          <w:rFonts w:ascii="Century Gothic" w:hAnsi="Century Gothic"/>
          <w:b/>
          <w:color w:val="006666"/>
          <w:sz w:val="20"/>
          <w:szCs w:val="20"/>
        </w:rPr>
        <w:t>Sobre procesos litorales</w:t>
      </w:r>
      <w:r w:rsidR="000303EB">
        <w:rPr>
          <w:rFonts w:ascii="Century Gothic" w:hAnsi="Century Gothic"/>
          <w:b/>
          <w:color w:val="006666"/>
          <w:sz w:val="20"/>
          <w:szCs w:val="20"/>
        </w:rPr>
        <w:t xml:space="preserve"> </w:t>
      </w:r>
      <w:r w:rsidR="000303EB" w:rsidRPr="00843AA3">
        <w:rPr>
          <w:rFonts w:ascii="Century Gothic" w:hAnsi="Century Gothic"/>
          <w:bCs/>
          <w:color w:val="006666"/>
          <w:sz w:val="20"/>
          <w:szCs w:val="20"/>
        </w:rPr>
        <w:t>(</w:t>
      </w:r>
      <w:r w:rsidR="000303EB" w:rsidRPr="002D2248">
        <w:rPr>
          <w:rFonts w:ascii="Century Gothic" w:hAnsi="Century Gothic" w:cs="Calibri"/>
          <w:color w:val="006666"/>
          <w:sz w:val="20"/>
          <w:szCs w:val="20"/>
        </w:rPr>
        <w:t xml:space="preserve">hasta </w:t>
      </w:r>
      <w:r w:rsidR="000303EB">
        <w:rPr>
          <w:rFonts w:ascii="Century Gothic" w:hAnsi="Century Gothic" w:cs="Calibri"/>
          <w:color w:val="006666"/>
          <w:sz w:val="20"/>
          <w:szCs w:val="20"/>
        </w:rPr>
        <w:t>2,0</w:t>
      </w:r>
      <w:r w:rsidR="000303EB" w:rsidRPr="002D2248">
        <w:rPr>
          <w:rFonts w:ascii="Century Gothic" w:hAnsi="Century Gothic" w:cs="Calibri"/>
          <w:color w:val="006666"/>
          <w:sz w:val="20"/>
          <w:szCs w:val="20"/>
        </w:rPr>
        <w:t xml:space="preserve"> punto</w:t>
      </w:r>
      <w:r w:rsidR="000303EB">
        <w:rPr>
          <w:rFonts w:ascii="Century Gothic" w:hAnsi="Century Gothic" w:cs="Calibri"/>
          <w:color w:val="006666"/>
          <w:sz w:val="20"/>
          <w:szCs w:val="20"/>
        </w:rPr>
        <w:t>s</w:t>
      </w:r>
      <w:r w:rsidR="000303EB" w:rsidRPr="002D2248">
        <w:rPr>
          <w:rFonts w:ascii="Century Gothic" w:hAnsi="Century Gothic" w:cs="Calibri"/>
          <w:color w:val="006666"/>
          <w:sz w:val="20"/>
          <w:szCs w:val="20"/>
        </w:rPr>
        <w:t>)</w:t>
      </w:r>
      <w:r w:rsidR="000303EB" w:rsidRPr="002D2248">
        <w:rPr>
          <w:rFonts w:ascii="Century Gothic" w:hAnsi="Century Gothic"/>
          <w:bCs/>
          <w:color w:val="006666"/>
          <w:sz w:val="20"/>
          <w:szCs w:val="20"/>
        </w:rPr>
        <w:t>:</w:t>
      </w:r>
    </w:p>
    <w:p w14:paraId="4AF33CAD" w14:textId="77777777" w:rsidR="003C563D" w:rsidRPr="003C563D" w:rsidRDefault="003C563D" w:rsidP="00852DB4">
      <w:pPr>
        <w:ind w:left="426" w:hanging="426"/>
        <w:jc w:val="both"/>
        <w:rPr>
          <w:rFonts w:ascii="Century Gothic" w:hAnsi="Century Gothic"/>
          <w:bCs/>
          <w:color w:val="000000" w:themeColor="text1"/>
          <w:sz w:val="20"/>
          <w:szCs w:val="20"/>
        </w:rPr>
      </w:pPr>
    </w:p>
    <w:p w14:paraId="2318D2CF" w14:textId="77777777" w:rsidR="00852DB4" w:rsidRPr="003C563D" w:rsidRDefault="00852DB4" w:rsidP="00852DB4">
      <w:pPr>
        <w:ind w:left="426" w:hanging="426"/>
        <w:jc w:val="both"/>
        <w:rPr>
          <w:rFonts w:ascii="Century Gothic" w:hAnsi="Century Gothic"/>
          <w:bCs/>
          <w:color w:val="000000" w:themeColor="text1"/>
          <w:sz w:val="20"/>
          <w:szCs w:val="20"/>
        </w:rPr>
      </w:pPr>
    </w:p>
    <w:p w14:paraId="0A5C17E2" w14:textId="62041A5C" w:rsidR="00852DB4" w:rsidRPr="007404F6" w:rsidRDefault="00852DB4" w:rsidP="00852DB4">
      <w:pPr>
        <w:ind w:left="426" w:hanging="426"/>
        <w:jc w:val="both"/>
        <w:rPr>
          <w:rFonts w:ascii="Century Gothic" w:hAnsi="Century Gothic"/>
          <w:color w:val="006666"/>
          <w:sz w:val="20"/>
          <w:szCs w:val="20"/>
        </w:rPr>
      </w:pPr>
      <w:r>
        <w:rPr>
          <w:rFonts w:ascii="Century Gothic" w:hAnsi="Century Gothic"/>
          <w:b/>
          <w:bCs/>
          <w:color w:val="006666"/>
          <w:sz w:val="20"/>
          <w:szCs w:val="20"/>
        </w:rPr>
        <w:t>1</w:t>
      </w:r>
      <w:r w:rsidRPr="007404F6">
        <w:rPr>
          <w:rFonts w:ascii="Century Gothic" w:hAnsi="Century Gothic"/>
          <w:b/>
          <w:bCs/>
          <w:color w:val="006666"/>
          <w:sz w:val="20"/>
          <w:szCs w:val="20"/>
        </w:rPr>
        <w:t>.</w:t>
      </w:r>
      <w:r>
        <w:rPr>
          <w:rFonts w:ascii="Century Gothic" w:hAnsi="Century Gothic"/>
          <w:b/>
          <w:bCs/>
          <w:color w:val="006666"/>
          <w:sz w:val="20"/>
          <w:szCs w:val="20"/>
        </w:rPr>
        <w:t>3</w:t>
      </w:r>
      <w:r w:rsidRPr="007404F6">
        <w:rPr>
          <w:rFonts w:ascii="Century Gothic" w:hAnsi="Century Gothic"/>
          <w:b/>
          <w:bCs/>
          <w:color w:val="006666"/>
          <w:sz w:val="20"/>
          <w:szCs w:val="20"/>
        </w:rPr>
        <w:t>.</w:t>
      </w:r>
      <w:r>
        <w:rPr>
          <w:rFonts w:ascii="Century Gothic" w:hAnsi="Century Gothic"/>
          <w:b/>
          <w:bCs/>
          <w:color w:val="006666"/>
          <w:sz w:val="20"/>
          <w:szCs w:val="20"/>
        </w:rPr>
        <w:t>1.</w:t>
      </w:r>
      <w:r w:rsidRPr="007404F6">
        <w:rPr>
          <w:rFonts w:ascii="Century Gothic" w:hAnsi="Century Gothic"/>
          <w:b/>
          <w:bCs/>
          <w:color w:val="006666"/>
          <w:sz w:val="20"/>
          <w:szCs w:val="20"/>
        </w:rPr>
        <w:t xml:space="preserve"> </w:t>
      </w:r>
      <w:r>
        <w:rPr>
          <w:rFonts w:ascii="Century Gothic" w:hAnsi="Century Gothic"/>
          <w:b/>
          <w:bCs/>
          <w:color w:val="006666"/>
          <w:sz w:val="20"/>
          <w:szCs w:val="20"/>
        </w:rPr>
        <w:t>Las mareas: dinámica e implicaciones geomorfológicas</w:t>
      </w:r>
      <w:r w:rsidRPr="007404F6">
        <w:rPr>
          <w:rFonts w:ascii="Century Gothic" w:hAnsi="Century Gothic"/>
          <w:b/>
          <w:bCs/>
          <w:color w:val="006666"/>
          <w:sz w:val="20"/>
          <w:szCs w:val="20"/>
        </w:rPr>
        <w:t xml:space="preserve"> </w:t>
      </w:r>
      <w:r w:rsidRPr="007404F6">
        <w:rPr>
          <w:rFonts w:ascii="Century Gothic" w:hAnsi="Century Gothic"/>
          <w:bCs/>
          <w:color w:val="006666"/>
          <w:sz w:val="20"/>
          <w:szCs w:val="20"/>
        </w:rPr>
        <w:t xml:space="preserve">(hasta </w:t>
      </w:r>
      <w:r>
        <w:rPr>
          <w:rFonts w:ascii="Century Gothic" w:hAnsi="Century Gothic"/>
          <w:bCs/>
          <w:color w:val="006666"/>
          <w:sz w:val="20"/>
          <w:szCs w:val="20"/>
        </w:rPr>
        <w:t>0,75</w:t>
      </w:r>
      <w:r w:rsidRPr="007404F6">
        <w:rPr>
          <w:rFonts w:ascii="Century Gothic" w:hAnsi="Century Gothic"/>
          <w:bCs/>
          <w:color w:val="006666"/>
          <w:sz w:val="20"/>
          <w:szCs w:val="20"/>
        </w:rPr>
        <w:t xml:space="preserve"> punto</w:t>
      </w:r>
      <w:r>
        <w:rPr>
          <w:rFonts w:ascii="Century Gothic" w:hAnsi="Century Gothic"/>
          <w:bCs/>
          <w:color w:val="006666"/>
          <w:sz w:val="20"/>
          <w:szCs w:val="20"/>
        </w:rPr>
        <w:t>s</w:t>
      </w:r>
      <w:r w:rsidRPr="007404F6">
        <w:rPr>
          <w:rFonts w:ascii="Century Gothic" w:hAnsi="Century Gothic"/>
          <w:bCs/>
          <w:color w:val="006666"/>
          <w:sz w:val="20"/>
          <w:szCs w:val="20"/>
        </w:rPr>
        <w:t>)</w:t>
      </w:r>
      <w:r>
        <w:rPr>
          <w:rFonts w:ascii="Century Gothic" w:hAnsi="Century Gothic"/>
          <w:bCs/>
          <w:color w:val="006666"/>
          <w:sz w:val="20"/>
          <w:szCs w:val="20"/>
        </w:rPr>
        <w:t>.</w:t>
      </w:r>
    </w:p>
    <w:p w14:paraId="0A0CF3ED" w14:textId="40CD46DA" w:rsidR="00852DB4" w:rsidRDefault="00852DB4" w:rsidP="003536C3">
      <w:pPr>
        <w:jc w:val="both"/>
        <w:rPr>
          <w:rFonts w:ascii="Century Gothic" w:hAnsi="Century Gothic"/>
          <w:sz w:val="20"/>
          <w:szCs w:val="20"/>
        </w:rPr>
      </w:pPr>
    </w:p>
    <w:p w14:paraId="1E23F1D6" w14:textId="64017402" w:rsidR="00852DB4" w:rsidRDefault="00852DB4" w:rsidP="003536C3">
      <w:pPr>
        <w:jc w:val="both"/>
        <w:rPr>
          <w:rFonts w:ascii="Century Gothic" w:hAnsi="Century Gothic"/>
          <w:sz w:val="20"/>
          <w:szCs w:val="20"/>
        </w:rPr>
      </w:pPr>
    </w:p>
    <w:p w14:paraId="6EC84D24" w14:textId="15445C43" w:rsidR="00852DB4" w:rsidRDefault="00852DB4" w:rsidP="003536C3">
      <w:pPr>
        <w:jc w:val="both"/>
        <w:rPr>
          <w:rFonts w:ascii="Century Gothic" w:hAnsi="Century Gothic"/>
          <w:sz w:val="20"/>
          <w:szCs w:val="20"/>
        </w:rPr>
      </w:pPr>
    </w:p>
    <w:p w14:paraId="7A942551" w14:textId="2068905C" w:rsidR="00852DB4" w:rsidRDefault="00852DB4" w:rsidP="003536C3">
      <w:pPr>
        <w:jc w:val="both"/>
        <w:rPr>
          <w:rFonts w:ascii="Century Gothic" w:hAnsi="Century Gothic"/>
          <w:sz w:val="20"/>
          <w:szCs w:val="20"/>
        </w:rPr>
      </w:pPr>
    </w:p>
    <w:p w14:paraId="6676DDAE" w14:textId="79234841" w:rsidR="00852DB4" w:rsidRDefault="00852DB4" w:rsidP="003536C3">
      <w:pPr>
        <w:jc w:val="both"/>
        <w:rPr>
          <w:rFonts w:ascii="Century Gothic" w:hAnsi="Century Gothic"/>
          <w:sz w:val="20"/>
          <w:szCs w:val="20"/>
        </w:rPr>
      </w:pPr>
    </w:p>
    <w:p w14:paraId="5997E2F8" w14:textId="77777777" w:rsidR="00852DB4" w:rsidRDefault="00852DB4" w:rsidP="003536C3">
      <w:pPr>
        <w:jc w:val="both"/>
        <w:rPr>
          <w:rFonts w:ascii="Century Gothic" w:hAnsi="Century Gothic"/>
          <w:sz w:val="20"/>
          <w:szCs w:val="20"/>
        </w:rPr>
      </w:pPr>
    </w:p>
    <w:p w14:paraId="112E11A8" w14:textId="77777777" w:rsidR="00852DB4" w:rsidRDefault="00852DB4" w:rsidP="003536C3">
      <w:pPr>
        <w:jc w:val="both"/>
        <w:rPr>
          <w:rFonts w:ascii="Century Gothic" w:hAnsi="Century Gothic"/>
          <w:sz w:val="20"/>
          <w:szCs w:val="20"/>
        </w:rPr>
      </w:pPr>
    </w:p>
    <w:p w14:paraId="57D177AC" w14:textId="20B90256" w:rsidR="000303EB" w:rsidRDefault="000303EB" w:rsidP="003536C3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14:paraId="19E8D422" w14:textId="4E2371B0" w:rsidR="007748AD" w:rsidRPr="007404F6" w:rsidRDefault="007748AD" w:rsidP="00852DB4">
      <w:pPr>
        <w:ind w:left="567" w:hanging="567"/>
        <w:jc w:val="both"/>
        <w:rPr>
          <w:rFonts w:ascii="Century Gothic" w:hAnsi="Century Gothic"/>
          <w:bCs/>
          <w:color w:val="006666"/>
          <w:sz w:val="20"/>
          <w:szCs w:val="20"/>
        </w:rPr>
      </w:pPr>
      <w:r>
        <w:rPr>
          <w:rFonts w:ascii="Century Gothic" w:hAnsi="Century Gothic"/>
          <w:b/>
          <w:color w:val="006666"/>
          <w:sz w:val="20"/>
          <w:szCs w:val="20"/>
        </w:rPr>
        <w:t>1.3.</w:t>
      </w:r>
      <w:r w:rsidR="00852DB4">
        <w:rPr>
          <w:rFonts w:ascii="Century Gothic" w:hAnsi="Century Gothic"/>
          <w:b/>
          <w:color w:val="006666"/>
          <w:sz w:val="20"/>
          <w:szCs w:val="20"/>
        </w:rPr>
        <w:t>2</w:t>
      </w:r>
      <w:r w:rsidRPr="007404F6">
        <w:rPr>
          <w:rFonts w:ascii="Century Gothic" w:hAnsi="Century Gothic"/>
          <w:b/>
          <w:color w:val="006666"/>
          <w:sz w:val="20"/>
          <w:szCs w:val="20"/>
        </w:rPr>
        <w:t xml:space="preserve">. </w:t>
      </w:r>
      <w:r w:rsidR="00381318" w:rsidRPr="007404F6">
        <w:rPr>
          <w:rFonts w:ascii="Century Gothic" w:hAnsi="Century Gothic"/>
          <w:b/>
          <w:color w:val="006666"/>
          <w:sz w:val="20"/>
          <w:szCs w:val="20"/>
        </w:rPr>
        <w:t>¿A</w:t>
      </w:r>
      <w:r w:rsidR="00381318" w:rsidRPr="007404F6">
        <w:rPr>
          <w:rFonts w:ascii="Century Gothic" w:hAnsi="Century Gothic"/>
          <w:b/>
          <w:bCs/>
          <w:color w:val="006666"/>
          <w:sz w:val="20"/>
          <w:szCs w:val="20"/>
        </w:rPr>
        <w:t xml:space="preserve"> qué tipo de dinámica marina hace referencia la siguiente figura? Explica en qué consiste</w:t>
      </w:r>
      <w:r w:rsidR="00381318">
        <w:rPr>
          <w:rFonts w:ascii="Century Gothic" w:hAnsi="Century Gothic"/>
          <w:b/>
          <w:bCs/>
          <w:color w:val="006666"/>
          <w:sz w:val="20"/>
          <w:szCs w:val="20"/>
        </w:rPr>
        <w:t>, dónde se localiza y qué implicaciones tiene</w:t>
      </w:r>
      <w:r w:rsidR="00381318" w:rsidRPr="007404F6">
        <w:rPr>
          <w:rFonts w:ascii="Century Gothic" w:hAnsi="Century Gothic"/>
          <w:b/>
          <w:bCs/>
          <w:color w:val="006666"/>
          <w:sz w:val="20"/>
          <w:szCs w:val="20"/>
        </w:rPr>
        <w:t xml:space="preserve"> </w:t>
      </w:r>
      <w:r w:rsidR="00381318" w:rsidRPr="007404F6">
        <w:rPr>
          <w:rFonts w:ascii="Century Gothic" w:hAnsi="Century Gothic"/>
          <w:bCs/>
          <w:color w:val="006666"/>
          <w:sz w:val="20"/>
          <w:szCs w:val="20"/>
        </w:rPr>
        <w:t xml:space="preserve">(hasta </w:t>
      </w:r>
      <w:r w:rsidR="00381318">
        <w:rPr>
          <w:rFonts w:ascii="Century Gothic" w:hAnsi="Century Gothic"/>
          <w:bCs/>
          <w:color w:val="006666"/>
          <w:sz w:val="20"/>
          <w:szCs w:val="20"/>
        </w:rPr>
        <w:t>0,75</w:t>
      </w:r>
      <w:r w:rsidR="00381318" w:rsidRPr="007404F6">
        <w:rPr>
          <w:rFonts w:ascii="Century Gothic" w:hAnsi="Century Gothic"/>
          <w:bCs/>
          <w:color w:val="006666"/>
          <w:sz w:val="20"/>
          <w:szCs w:val="20"/>
        </w:rPr>
        <w:t xml:space="preserve"> punto</w:t>
      </w:r>
      <w:r w:rsidR="00381318">
        <w:rPr>
          <w:rFonts w:ascii="Century Gothic" w:hAnsi="Century Gothic"/>
          <w:bCs/>
          <w:color w:val="006666"/>
          <w:sz w:val="20"/>
          <w:szCs w:val="20"/>
        </w:rPr>
        <w:t>s</w:t>
      </w:r>
      <w:r w:rsidR="00381318" w:rsidRPr="007404F6">
        <w:rPr>
          <w:rFonts w:ascii="Century Gothic" w:hAnsi="Century Gothic"/>
          <w:bCs/>
          <w:color w:val="006666"/>
          <w:sz w:val="20"/>
          <w:szCs w:val="20"/>
        </w:rPr>
        <w:t>)</w:t>
      </w:r>
      <w:r w:rsidR="00381318">
        <w:rPr>
          <w:rFonts w:ascii="Century Gothic" w:hAnsi="Century Gothic"/>
          <w:bCs/>
          <w:color w:val="006666"/>
          <w:sz w:val="20"/>
          <w:szCs w:val="20"/>
        </w:rPr>
        <w:t>.</w:t>
      </w:r>
    </w:p>
    <w:p w14:paraId="141EDD3E" w14:textId="77777777" w:rsidR="007748AD" w:rsidRDefault="007748AD" w:rsidP="00852DB4">
      <w:pPr>
        <w:jc w:val="both"/>
        <w:rPr>
          <w:rFonts w:ascii="Century Gothic" w:hAnsi="Century Gothic"/>
          <w:sz w:val="20"/>
          <w:szCs w:val="20"/>
        </w:rPr>
      </w:pPr>
    </w:p>
    <w:p w14:paraId="5A10DDD3" w14:textId="5933397E" w:rsidR="007748AD" w:rsidRDefault="00381318" w:rsidP="00381318">
      <w:pPr>
        <w:ind w:left="426" w:hanging="426"/>
        <w:jc w:val="center"/>
        <w:rPr>
          <w:rFonts w:ascii="Century Gothic" w:hAnsi="Century Gothic"/>
          <w:bCs/>
          <w:color w:val="000000" w:themeColor="text1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1D31842C" wp14:editId="3A37F9F8">
            <wp:extent cx="4827712" cy="2085975"/>
            <wp:effectExtent l="0" t="0" r="0" b="0"/>
            <wp:docPr id="2073555777" name="Imagen 2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555777" name="Imagen 2" descr="Diagrama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681" cy="211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AD486" w14:textId="77777777" w:rsidR="007748AD" w:rsidRDefault="007748AD" w:rsidP="003536C3">
      <w:pPr>
        <w:ind w:left="426" w:hanging="426"/>
        <w:jc w:val="both"/>
        <w:rPr>
          <w:rFonts w:ascii="Century Gothic" w:hAnsi="Century Gothic"/>
          <w:bCs/>
          <w:color w:val="000000" w:themeColor="text1"/>
          <w:sz w:val="20"/>
          <w:szCs w:val="20"/>
        </w:rPr>
      </w:pPr>
    </w:p>
    <w:p w14:paraId="68658135" w14:textId="32EB1997" w:rsidR="007748AD" w:rsidRDefault="007748AD" w:rsidP="003536C3">
      <w:pPr>
        <w:jc w:val="both"/>
        <w:rPr>
          <w:rFonts w:ascii="Century Gothic" w:hAnsi="Century Gothic"/>
          <w:sz w:val="20"/>
          <w:szCs w:val="20"/>
        </w:rPr>
      </w:pPr>
    </w:p>
    <w:p w14:paraId="00417300" w14:textId="69E582DE" w:rsidR="00852DB4" w:rsidRDefault="00852DB4" w:rsidP="003536C3">
      <w:pPr>
        <w:jc w:val="both"/>
        <w:rPr>
          <w:rFonts w:ascii="Century Gothic" w:hAnsi="Century Gothic"/>
          <w:sz w:val="20"/>
          <w:szCs w:val="20"/>
        </w:rPr>
      </w:pPr>
    </w:p>
    <w:p w14:paraId="24DA5D83" w14:textId="3B1687B4" w:rsidR="00852DB4" w:rsidRDefault="00852DB4" w:rsidP="003536C3">
      <w:pPr>
        <w:jc w:val="both"/>
        <w:rPr>
          <w:rFonts w:ascii="Century Gothic" w:hAnsi="Century Gothic"/>
          <w:sz w:val="20"/>
          <w:szCs w:val="20"/>
        </w:rPr>
      </w:pPr>
    </w:p>
    <w:p w14:paraId="6A60DB88" w14:textId="20D2DF3A" w:rsidR="00124B39" w:rsidRDefault="00124B39" w:rsidP="003536C3">
      <w:pPr>
        <w:jc w:val="both"/>
        <w:rPr>
          <w:rFonts w:ascii="Century Gothic" w:hAnsi="Century Gothic"/>
          <w:sz w:val="20"/>
          <w:szCs w:val="20"/>
        </w:rPr>
      </w:pPr>
    </w:p>
    <w:p w14:paraId="54CA8059" w14:textId="77AAACB9" w:rsidR="00124B39" w:rsidRDefault="00124B39" w:rsidP="003536C3">
      <w:pPr>
        <w:jc w:val="both"/>
        <w:rPr>
          <w:rFonts w:ascii="Century Gothic" w:hAnsi="Century Gothic"/>
          <w:sz w:val="20"/>
          <w:szCs w:val="20"/>
        </w:rPr>
      </w:pPr>
    </w:p>
    <w:p w14:paraId="69B11F9A" w14:textId="4B165473" w:rsidR="00124B39" w:rsidRDefault="00124B39" w:rsidP="003536C3">
      <w:pPr>
        <w:jc w:val="both"/>
        <w:rPr>
          <w:rFonts w:ascii="Century Gothic" w:hAnsi="Century Gothic"/>
          <w:sz w:val="20"/>
          <w:szCs w:val="20"/>
        </w:rPr>
      </w:pPr>
    </w:p>
    <w:p w14:paraId="4D70EDDD" w14:textId="77777777" w:rsidR="00852DB4" w:rsidRDefault="00852DB4" w:rsidP="003536C3">
      <w:pPr>
        <w:jc w:val="both"/>
        <w:rPr>
          <w:rFonts w:ascii="Century Gothic" w:hAnsi="Century Gothic"/>
          <w:sz w:val="20"/>
          <w:szCs w:val="20"/>
        </w:rPr>
      </w:pPr>
    </w:p>
    <w:p w14:paraId="191AC551" w14:textId="77777777" w:rsidR="007748AD" w:rsidRDefault="007748AD" w:rsidP="003536C3">
      <w:pPr>
        <w:jc w:val="both"/>
        <w:rPr>
          <w:rFonts w:ascii="Century Gothic" w:hAnsi="Century Gothic"/>
          <w:sz w:val="20"/>
          <w:szCs w:val="20"/>
        </w:rPr>
      </w:pPr>
    </w:p>
    <w:p w14:paraId="1B099114" w14:textId="77777777" w:rsidR="007748AD" w:rsidRDefault="007748AD" w:rsidP="003536C3">
      <w:pPr>
        <w:jc w:val="both"/>
        <w:rPr>
          <w:rFonts w:ascii="Century Gothic" w:hAnsi="Century Gothic"/>
          <w:sz w:val="20"/>
          <w:szCs w:val="20"/>
        </w:rPr>
      </w:pPr>
    </w:p>
    <w:p w14:paraId="590F7326" w14:textId="06F88E90" w:rsidR="000303EB" w:rsidRDefault="000303EB" w:rsidP="003536C3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14:paraId="036DCE0E" w14:textId="4A990366" w:rsidR="00381318" w:rsidRPr="007404F6" w:rsidRDefault="00381318" w:rsidP="00852DB4">
      <w:pPr>
        <w:ind w:left="426" w:hanging="426"/>
        <w:jc w:val="both"/>
        <w:rPr>
          <w:rFonts w:ascii="Century Gothic" w:hAnsi="Century Gothic"/>
          <w:color w:val="006666"/>
          <w:sz w:val="20"/>
          <w:szCs w:val="20"/>
        </w:rPr>
      </w:pPr>
      <w:r>
        <w:rPr>
          <w:rFonts w:ascii="Century Gothic" w:hAnsi="Century Gothic"/>
          <w:b/>
          <w:bCs/>
          <w:color w:val="006666"/>
          <w:sz w:val="20"/>
          <w:szCs w:val="20"/>
        </w:rPr>
        <w:t>1</w:t>
      </w:r>
      <w:r w:rsidRPr="007404F6">
        <w:rPr>
          <w:rFonts w:ascii="Century Gothic" w:hAnsi="Century Gothic"/>
          <w:b/>
          <w:bCs/>
          <w:color w:val="006666"/>
          <w:sz w:val="20"/>
          <w:szCs w:val="20"/>
        </w:rPr>
        <w:t>.</w:t>
      </w:r>
      <w:r>
        <w:rPr>
          <w:rFonts w:ascii="Century Gothic" w:hAnsi="Century Gothic"/>
          <w:b/>
          <w:bCs/>
          <w:color w:val="006666"/>
          <w:sz w:val="20"/>
          <w:szCs w:val="20"/>
        </w:rPr>
        <w:t>3</w:t>
      </w:r>
      <w:r w:rsidRPr="007404F6">
        <w:rPr>
          <w:rFonts w:ascii="Century Gothic" w:hAnsi="Century Gothic"/>
          <w:b/>
          <w:bCs/>
          <w:color w:val="006666"/>
          <w:sz w:val="20"/>
          <w:szCs w:val="20"/>
        </w:rPr>
        <w:t>.</w:t>
      </w:r>
      <w:r>
        <w:rPr>
          <w:rFonts w:ascii="Century Gothic" w:hAnsi="Century Gothic"/>
          <w:b/>
          <w:bCs/>
          <w:color w:val="006666"/>
          <w:sz w:val="20"/>
          <w:szCs w:val="20"/>
        </w:rPr>
        <w:t>3.</w:t>
      </w:r>
      <w:r w:rsidRPr="007404F6">
        <w:rPr>
          <w:rFonts w:ascii="Century Gothic" w:hAnsi="Century Gothic"/>
          <w:b/>
          <w:bCs/>
          <w:color w:val="006666"/>
          <w:sz w:val="20"/>
          <w:szCs w:val="20"/>
        </w:rPr>
        <w:t xml:space="preserve"> </w:t>
      </w:r>
      <w:r w:rsidRPr="00381318">
        <w:rPr>
          <w:rFonts w:ascii="Century Gothic" w:hAnsi="Century Gothic"/>
          <w:b/>
          <w:bCs/>
          <w:color w:val="006666"/>
          <w:sz w:val="20"/>
          <w:szCs w:val="20"/>
          <w:u w:val="single"/>
        </w:rPr>
        <w:t>Enumera</w:t>
      </w:r>
      <w:r>
        <w:rPr>
          <w:rFonts w:ascii="Century Gothic" w:hAnsi="Century Gothic"/>
          <w:b/>
          <w:bCs/>
          <w:color w:val="006666"/>
          <w:sz w:val="20"/>
          <w:szCs w:val="20"/>
        </w:rPr>
        <w:t xml:space="preserve"> y </w:t>
      </w:r>
      <w:r w:rsidRPr="00381318">
        <w:rPr>
          <w:rFonts w:ascii="Century Gothic" w:hAnsi="Century Gothic"/>
          <w:b/>
          <w:bCs/>
          <w:color w:val="006666"/>
          <w:sz w:val="20"/>
          <w:szCs w:val="20"/>
          <w:u w:val="single"/>
        </w:rPr>
        <w:t>explica</w:t>
      </w:r>
      <w:r>
        <w:rPr>
          <w:rFonts w:ascii="Century Gothic" w:hAnsi="Century Gothic"/>
          <w:b/>
          <w:bCs/>
          <w:color w:val="006666"/>
          <w:sz w:val="20"/>
          <w:szCs w:val="20"/>
        </w:rPr>
        <w:t xml:space="preserve"> los impactos que generan las </w:t>
      </w:r>
      <w:r w:rsidR="007E447D">
        <w:rPr>
          <w:rFonts w:ascii="Century Gothic" w:hAnsi="Century Gothic"/>
          <w:b/>
          <w:bCs/>
          <w:color w:val="006666"/>
          <w:sz w:val="20"/>
          <w:szCs w:val="20"/>
        </w:rPr>
        <w:t xml:space="preserve">diversas </w:t>
      </w:r>
      <w:r>
        <w:rPr>
          <w:rFonts w:ascii="Century Gothic" w:hAnsi="Century Gothic"/>
          <w:b/>
          <w:bCs/>
          <w:color w:val="006666"/>
          <w:sz w:val="20"/>
          <w:szCs w:val="20"/>
        </w:rPr>
        <w:t xml:space="preserve">intervenciones antrópicas directas en el litoral </w:t>
      </w:r>
      <w:r w:rsidRPr="007404F6">
        <w:rPr>
          <w:rFonts w:ascii="Century Gothic" w:hAnsi="Century Gothic"/>
          <w:bCs/>
          <w:color w:val="006666"/>
          <w:sz w:val="20"/>
          <w:szCs w:val="20"/>
        </w:rPr>
        <w:t xml:space="preserve">(hasta </w:t>
      </w:r>
      <w:r>
        <w:rPr>
          <w:rFonts w:ascii="Century Gothic" w:hAnsi="Century Gothic"/>
          <w:bCs/>
          <w:color w:val="006666"/>
          <w:sz w:val="20"/>
          <w:szCs w:val="20"/>
        </w:rPr>
        <w:t>0,5</w:t>
      </w:r>
      <w:r w:rsidR="007E447D">
        <w:rPr>
          <w:rFonts w:ascii="Century Gothic" w:hAnsi="Century Gothic"/>
          <w:bCs/>
          <w:color w:val="006666"/>
          <w:sz w:val="20"/>
          <w:szCs w:val="20"/>
        </w:rPr>
        <w:t>0</w:t>
      </w:r>
      <w:r w:rsidRPr="007404F6">
        <w:rPr>
          <w:rFonts w:ascii="Century Gothic" w:hAnsi="Century Gothic"/>
          <w:bCs/>
          <w:color w:val="006666"/>
          <w:sz w:val="20"/>
          <w:szCs w:val="20"/>
        </w:rPr>
        <w:t xml:space="preserve"> punto</w:t>
      </w:r>
      <w:r>
        <w:rPr>
          <w:rFonts w:ascii="Century Gothic" w:hAnsi="Century Gothic"/>
          <w:bCs/>
          <w:color w:val="006666"/>
          <w:sz w:val="20"/>
          <w:szCs w:val="20"/>
        </w:rPr>
        <w:t>s</w:t>
      </w:r>
      <w:r w:rsidRPr="007404F6">
        <w:rPr>
          <w:rFonts w:ascii="Century Gothic" w:hAnsi="Century Gothic"/>
          <w:bCs/>
          <w:color w:val="006666"/>
          <w:sz w:val="20"/>
          <w:szCs w:val="20"/>
        </w:rPr>
        <w:t>)</w:t>
      </w:r>
      <w:r>
        <w:rPr>
          <w:rFonts w:ascii="Century Gothic" w:hAnsi="Century Gothic"/>
          <w:bCs/>
          <w:color w:val="006666"/>
          <w:sz w:val="20"/>
          <w:szCs w:val="20"/>
        </w:rPr>
        <w:t>.</w:t>
      </w:r>
    </w:p>
    <w:p w14:paraId="40C14C33" w14:textId="77777777" w:rsidR="007748AD" w:rsidRDefault="007748AD" w:rsidP="003536C3">
      <w:pPr>
        <w:rPr>
          <w:rFonts w:ascii="Century Gothic" w:hAnsi="Century Gothic"/>
          <w:sz w:val="20"/>
          <w:szCs w:val="20"/>
        </w:rPr>
      </w:pPr>
    </w:p>
    <w:p w14:paraId="5A88C88E" w14:textId="77777777" w:rsidR="007748AD" w:rsidRDefault="007748AD" w:rsidP="003536C3">
      <w:pPr>
        <w:rPr>
          <w:rFonts w:ascii="Century Gothic" w:hAnsi="Century Gothic"/>
          <w:sz w:val="20"/>
          <w:szCs w:val="20"/>
        </w:rPr>
      </w:pPr>
    </w:p>
    <w:p w14:paraId="4C82C395" w14:textId="77777777" w:rsidR="007748AD" w:rsidRDefault="007748AD" w:rsidP="003536C3">
      <w:pPr>
        <w:rPr>
          <w:rFonts w:ascii="Century Gothic" w:hAnsi="Century Gothic"/>
          <w:sz w:val="20"/>
          <w:szCs w:val="20"/>
        </w:rPr>
      </w:pPr>
    </w:p>
    <w:p w14:paraId="11B96809" w14:textId="77777777" w:rsidR="003536C3" w:rsidRDefault="003536C3" w:rsidP="003536C3">
      <w:pPr>
        <w:rPr>
          <w:rFonts w:ascii="Century Gothic" w:hAnsi="Century Gothic"/>
          <w:sz w:val="20"/>
          <w:szCs w:val="20"/>
        </w:rPr>
      </w:pPr>
    </w:p>
    <w:p w14:paraId="6960B551" w14:textId="77777777" w:rsidR="003536C3" w:rsidRDefault="003536C3" w:rsidP="003536C3">
      <w:pPr>
        <w:rPr>
          <w:rFonts w:ascii="Century Gothic" w:hAnsi="Century Gothic"/>
          <w:sz w:val="20"/>
          <w:szCs w:val="20"/>
        </w:rPr>
      </w:pPr>
    </w:p>
    <w:p w14:paraId="5772FAED" w14:textId="77777777" w:rsidR="003536C3" w:rsidRDefault="003536C3" w:rsidP="003536C3">
      <w:pPr>
        <w:rPr>
          <w:rFonts w:ascii="Century Gothic" w:hAnsi="Century Gothic"/>
          <w:sz w:val="20"/>
          <w:szCs w:val="20"/>
        </w:rPr>
      </w:pPr>
    </w:p>
    <w:p w14:paraId="3A5AA804" w14:textId="77777777" w:rsidR="003536C3" w:rsidRDefault="003536C3" w:rsidP="003536C3">
      <w:pPr>
        <w:rPr>
          <w:rFonts w:ascii="Century Gothic" w:hAnsi="Century Gothic"/>
          <w:sz w:val="20"/>
          <w:szCs w:val="20"/>
        </w:rPr>
      </w:pPr>
    </w:p>
    <w:p w14:paraId="05C1383B" w14:textId="77777777" w:rsidR="003536C3" w:rsidRDefault="003536C3" w:rsidP="003536C3">
      <w:pPr>
        <w:rPr>
          <w:rFonts w:ascii="Century Gothic" w:hAnsi="Century Gothic"/>
          <w:sz w:val="20"/>
          <w:szCs w:val="20"/>
        </w:rPr>
      </w:pPr>
    </w:p>
    <w:p w14:paraId="46998DC0" w14:textId="77777777" w:rsidR="005C6870" w:rsidRDefault="005C6870" w:rsidP="003536C3">
      <w:pPr>
        <w:rPr>
          <w:rFonts w:ascii="Century Gothic" w:hAnsi="Century Gothic"/>
          <w:sz w:val="20"/>
          <w:szCs w:val="20"/>
        </w:rPr>
      </w:pPr>
    </w:p>
    <w:p w14:paraId="3FB2CD1F" w14:textId="19EA507A" w:rsidR="005C6870" w:rsidRDefault="005C6870" w:rsidP="003536C3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14:paraId="29AFDA67" w14:textId="03C95F91" w:rsidR="005F41A0" w:rsidRPr="00A036A3" w:rsidRDefault="005F41A0" w:rsidP="005F41A0">
      <w:pPr>
        <w:rPr>
          <w:rFonts w:ascii="Century Gothic" w:hAnsi="Century Gothic"/>
          <w:b/>
          <w:color w:val="006666"/>
          <w:sz w:val="24"/>
          <w:szCs w:val="24"/>
        </w:rPr>
      </w:pPr>
      <w:r w:rsidRPr="00A036A3">
        <w:rPr>
          <w:rFonts w:ascii="Century Gothic" w:hAnsi="Century Gothic"/>
          <w:b/>
          <w:color w:val="006666"/>
          <w:sz w:val="24"/>
          <w:szCs w:val="24"/>
        </w:rPr>
        <w:t xml:space="preserve">PARTE </w:t>
      </w:r>
      <w:r w:rsidR="00FD06CD">
        <w:rPr>
          <w:rFonts w:ascii="Century Gothic" w:hAnsi="Century Gothic"/>
          <w:b/>
          <w:color w:val="006666"/>
          <w:sz w:val="24"/>
          <w:szCs w:val="24"/>
        </w:rPr>
        <w:t>2</w:t>
      </w:r>
      <w:r w:rsidRPr="00A036A3">
        <w:rPr>
          <w:rFonts w:ascii="Century Gothic" w:hAnsi="Century Gothic"/>
          <w:b/>
          <w:color w:val="006666"/>
          <w:sz w:val="24"/>
          <w:szCs w:val="24"/>
        </w:rPr>
        <w:t xml:space="preserve">. </w:t>
      </w:r>
      <w:r w:rsidR="004D2A6E">
        <w:rPr>
          <w:rFonts w:ascii="Century Gothic" w:hAnsi="Century Gothic"/>
          <w:b/>
          <w:color w:val="006666"/>
          <w:sz w:val="24"/>
          <w:szCs w:val="24"/>
        </w:rPr>
        <w:t>Morfologías y procesos</w:t>
      </w:r>
      <w:r w:rsidRPr="00A036A3">
        <w:rPr>
          <w:rFonts w:ascii="Century Gothic" w:hAnsi="Century Gothic"/>
          <w:b/>
          <w:color w:val="006666"/>
          <w:sz w:val="24"/>
          <w:szCs w:val="24"/>
        </w:rPr>
        <w:t xml:space="preserve"> (hasta </w:t>
      </w:r>
      <w:r w:rsidR="00ED18B2">
        <w:rPr>
          <w:rFonts w:ascii="Century Gothic" w:hAnsi="Century Gothic"/>
          <w:b/>
          <w:color w:val="006666"/>
          <w:sz w:val="24"/>
          <w:szCs w:val="24"/>
        </w:rPr>
        <w:t>3</w:t>
      </w:r>
      <w:r w:rsidRPr="00A036A3">
        <w:rPr>
          <w:rFonts w:ascii="Century Gothic" w:hAnsi="Century Gothic"/>
          <w:b/>
          <w:color w:val="006666"/>
          <w:sz w:val="24"/>
          <w:szCs w:val="24"/>
        </w:rPr>
        <w:t xml:space="preserve"> puntos)</w:t>
      </w:r>
    </w:p>
    <w:p w14:paraId="5A5A6C32" w14:textId="3AAA362B" w:rsidR="005F41A0" w:rsidRDefault="005F41A0" w:rsidP="005F41A0">
      <w:pPr>
        <w:jc w:val="both"/>
        <w:rPr>
          <w:rFonts w:ascii="Century Gothic" w:hAnsi="Century Gothic"/>
          <w:sz w:val="20"/>
          <w:szCs w:val="20"/>
        </w:rPr>
      </w:pPr>
    </w:p>
    <w:p w14:paraId="2EECE305" w14:textId="7D21798D" w:rsidR="006B4328" w:rsidRPr="006B4328" w:rsidRDefault="003D2D72" w:rsidP="005F41A0">
      <w:pPr>
        <w:jc w:val="both"/>
        <w:rPr>
          <w:rFonts w:ascii="Century Gothic" w:hAnsi="Century Gothic"/>
          <w:b/>
          <w:bCs/>
          <w:color w:val="006666"/>
          <w:sz w:val="20"/>
          <w:szCs w:val="20"/>
        </w:rPr>
      </w:pPr>
      <w:r>
        <w:rPr>
          <w:rFonts w:ascii="Century Gothic" w:hAnsi="Century Gothic"/>
          <w:b/>
          <w:bCs/>
          <w:color w:val="006666"/>
          <w:sz w:val="20"/>
          <w:szCs w:val="20"/>
        </w:rPr>
        <w:t xml:space="preserve">A partir de las siguientes imágenes, selecciona </w:t>
      </w:r>
      <w:r w:rsidRPr="00F360FA">
        <w:rPr>
          <w:rFonts w:ascii="Century Gothic" w:hAnsi="Century Gothic"/>
          <w:b/>
          <w:bCs/>
          <w:color w:val="006666"/>
          <w:sz w:val="20"/>
          <w:szCs w:val="20"/>
          <w:u w:val="single"/>
        </w:rPr>
        <w:t>CUATRO</w:t>
      </w:r>
      <w:r>
        <w:rPr>
          <w:rFonts w:ascii="Century Gothic" w:hAnsi="Century Gothic"/>
          <w:b/>
          <w:bCs/>
          <w:color w:val="006666"/>
          <w:sz w:val="20"/>
          <w:szCs w:val="20"/>
        </w:rPr>
        <w:t>. En cada una de ellas, i</w:t>
      </w:r>
      <w:r w:rsidRPr="006B4328">
        <w:rPr>
          <w:rFonts w:ascii="Century Gothic" w:hAnsi="Century Gothic"/>
          <w:b/>
          <w:bCs/>
          <w:color w:val="006666"/>
          <w:sz w:val="20"/>
          <w:szCs w:val="20"/>
        </w:rPr>
        <w:t xml:space="preserve">dentifica las </w:t>
      </w:r>
      <w:r w:rsidRPr="00F360FA">
        <w:rPr>
          <w:rFonts w:ascii="Century Gothic" w:hAnsi="Century Gothic"/>
          <w:b/>
          <w:bCs/>
          <w:color w:val="006666"/>
          <w:sz w:val="20"/>
          <w:szCs w:val="20"/>
          <w:u w:val="single"/>
        </w:rPr>
        <w:t>diferentes morfologías litorales</w:t>
      </w:r>
      <w:r w:rsidRPr="006B4328">
        <w:rPr>
          <w:rFonts w:ascii="Century Gothic" w:hAnsi="Century Gothic"/>
          <w:b/>
          <w:bCs/>
          <w:color w:val="006666"/>
          <w:sz w:val="20"/>
          <w:szCs w:val="20"/>
        </w:rPr>
        <w:t xml:space="preserve"> que aparecen en cada una de las imágenes y explica su origen, dinámica y evolución</w:t>
      </w:r>
      <w:r>
        <w:rPr>
          <w:rFonts w:ascii="Century Gothic" w:hAnsi="Century Gothic"/>
          <w:b/>
          <w:bCs/>
          <w:color w:val="006666"/>
          <w:sz w:val="20"/>
          <w:szCs w:val="20"/>
        </w:rPr>
        <w:t xml:space="preserve">, considerando si se mantienen o modifican las condiciones actuales </w:t>
      </w:r>
      <w:r w:rsidRPr="00D971FA">
        <w:rPr>
          <w:rFonts w:ascii="Century Gothic" w:hAnsi="Century Gothic"/>
          <w:bCs/>
          <w:color w:val="006666"/>
          <w:sz w:val="20"/>
          <w:szCs w:val="20"/>
        </w:rPr>
        <w:t>(0,75 puntos cada una)</w:t>
      </w:r>
      <w:r w:rsidRPr="00D971FA">
        <w:rPr>
          <w:rFonts w:ascii="Century Gothic" w:hAnsi="Century Gothic"/>
          <w:b/>
          <w:bCs/>
          <w:color w:val="006666"/>
          <w:sz w:val="20"/>
          <w:szCs w:val="20"/>
        </w:rPr>
        <w:t>.</w:t>
      </w:r>
    </w:p>
    <w:p w14:paraId="079665EE" w14:textId="4C3B1146" w:rsidR="006B4328" w:rsidRDefault="006B4328" w:rsidP="00D036C5">
      <w:pPr>
        <w:tabs>
          <w:tab w:val="left" w:pos="2070"/>
        </w:tabs>
        <w:jc w:val="both"/>
        <w:rPr>
          <w:rFonts w:ascii="Century Gothic" w:hAnsi="Century Gothic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1E0" w:firstRow="1" w:lastRow="1" w:firstColumn="1" w:lastColumn="1" w:noHBand="0" w:noVBand="0"/>
      </w:tblPr>
      <w:tblGrid>
        <w:gridCol w:w="1844"/>
        <w:gridCol w:w="1559"/>
        <w:gridCol w:w="5657"/>
      </w:tblGrid>
      <w:tr w:rsidR="006E72DF" w:rsidRPr="006E72DF" w14:paraId="100EF1D6" w14:textId="77777777" w:rsidTr="00F360FA">
        <w:trPr>
          <w:cantSplit/>
          <w:trHeight w:val="3969"/>
          <w:jc w:val="center"/>
        </w:trPr>
        <w:tc>
          <w:tcPr>
            <w:tcW w:w="9060" w:type="dxa"/>
            <w:gridSpan w:val="3"/>
            <w:shd w:val="clear" w:color="auto" w:fill="auto"/>
            <w:vAlign w:val="center"/>
          </w:tcPr>
          <w:p w14:paraId="1ADC49FB" w14:textId="737C6DF0" w:rsidR="006E72DF" w:rsidRPr="006E72DF" w:rsidRDefault="003D2D72" w:rsidP="006E72DF">
            <w:pPr>
              <w:jc w:val="center"/>
              <w:rPr>
                <w:rFonts w:ascii="Century Gothic" w:hAnsi="Century Gothic" w:cs="Calibri"/>
                <w:noProof/>
                <w:sz w:val="20"/>
                <w:szCs w:val="20"/>
              </w:rPr>
            </w:pPr>
            <w:r w:rsidRPr="003D2D72">
              <w:rPr>
                <w:rFonts w:ascii="Century Gothic" w:hAnsi="Century Gothic" w:cs="Calibri"/>
                <w:noProof/>
                <w:sz w:val="20"/>
                <w:szCs w:val="20"/>
              </w:rPr>
              <w:drawing>
                <wp:inline distT="0" distB="0" distL="0" distR="0" wp14:anchorId="0792744C" wp14:editId="5051826C">
                  <wp:extent cx="2942515" cy="2473890"/>
                  <wp:effectExtent l="0" t="0" r="0" b="3175"/>
                  <wp:docPr id="9218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9674F2-3979-6015-C369-67BCA35E73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>
                            <a:extLst>
                              <a:ext uri="{FF2B5EF4-FFF2-40B4-BE49-F238E27FC236}">
                                <a16:creationId xmlns:a16="http://schemas.microsoft.com/office/drawing/2014/main" id="{BA9674F2-3979-6015-C369-67BCA35E736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501" cy="250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2DF" w:rsidRPr="006E72DF" w14:paraId="5278143B" w14:textId="77777777" w:rsidTr="00755F64">
        <w:trPr>
          <w:cantSplit/>
          <w:trHeight w:val="1247"/>
          <w:jc w:val="center"/>
        </w:trPr>
        <w:tc>
          <w:tcPr>
            <w:tcW w:w="1838" w:type="dxa"/>
            <w:shd w:val="clear" w:color="auto" w:fill="auto"/>
            <w:vAlign w:val="center"/>
          </w:tcPr>
          <w:p w14:paraId="219776EA" w14:textId="7CAC5EAA" w:rsidR="006E72DF" w:rsidRPr="006E72DF" w:rsidRDefault="006E72DF" w:rsidP="006E72DF">
            <w:pPr>
              <w:jc w:val="center"/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IDENTIFICACIÓN:</w:t>
            </w:r>
          </w:p>
        </w:tc>
        <w:tc>
          <w:tcPr>
            <w:tcW w:w="7222" w:type="dxa"/>
            <w:gridSpan w:val="2"/>
            <w:shd w:val="clear" w:color="auto" w:fill="auto"/>
            <w:vAlign w:val="center"/>
          </w:tcPr>
          <w:p w14:paraId="4AB9BC42" w14:textId="77777777" w:rsidR="006E72DF" w:rsidRPr="006E72DF" w:rsidRDefault="006E72DF" w:rsidP="006E72DF">
            <w:pPr>
              <w:jc w:val="both"/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  <w:tr w:rsidR="006E72DF" w:rsidRPr="006E72DF" w14:paraId="4768B2CE" w14:textId="77777777" w:rsidTr="00755F64">
        <w:trPr>
          <w:cantSplit/>
          <w:trHeight w:val="1247"/>
          <w:jc w:val="center"/>
        </w:trPr>
        <w:tc>
          <w:tcPr>
            <w:tcW w:w="1838" w:type="dxa"/>
            <w:shd w:val="clear" w:color="auto" w:fill="auto"/>
            <w:vAlign w:val="center"/>
          </w:tcPr>
          <w:p w14:paraId="5B2CFC31" w14:textId="0F2FB150" w:rsidR="006E72DF" w:rsidRPr="006E72DF" w:rsidRDefault="006E72DF" w:rsidP="006E72DF">
            <w:pPr>
              <w:jc w:val="center"/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DINÁMICA/S:</w:t>
            </w:r>
          </w:p>
        </w:tc>
        <w:tc>
          <w:tcPr>
            <w:tcW w:w="7222" w:type="dxa"/>
            <w:gridSpan w:val="2"/>
            <w:shd w:val="clear" w:color="auto" w:fill="auto"/>
            <w:vAlign w:val="center"/>
          </w:tcPr>
          <w:p w14:paraId="4391B20F" w14:textId="77777777" w:rsidR="006E72DF" w:rsidRPr="006E72DF" w:rsidRDefault="006E72DF" w:rsidP="006E72DF">
            <w:pPr>
              <w:jc w:val="both"/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  <w:tr w:rsidR="006E72DF" w:rsidRPr="006E72DF" w14:paraId="34547C18" w14:textId="77777777" w:rsidTr="006E72DF">
        <w:trPr>
          <w:cantSplit/>
          <w:trHeight w:val="1247"/>
          <w:jc w:val="center"/>
        </w:trPr>
        <w:tc>
          <w:tcPr>
            <w:tcW w:w="1838" w:type="dxa"/>
            <w:vMerge w:val="restart"/>
            <w:shd w:val="clear" w:color="auto" w:fill="auto"/>
            <w:vAlign w:val="center"/>
          </w:tcPr>
          <w:p w14:paraId="5A4F0F25" w14:textId="584649C3" w:rsidR="006E72DF" w:rsidRPr="006E72DF" w:rsidRDefault="006E72DF" w:rsidP="006E72DF">
            <w:pPr>
              <w:jc w:val="center"/>
              <w:rPr>
                <w:rFonts w:ascii="Century Gothic" w:hAnsi="Century Gothic"/>
                <w:noProof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EVOLUCIÓN: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604D92E" w14:textId="3AA75DB8" w:rsidR="006E72DF" w:rsidRPr="006E72DF" w:rsidRDefault="006E72DF" w:rsidP="006E72DF">
            <w:pPr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Natural</w:t>
            </w:r>
          </w:p>
        </w:tc>
        <w:tc>
          <w:tcPr>
            <w:tcW w:w="5663" w:type="dxa"/>
            <w:shd w:val="clear" w:color="auto" w:fill="auto"/>
            <w:vAlign w:val="center"/>
          </w:tcPr>
          <w:p w14:paraId="230C9247" w14:textId="77777777" w:rsidR="006E72DF" w:rsidRPr="006E72DF" w:rsidRDefault="006E72DF" w:rsidP="006E72DF">
            <w:pPr>
              <w:jc w:val="both"/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  <w:tr w:rsidR="006E72DF" w:rsidRPr="006E72DF" w14:paraId="4E1723D0" w14:textId="77777777" w:rsidTr="006E72DF">
        <w:trPr>
          <w:cantSplit/>
          <w:trHeight w:val="1247"/>
          <w:jc w:val="center"/>
        </w:trPr>
        <w:tc>
          <w:tcPr>
            <w:tcW w:w="1838" w:type="dxa"/>
            <w:vMerge/>
            <w:shd w:val="clear" w:color="auto" w:fill="auto"/>
            <w:vAlign w:val="center"/>
          </w:tcPr>
          <w:p w14:paraId="3FD9E401" w14:textId="77777777" w:rsidR="006E72DF" w:rsidRPr="006E72DF" w:rsidRDefault="006E72DF" w:rsidP="006E72DF">
            <w:pPr>
              <w:jc w:val="center"/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50CD421" w14:textId="76E703A7" w:rsidR="006E72DF" w:rsidRPr="006E72DF" w:rsidRDefault="006E72DF" w:rsidP="006E72DF">
            <w:pPr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Influída por factores antrópicos</w:t>
            </w:r>
          </w:p>
        </w:tc>
        <w:tc>
          <w:tcPr>
            <w:tcW w:w="5663" w:type="dxa"/>
            <w:shd w:val="clear" w:color="auto" w:fill="auto"/>
            <w:vAlign w:val="center"/>
          </w:tcPr>
          <w:p w14:paraId="7832C0B0" w14:textId="77777777" w:rsidR="006E72DF" w:rsidRPr="006E72DF" w:rsidRDefault="006E72DF" w:rsidP="006E72DF">
            <w:pPr>
              <w:jc w:val="both"/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</w:tbl>
    <w:p w14:paraId="49D3022E" w14:textId="77777777" w:rsidR="006E72DF" w:rsidRDefault="006E72DF" w:rsidP="00D036C5">
      <w:pPr>
        <w:tabs>
          <w:tab w:val="left" w:pos="2070"/>
        </w:tabs>
        <w:jc w:val="both"/>
        <w:rPr>
          <w:rFonts w:ascii="Century Gothic" w:hAnsi="Century Gothic"/>
          <w:sz w:val="20"/>
          <w:szCs w:val="20"/>
        </w:rPr>
      </w:pPr>
    </w:p>
    <w:p w14:paraId="0101465E" w14:textId="346C10FD" w:rsidR="006E72DF" w:rsidRDefault="006E72DF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14:paraId="4633CC4F" w14:textId="77777777" w:rsidR="006E72DF" w:rsidRDefault="006E72DF" w:rsidP="006E72DF">
      <w:pPr>
        <w:tabs>
          <w:tab w:val="left" w:pos="2070"/>
        </w:tabs>
        <w:jc w:val="both"/>
        <w:rPr>
          <w:rFonts w:ascii="Century Gothic" w:hAnsi="Century Gothic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1E0" w:firstRow="1" w:lastRow="1" w:firstColumn="1" w:lastColumn="1" w:noHBand="0" w:noVBand="0"/>
      </w:tblPr>
      <w:tblGrid>
        <w:gridCol w:w="1844"/>
        <w:gridCol w:w="1559"/>
        <w:gridCol w:w="5657"/>
      </w:tblGrid>
      <w:tr w:rsidR="006E72DF" w:rsidRPr="006E72DF" w14:paraId="2C588920" w14:textId="77777777" w:rsidTr="00F360FA">
        <w:trPr>
          <w:cantSplit/>
          <w:trHeight w:val="3969"/>
          <w:jc w:val="center"/>
        </w:trPr>
        <w:tc>
          <w:tcPr>
            <w:tcW w:w="9060" w:type="dxa"/>
            <w:gridSpan w:val="3"/>
            <w:shd w:val="clear" w:color="auto" w:fill="auto"/>
            <w:vAlign w:val="center"/>
          </w:tcPr>
          <w:p w14:paraId="4C31C4D2" w14:textId="47CC7399" w:rsidR="006E72DF" w:rsidRPr="006E72DF" w:rsidRDefault="006E72DF" w:rsidP="002155F4">
            <w:pPr>
              <w:jc w:val="center"/>
              <w:rPr>
                <w:rFonts w:ascii="Century Gothic" w:hAnsi="Century Gothic" w:cs="Calibri"/>
                <w:noProof/>
                <w:sz w:val="20"/>
                <w:szCs w:val="20"/>
              </w:rPr>
            </w:pPr>
            <w:r w:rsidRPr="00347FDC">
              <w:rPr>
                <w:rFonts w:ascii="Century Gothic" w:hAnsi="Century Gothic"/>
                <w:noProof/>
              </w:rPr>
              <w:drawing>
                <wp:inline distT="0" distB="0" distL="0" distR="0" wp14:anchorId="097B84AF" wp14:editId="51D3FCE1">
                  <wp:extent cx="4297246" cy="2419350"/>
                  <wp:effectExtent l="0" t="0" r="8255" b="0"/>
                  <wp:docPr id="39" name="Imagen 39" descr="Understanding the resilience of barrier islands and coastal dunes after  storms | Texas A&amp;M University Enginee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Understanding the resilience of barrier islands and coastal dunes after  storms | Texas A&amp;M University Enginee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4306" cy="250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2DF" w:rsidRPr="006E72DF" w14:paraId="79D12A5A" w14:textId="77777777" w:rsidTr="002155F4">
        <w:trPr>
          <w:cantSplit/>
          <w:trHeight w:val="1247"/>
          <w:jc w:val="center"/>
        </w:trPr>
        <w:tc>
          <w:tcPr>
            <w:tcW w:w="1838" w:type="dxa"/>
            <w:shd w:val="clear" w:color="auto" w:fill="auto"/>
            <w:vAlign w:val="center"/>
          </w:tcPr>
          <w:p w14:paraId="5B916C7C" w14:textId="77777777" w:rsidR="006E72DF" w:rsidRPr="006E72DF" w:rsidRDefault="006E72DF" w:rsidP="002155F4">
            <w:pPr>
              <w:jc w:val="center"/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IDENTIFICACIÓN:</w:t>
            </w:r>
          </w:p>
        </w:tc>
        <w:tc>
          <w:tcPr>
            <w:tcW w:w="7222" w:type="dxa"/>
            <w:gridSpan w:val="2"/>
            <w:shd w:val="clear" w:color="auto" w:fill="auto"/>
            <w:vAlign w:val="center"/>
          </w:tcPr>
          <w:p w14:paraId="74FBC568" w14:textId="77777777" w:rsidR="006E72DF" w:rsidRPr="006E72DF" w:rsidRDefault="006E72DF" w:rsidP="002155F4">
            <w:pPr>
              <w:jc w:val="both"/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  <w:tr w:rsidR="006E72DF" w:rsidRPr="006E72DF" w14:paraId="23D8D785" w14:textId="77777777" w:rsidTr="002155F4">
        <w:trPr>
          <w:cantSplit/>
          <w:trHeight w:val="1247"/>
          <w:jc w:val="center"/>
        </w:trPr>
        <w:tc>
          <w:tcPr>
            <w:tcW w:w="1838" w:type="dxa"/>
            <w:shd w:val="clear" w:color="auto" w:fill="auto"/>
            <w:vAlign w:val="center"/>
          </w:tcPr>
          <w:p w14:paraId="6852BD66" w14:textId="77777777" w:rsidR="006E72DF" w:rsidRPr="006E72DF" w:rsidRDefault="006E72DF" w:rsidP="002155F4">
            <w:pPr>
              <w:jc w:val="center"/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DINÁMICA/S:</w:t>
            </w:r>
          </w:p>
        </w:tc>
        <w:tc>
          <w:tcPr>
            <w:tcW w:w="7222" w:type="dxa"/>
            <w:gridSpan w:val="2"/>
            <w:shd w:val="clear" w:color="auto" w:fill="auto"/>
            <w:vAlign w:val="center"/>
          </w:tcPr>
          <w:p w14:paraId="4938D1E3" w14:textId="77777777" w:rsidR="006E72DF" w:rsidRPr="006E72DF" w:rsidRDefault="006E72DF" w:rsidP="002155F4">
            <w:pPr>
              <w:jc w:val="both"/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  <w:tr w:rsidR="006E72DF" w:rsidRPr="006E72DF" w14:paraId="3747CC99" w14:textId="77777777" w:rsidTr="002155F4">
        <w:trPr>
          <w:cantSplit/>
          <w:trHeight w:val="1247"/>
          <w:jc w:val="center"/>
        </w:trPr>
        <w:tc>
          <w:tcPr>
            <w:tcW w:w="1838" w:type="dxa"/>
            <w:vMerge w:val="restart"/>
            <w:shd w:val="clear" w:color="auto" w:fill="auto"/>
            <w:vAlign w:val="center"/>
          </w:tcPr>
          <w:p w14:paraId="50D0CBED" w14:textId="77777777" w:rsidR="006E72DF" w:rsidRPr="006E72DF" w:rsidRDefault="006E72DF" w:rsidP="002155F4">
            <w:pPr>
              <w:jc w:val="center"/>
              <w:rPr>
                <w:rFonts w:ascii="Century Gothic" w:hAnsi="Century Gothic"/>
                <w:noProof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EVOLUCIÓN: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52C2F4B" w14:textId="77777777" w:rsidR="006E72DF" w:rsidRPr="006E72DF" w:rsidRDefault="006E72DF" w:rsidP="002155F4">
            <w:pPr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Natural</w:t>
            </w:r>
          </w:p>
        </w:tc>
        <w:tc>
          <w:tcPr>
            <w:tcW w:w="5663" w:type="dxa"/>
            <w:shd w:val="clear" w:color="auto" w:fill="auto"/>
            <w:vAlign w:val="center"/>
          </w:tcPr>
          <w:p w14:paraId="3B1F352D" w14:textId="77777777" w:rsidR="006E72DF" w:rsidRPr="006E72DF" w:rsidRDefault="006E72DF" w:rsidP="002155F4">
            <w:pPr>
              <w:jc w:val="both"/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  <w:tr w:rsidR="006E72DF" w:rsidRPr="006E72DF" w14:paraId="0ED198E6" w14:textId="77777777" w:rsidTr="002155F4">
        <w:trPr>
          <w:cantSplit/>
          <w:trHeight w:val="1247"/>
          <w:jc w:val="center"/>
        </w:trPr>
        <w:tc>
          <w:tcPr>
            <w:tcW w:w="1838" w:type="dxa"/>
            <w:vMerge/>
            <w:shd w:val="clear" w:color="auto" w:fill="auto"/>
            <w:vAlign w:val="center"/>
          </w:tcPr>
          <w:p w14:paraId="5880EDD6" w14:textId="77777777" w:rsidR="006E72DF" w:rsidRPr="006E72DF" w:rsidRDefault="006E72DF" w:rsidP="002155F4">
            <w:pPr>
              <w:jc w:val="center"/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53105EE" w14:textId="77777777" w:rsidR="006E72DF" w:rsidRPr="006E72DF" w:rsidRDefault="006E72DF" w:rsidP="002155F4">
            <w:pPr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Influída por factores antrópicos</w:t>
            </w:r>
          </w:p>
        </w:tc>
        <w:tc>
          <w:tcPr>
            <w:tcW w:w="5663" w:type="dxa"/>
            <w:shd w:val="clear" w:color="auto" w:fill="auto"/>
            <w:vAlign w:val="center"/>
          </w:tcPr>
          <w:p w14:paraId="24BD577A" w14:textId="77777777" w:rsidR="006E72DF" w:rsidRPr="006E72DF" w:rsidRDefault="006E72DF" w:rsidP="002155F4">
            <w:pPr>
              <w:jc w:val="both"/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</w:tbl>
    <w:p w14:paraId="19E35E2A" w14:textId="77777777" w:rsidR="006E72DF" w:rsidRDefault="006E72DF" w:rsidP="006E72DF">
      <w:pPr>
        <w:tabs>
          <w:tab w:val="left" w:pos="2070"/>
        </w:tabs>
        <w:jc w:val="both"/>
        <w:rPr>
          <w:rFonts w:ascii="Century Gothic" w:hAnsi="Century Gothic"/>
          <w:sz w:val="20"/>
          <w:szCs w:val="20"/>
        </w:rPr>
      </w:pPr>
    </w:p>
    <w:p w14:paraId="4426601C" w14:textId="62EDA42F" w:rsidR="006E72DF" w:rsidRDefault="006E72DF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14:paraId="5D575D65" w14:textId="77777777" w:rsidR="006E72DF" w:rsidRDefault="006E72DF" w:rsidP="006E72DF">
      <w:pPr>
        <w:tabs>
          <w:tab w:val="left" w:pos="2070"/>
        </w:tabs>
        <w:jc w:val="both"/>
        <w:rPr>
          <w:rFonts w:ascii="Century Gothic" w:hAnsi="Century Gothic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1E0" w:firstRow="1" w:lastRow="1" w:firstColumn="1" w:lastColumn="1" w:noHBand="0" w:noVBand="0"/>
      </w:tblPr>
      <w:tblGrid>
        <w:gridCol w:w="1844"/>
        <w:gridCol w:w="1559"/>
        <w:gridCol w:w="5657"/>
      </w:tblGrid>
      <w:tr w:rsidR="006E72DF" w:rsidRPr="006E72DF" w14:paraId="49FA2CCD" w14:textId="77777777" w:rsidTr="00F360FA">
        <w:trPr>
          <w:cantSplit/>
          <w:trHeight w:val="3969"/>
          <w:jc w:val="center"/>
        </w:trPr>
        <w:tc>
          <w:tcPr>
            <w:tcW w:w="9060" w:type="dxa"/>
            <w:gridSpan w:val="3"/>
            <w:shd w:val="clear" w:color="auto" w:fill="auto"/>
            <w:vAlign w:val="center"/>
          </w:tcPr>
          <w:p w14:paraId="7BA6D304" w14:textId="43DA1C5D" w:rsidR="006E72DF" w:rsidRPr="006E72DF" w:rsidRDefault="003D2D72" w:rsidP="002155F4">
            <w:pPr>
              <w:jc w:val="center"/>
              <w:rPr>
                <w:rFonts w:ascii="Century Gothic" w:hAnsi="Century Gothic" w:cs="Calibri"/>
                <w:noProof/>
                <w:sz w:val="20"/>
                <w:szCs w:val="20"/>
              </w:rPr>
            </w:pPr>
            <w:r w:rsidRPr="003D2D72">
              <w:rPr>
                <w:rFonts w:ascii="Century Gothic" w:hAnsi="Century Gothic" w:cs="Calibri"/>
                <w:noProof/>
                <w:sz w:val="20"/>
                <w:szCs w:val="20"/>
              </w:rPr>
              <w:drawing>
                <wp:inline distT="0" distB="0" distL="0" distR="0" wp14:anchorId="217F042A" wp14:editId="6B547324">
                  <wp:extent cx="4521835" cy="2784485"/>
                  <wp:effectExtent l="0" t="0" r="0" b="0"/>
                  <wp:docPr id="2052" name="Picture 4" descr="Ruta por los increíbles acantilados de la Costa Quebrada de Cantabr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FB0A93-EF3A-46EB-BA78-F732E2FC85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Ruta por los increíbles acantilados de la Costa Quebrada de Cantabria">
                            <a:extLst>
                              <a:ext uri="{FF2B5EF4-FFF2-40B4-BE49-F238E27FC236}">
                                <a16:creationId xmlns:a16="http://schemas.microsoft.com/office/drawing/2014/main" id="{14FB0A93-EF3A-46EB-BA78-F732E2FC858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76"/>
                          <a:stretch/>
                        </pic:blipFill>
                        <pic:spPr bwMode="auto">
                          <a:xfrm>
                            <a:off x="0" y="0"/>
                            <a:ext cx="4547368" cy="2800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2DF" w:rsidRPr="006E72DF" w14:paraId="67998CED" w14:textId="77777777" w:rsidTr="002155F4">
        <w:trPr>
          <w:cantSplit/>
          <w:trHeight w:val="1247"/>
          <w:jc w:val="center"/>
        </w:trPr>
        <w:tc>
          <w:tcPr>
            <w:tcW w:w="1838" w:type="dxa"/>
            <w:shd w:val="clear" w:color="auto" w:fill="auto"/>
            <w:vAlign w:val="center"/>
          </w:tcPr>
          <w:p w14:paraId="1D958120" w14:textId="77777777" w:rsidR="006E72DF" w:rsidRPr="006E72DF" w:rsidRDefault="006E72DF" w:rsidP="002155F4">
            <w:pPr>
              <w:jc w:val="center"/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IDENTIFICACIÓN:</w:t>
            </w:r>
          </w:p>
        </w:tc>
        <w:tc>
          <w:tcPr>
            <w:tcW w:w="7222" w:type="dxa"/>
            <w:gridSpan w:val="2"/>
            <w:shd w:val="clear" w:color="auto" w:fill="auto"/>
            <w:vAlign w:val="center"/>
          </w:tcPr>
          <w:p w14:paraId="0B877B80" w14:textId="77777777" w:rsidR="006E72DF" w:rsidRPr="006E72DF" w:rsidRDefault="006E72DF" w:rsidP="002155F4">
            <w:pPr>
              <w:jc w:val="both"/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  <w:tr w:rsidR="006E72DF" w:rsidRPr="006E72DF" w14:paraId="59657588" w14:textId="77777777" w:rsidTr="002155F4">
        <w:trPr>
          <w:cantSplit/>
          <w:trHeight w:val="1247"/>
          <w:jc w:val="center"/>
        </w:trPr>
        <w:tc>
          <w:tcPr>
            <w:tcW w:w="1838" w:type="dxa"/>
            <w:shd w:val="clear" w:color="auto" w:fill="auto"/>
            <w:vAlign w:val="center"/>
          </w:tcPr>
          <w:p w14:paraId="08C05F7B" w14:textId="77777777" w:rsidR="006E72DF" w:rsidRPr="006E72DF" w:rsidRDefault="006E72DF" w:rsidP="002155F4">
            <w:pPr>
              <w:jc w:val="center"/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DINÁMICA/S:</w:t>
            </w:r>
          </w:p>
        </w:tc>
        <w:tc>
          <w:tcPr>
            <w:tcW w:w="7222" w:type="dxa"/>
            <w:gridSpan w:val="2"/>
            <w:shd w:val="clear" w:color="auto" w:fill="auto"/>
            <w:vAlign w:val="center"/>
          </w:tcPr>
          <w:p w14:paraId="571B9D11" w14:textId="77777777" w:rsidR="006E72DF" w:rsidRPr="006E72DF" w:rsidRDefault="006E72DF" w:rsidP="002155F4">
            <w:pPr>
              <w:jc w:val="both"/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  <w:tr w:rsidR="006E72DF" w:rsidRPr="006E72DF" w14:paraId="6EF7BE10" w14:textId="77777777" w:rsidTr="002155F4">
        <w:trPr>
          <w:cantSplit/>
          <w:trHeight w:val="1247"/>
          <w:jc w:val="center"/>
        </w:trPr>
        <w:tc>
          <w:tcPr>
            <w:tcW w:w="1838" w:type="dxa"/>
            <w:vMerge w:val="restart"/>
            <w:shd w:val="clear" w:color="auto" w:fill="auto"/>
            <w:vAlign w:val="center"/>
          </w:tcPr>
          <w:p w14:paraId="245AD2E0" w14:textId="77777777" w:rsidR="006E72DF" w:rsidRPr="006E72DF" w:rsidRDefault="006E72DF" w:rsidP="002155F4">
            <w:pPr>
              <w:jc w:val="center"/>
              <w:rPr>
                <w:rFonts w:ascii="Century Gothic" w:hAnsi="Century Gothic"/>
                <w:noProof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EVOLUCIÓN: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B58A780" w14:textId="77777777" w:rsidR="006E72DF" w:rsidRPr="006E72DF" w:rsidRDefault="006E72DF" w:rsidP="002155F4">
            <w:pPr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Natural</w:t>
            </w:r>
          </w:p>
        </w:tc>
        <w:tc>
          <w:tcPr>
            <w:tcW w:w="5663" w:type="dxa"/>
            <w:shd w:val="clear" w:color="auto" w:fill="auto"/>
            <w:vAlign w:val="center"/>
          </w:tcPr>
          <w:p w14:paraId="231EC852" w14:textId="77777777" w:rsidR="006E72DF" w:rsidRPr="006E72DF" w:rsidRDefault="006E72DF" w:rsidP="002155F4">
            <w:pPr>
              <w:jc w:val="both"/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  <w:tr w:rsidR="006E72DF" w:rsidRPr="006E72DF" w14:paraId="06BD783F" w14:textId="77777777" w:rsidTr="002155F4">
        <w:trPr>
          <w:cantSplit/>
          <w:trHeight w:val="1247"/>
          <w:jc w:val="center"/>
        </w:trPr>
        <w:tc>
          <w:tcPr>
            <w:tcW w:w="1838" w:type="dxa"/>
            <w:vMerge/>
            <w:shd w:val="clear" w:color="auto" w:fill="auto"/>
            <w:vAlign w:val="center"/>
          </w:tcPr>
          <w:p w14:paraId="31436892" w14:textId="77777777" w:rsidR="006E72DF" w:rsidRPr="006E72DF" w:rsidRDefault="006E72DF" w:rsidP="002155F4">
            <w:pPr>
              <w:jc w:val="center"/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20F6D27" w14:textId="77777777" w:rsidR="006E72DF" w:rsidRPr="006E72DF" w:rsidRDefault="006E72DF" w:rsidP="002155F4">
            <w:pPr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Influída por factores antrópicos</w:t>
            </w:r>
          </w:p>
        </w:tc>
        <w:tc>
          <w:tcPr>
            <w:tcW w:w="5663" w:type="dxa"/>
            <w:shd w:val="clear" w:color="auto" w:fill="auto"/>
            <w:vAlign w:val="center"/>
          </w:tcPr>
          <w:p w14:paraId="24DB28EB" w14:textId="77777777" w:rsidR="006E72DF" w:rsidRPr="006E72DF" w:rsidRDefault="006E72DF" w:rsidP="002155F4">
            <w:pPr>
              <w:jc w:val="both"/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</w:tbl>
    <w:p w14:paraId="2DBACE32" w14:textId="7141C428" w:rsidR="003D2D72" w:rsidRDefault="003D2D72" w:rsidP="006E72DF">
      <w:pPr>
        <w:tabs>
          <w:tab w:val="left" w:pos="2070"/>
        </w:tabs>
        <w:jc w:val="both"/>
        <w:rPr>
          <w:rFonts w:ascii="Century Gothic" w:hAnsi="Century Gothic"/>
          <w:sz w:val="20"/>
          <w:szCs w:val="20"/>
        </w:rPr>
      </w:pPr>
    </w:p>
    <w:p w14:paraId="030F2480" w14:textId="77777777" w:rsidR="003D2D72" w:rsidRDefault="003D2D72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14:paraId="2E082E72" w14:textId="77777777" w:rsidR="003D2D72" w:rsidRDefault="003D2D72" w:rsidP="003D2D72">
      <w:pPr>
        <w:tabs>
          <w:tab w:val="left" w:pos="2070"/>
        </w:tabs>
        <w:jc w:val="both"/>
        <w:rPr>
          <w:rFonts w:ascii="Century Gothic" w:hAnsi="Century Gothic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1E0" w:firstRow="1" w:lastRow="1" w:firstColumn="1" w:lastColumn="1" w:noHBand="0" w:noVBand="0"/>
      </w:tblPr>
      <w:tblGrid>
        <w:gridCol w:w="1844"/>
        <w:gridCol w:w="1559"/>
        <w:gridCol w:w="5657"/>
      </w:tblGrid>
      <w:tr w:rsidR="003D2D72" w:rsidRPr="006E72DF" w14:paraId="6403E09D" w14:textId="77777777" w:rsidTr="00F360FA">
        <w:trPr>
          <w:cantSplit/>
          <w:trHeight w:val="3969"/>
          <w:jc w:val="center"/>
        </w:trPr>
        <w:tc>
          <w:tcPr>
            <w:tcW w:w="9060" w:type="dxa"/>
            <w:gridSpan w:val="3"/>
            <w:shd w:val="clear" w:color="auto" w:fill="auto"/>
            <w:vAlign w:val="center"/>
          </w:tcPr>
          <w:p w14:paraId="0AEA9286" w14:textId="34156C89" w:rsidR="003D2D72" w:rsidRPr="006E72DF" w:rsidRDefault="003D2D72" w:rsidP="00837454">
            <w:pPr>
              <w:jc w:val="center"/>
              <w:rPr>
                <w:rFonts w:ascii="Century Gothic" w:hAnsi="Century Gothic" w:cs="Calibri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4F19AEA" wp14:editId="3C6EDFA6">
                  <wp:extent cx="3810000" cy="2536359"/>
                  <wp:effectExtent l="0" t="0" r="0" b="0"/>
                  <wp:docPr id="6" name="Imagen 8" descr="Estilo de lente ultra ancho desierto de dunas costeras de Rabjerg Mile |  Imagen Premium generada con 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stilo de lente ultra ancho desierto de dunas costeras de Rabjerg Mile |  Imagen Premium generada con 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104" cy="2587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D72" w:rsidRPr="006E72DF" w14:paraId="59F00D84" w14:textId="77777777" w:rsidTr="00837454">
        <w:trPr>
          <w:cantSplit/>
          <w:trHeight w:val="1247"/>
          <w:jc w:val="center"/>
        </w:trPr>
        <w:tc>
          <w:tcPr>
            <w:tcW w:w="1838" w:type="dxa"/>
            <w:shd w:val="clear" w:color="auto" w:fill="auto"/>
            <w:vAlign w:val="center"/>
          </w:tcPr>
          <w:p w14:paraId="03CCE13F" w14:textId="77777777" w:rsidR="003D2D72" w:rsidRPr="006E72DF" w:rsidRDefault="003D2D72" w:rsidP="00837454">
            <w:pPr>
              <w:jc w:val="center"/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IDENTIFICACIÓN:</w:t>
            </w:r>
          </w:p>
        </w:tc>
        <w:tc>
          <w:tcPr>
            <w:tcW w:w="7222" w:type="dxa"/>
            <w:gridSpan w:val="2"/>
            <w:shd w:val="clear" w:color="auto" w:fill="auto"/>
            <w:vAlign w:val="center"/>
          </w:tcPr>
          <w:p w14:paraId="65E9EB2D" w14:textId="77777777" w:rsidR="003D2D72" w:rsidRPr="006E72DF" w:rsidRDefault="003D2D72" w:rsidP="00837454">
            <w:pPr>
              <w:jc w:val="both"/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  <w:tr w:rsidR="003D2D72" w:rsidRPr="006E72DF" w14:paraId="645FEBF6" w14:textId="77777777" w:rsidTr="00837454">
        <w:trPr>
          <w:cantSplit/>
          <w:trHeight w:val="1247"/>
          <w:jc w:val="center"/>
        </w:trPr>
        <w:tc>
          <w:tcPr>
            <w:tcW w:w="1838" w:type="dxa"/>
            <w:shd w:val="clear" w:color="auto" w:fill="auto"/>
            <w:vAlign w:val="center"/>
          </w:tcPr>
          <w:p w14:paraId="69435791" w14:textId="77777777" w:rsidR="003D2D72" w:rsidRPr="006E72DF" w:rsidRDefault="003D2D72" w:rsidP="00837454">
            <w:pPr>
              <w:jc w:val="center"/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DINÁMICA/S:</w:t>
            </w:r>
          </w:p>
        </w:tc>
        <w:tc>
          <w:tcPr>
            <w:tcW w:w="7222" w:type="dxa"/>
            <w:gridSpan w:val="2"/>
            <w:shd w:val="clear" w:color="auto" w:fill="auto"/>
            <w:vAlign w:val="center"/>
          </w:tcPr>
          <w:p w14:paraId="578354FA" w14:textId="77777777" w:rsidR="003D2D72" w:rsidRPr="006E72DF" w:rsidRDefault="003D2D72" w:rsidP="00837454">
            <w:pPr>
              <w:jc w:val="both"/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  <w:tr w:rsidR="003D2D72" w:rsidRPr="006E72DF" w14:paraId="70268F6D" w14:textId="77777777" w:rsidTr="00837454">
        <w:trPr>
          <w:cantSplit/>
          <w:trHeight w:val="1247"/>
          <w:jc w:val="center"/>
        </w:trPr>
        <w:tc>
          <w:tcPr>
            <w:tcW w:w="1838" w:type="dxa"/>
            <w:vMerge w:val="restart"/>
            <w:shd w:val="clear" w:color="auto" w:fill="auto"/>
            <w:vAlign w:val="center"/>
          </w:tcPr>
          <w:p w14:paraId="4EEC20D8" w14:textId="77777777" w:rsidR="003D2D72" w:rsidRPr="006E72DF" w:rsidRDefault="003D2D72" w:rsidP="00837454">
            <w:pPr>
              <w:jc w:val="center"/>
              <w:rPr>
                <w:rFonts w:ascii="Century Gothic" w:hAnsi="Century Gothic"/>
                <w:noProof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EVOLUCIÓN: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3B4EE90" w14:textId="77777777" w:rsidR="003D2D72" w:rsidRPr="006E72DF" w:rsidRDefault="003D2D72" w:rsidP="00837454">
            <w:pPr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Natural</w:t>
            </w:r>
          </w:p>
        </w:tc>
        <w:tc>
          <w:tcPr>
            <w:tcW w:w="5663" w:type="dxa"/>
            <w:shd w:val="clear" w:color="auto" w:fill="auto"/>
            <w:vAlign w:val="center"/>
          </w:tcPr>
          <w:p w14:paraId="5F30D9F6" w14:textId="77777777" w:rsidR="003D2D72" w:rsidRPr="006E72DF" w:rsidRDefault="003D2D72" w:rsidP="00837454">
            <w:pPr>
              <w:jc w:val="both"/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  <w:tr w:rsidR="003D2D72" w:rsidRPr="006E72DF" w14:paraId="56A0AFB9" w14:textId="77777777" w:rsidTr="00837454">
        <w:trPr>
          <w:cantSplit/>
          <w:trHeight w:val="1247"/>
          <w:jc w:val="center"/>
        </w:trPr>
        <w:tc>
          <w:tcPr>
            <w:tcW w:w="1838" w:type="dxa"/>
            <w:vMerge/>
            <w:shd w:val="clear" w:color="auto" w:fill="auto"/>
            <w:vAlign w:val="center"/>
          </w:tcPr>
          <w:p w14:paraId="1259395E" w14:textId="77777777" w:rsidR="003D2D72" w:rsidRPr="006E72DF" w:rsidRDefault="003D2D72" w:rsidP="00837454">
            <w:pPr>
              <w:jc w:val="center"/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3FA8CDD" w14:textId="77777777" w:rsidR="003D2D72" w:rsidRPr="006E72DF" w:rsidRDefault="003D2D72" w:rsidP="00837454">
            <w:pPr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Influída por factores antrópicos</w:t>
            </w:r>
          </w:p>
        </w:tc>
        <w:tc>
          <w:tcPr>
            <w:tcW w:w="5663" w:type="dxa"/>
            <w:shd w:val="clear" w:color="auto" w:fill="auto"/>
            <w:vAlign w:val="center"/>
          </w:tcPr>
          <w:p w14:paraId="3DFAB93A" w14:textId="77777777" w:rsidR="003D2D72" w:rsidRPr="006E72DF" w:rsidRDefault="003D2D72" w:rsidP="00837454">
            <w:pPr>
              <w:jc w:val="both"/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</w:tbl>
    <w:p w14:paraId="6D823B40" w14:textId="77777777" w:rsidR="003D2D72" w:rsidRDefault="003D2D72" w:rsidP="003D2D72">
      <w:pPr>
        <w:tabs>
          <w:tab w:val="left" w:pos="2070"/>
        </w:tabs>
        <w:jc w:val="both"/>
        <w:rPr>
          <w:rFonts w:ascii="Century Gothic" w:hAnsi="Century Gothic"/>
          <w:sz w:val="20"/>
          <w:szCs w:val="20"/>
        </w:rPr>
      </w:pPr>
    </w:p>
    <w:p w14:paraId="6F7EDF19" w14:textId="1E55ED80" w:rsidR="003D2D72" w:rsidRDefault="003D2D72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tbl>
      <w:tblPr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1E0" w:firstRow="1" w:lastRow="1" w:firstColumn="1" w:lastColumn="1" w:noHBand="0" w:noVBand="0"/>
      </w:tblPr>
      <w:tblGrid>
        <w:gridCol w:w="1844"/>
        <w:gridCol w:w="1559"/>
        <w:gridCol w:w="5657"/>
      </w:tblGrid>
      <w:tr w:rsidR="003D2D72" w:rsidRPr="006E72DF" w14:paraId="6B749C8F" w14:textId="77777777" w:rsidTr="00F360FA">
        <w:trPr>
          <w:cantSplit/>
          <w:trHeight w:val="3969"/>
          <w:jc w:val="center"/>
        </w:trPr>
        <w:tc>
          <w:tcPr>
            <w:tcW w:w="9060" w:type="dxa"/>
            <w:gridSpan w:val="3"/>
            <w:shd w:val="clear" w:color="auto" w:fill="auto"/>
            <w:vAlign w:val="center"/>
          </w:tcPr>
          <w:p w14:paraId="26462134" w14:textId="23F0BD78" w:rsidR="003D2D72" w:rsidRPr="006E72DF" w:rsidRDefault="003D2D72" w:rsidP="00837454">
            <w:pPr>
              <w:jc w:val="center"/>
              <w:rPr>
                <w:rFonts w:ascii="Century Gothic" w:hAnsi="Century Gothic" w:cs="Calibri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5A15898" wp14:editId="507B7A8D">
                  <wp:extent cx="3297555" cy="2470076"/>
                  <wp:effectExtent l="0" t="0" r="0" b="6985"/>
                  <wp:docPr id="1831427423" name="Imagen 10" descr="Our homes are about to fall off a CLIFF and into sea after huge landslip -  we moved twice but have now accepted defeat | The Irish S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Our homes are about to fall off a CLIFF and into sea after huge landslip -  we moved twice but have now accepted defeat | The Irish S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441" cy="2497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D72" w:rsidRPr="006E72DF" w14:paraId="3B60BE35" w14:textId="77777777" w:rsidTr="00837454">
        <w:trPr>
          <w:cantSplit/>
          <w:trHeight w:val="1247"/>
          <w:jc w:val="center"/>
        </w:trPr>
        <w:tc>
          <w:tcPr>
            <w:tcW w:w="1838" w:type="dxa"/>
            <w:shd w:val="clear" w:color="auto" w:fill="auto"/>
            <w:vAlign w:val="center"/>
          </w:tcPr>
          <w:p w14:paraId="73A6FD87" w14:textId="77777777" w:rsidR="003D2D72" w:rsidRPr="006E72DF" w:rsidRDefault="003D2D72" w:rsidP="00837454">
            <w:pPr>
              <w:jc w:val="center"/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IDENTIFICACIÓN:</w:t>
            </w:r>
          </w:p>
        </w:tc>
        <w:tc>
          <w:tcPr>
            <w:tcW w:w="7222" w:type="dxa"/>
            <w:gridSpan w:val="2"/>
            <w:shd w:val="clear" w:color="auto" w:fill="auto"/>
            <w:vAlign w:val="center"/>
          </w:tcPr>
          <w:p w14:paraId="68590D51" w14:textId="77777777" w:rsidR="003D2D72" w:rsidRPr="006E72DF" w:rsidRDefault="003D2D72" w:rsidP="00837454">
            <w:pPr>
              <w:jc w:val="both"/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  <w:tr w:rsidR="003D2D72" w:rsidRPr="006E72DF" w14:paraId="551B206C" w14:textId="77777777" w:rsidTr="00837454">
        <w:trPr>
          <w:cantSplit/>
          <w:trHeight w:val="1247"/>
          <w:jc w:val="center"/>
        </w:trPr>
        <w:tc>
          <w:tcPr>
            <w:tcW w:w="1838" w:type="dxa"/>
            <w:shd w:val="clear" w:color="auto" w:fill="auto"/>
            <w:vAlign w:val="center"/>
          </w:tcPr>
          <w:p w14:paraId="096DD2AC" w14:textId="77777777" w:rsidR="003D2D72" w:rsidRPr="006E72DF" w:rsidRDefault="003D2D72" w:rsidP="00837454">
            <w:pPr>
              <w:jc w:val="center"/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DINÁMICA/S:</w:t>
            </w:r>
          </w:p>
        </w:tc>
        <w:tc>
          <w:tcPr>
            <w:tcW w:w="7222" w:type="dxa"/>
            <w:gridSpan w:val="2"/>
            <w:shd w:val="clear" w:color="auto" w:fill="auto"/>
            <w:vAlign w:val="center"/>
          </w:tcPr>
          <w:p w14:paraId="5537B4AC" w14:textId="77777777" w:rsidR="003D2D72" w:rsidRPr="006E72DF" w:rsidRDefault="003D2D72" w:rsidP="00837454">
            <w:pPr>
              <w:jc w:val="both"/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  <w:tr w:rsidR="003D2D72" w:rsidRPr="006E72DF" w14:paraId="2B9BB6E9" w14:textId="77777777" w:rsidTr="00837454">
        <w:trPr>
          <w:cantSplit/>
          <w:trHeight w:val="1247"/>
          <w:jc w:val="center"/>
        </w:trPr>
        <w:tc>
          <w:tcPr>
            <w:tcW w:w="1838" w:type="dxa"/>
            <w:vMerge w:val="restart"/>
            <w:shd w:val="clear" w:color="auto" w:fill="auto"/>
            <w:vAlign w:val="center"/>
          </w:tcPr>
          <w:p w14:paraId="0CB7A555" w14:textId="77777777" w:rsidR="003D2D72" w:rsidRPr="006E72DF" w:rsidRDefault="003D2D72" w:rsidP="00837454">
            <w:pPr>
              <w:jc w:val="center"/>
              <w:rPr>
                <w:rFonts w:ascii="Century Gothic" w:hAnsi="Century Gothic"/>
                <w:noProof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EVOLUCIÓN: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C4E560A" w14:textId="77777777" w:rsidR="003D2D72" w:rsidRPr="006E72DF" w:rsidRDefault="003D2D72" w:rsidP="00837454">
            <w:pPr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Natural</w:t>
            </w:r>
          </w:p>
        </w:tc>
        <w:tc>
          <w:tcPr>
            <w:tcW w:w="5663" w:type="dxa"/>
            <w:shd w:val="clear" w:color="auto" w:fill="auto"/>
            <w:vAlign w:val="center"/>
          </w:tcPr>
          <w:p w14:paraId="6447A542" w14:textId="77777777" w:rsidR="003D2D72" w:rsidRPr="006E72DF" w:rsidRDefault="003D2D72" w:rsidP="00837454">
            <w:pPr>
              <w:jc w:val="both"/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  <w:tr w:rsidR="003D2D72" w:rsidRPr="006E72DF" w14:paraId="043EFA2F" w14:textId="77777777" w:rsidTr="00837454">
        <w:trPr>
          <w:cantSplit/>
          <w:trHeight w:val="1247"/>
          <w:jc w:val="center"/>
        </w:trPr>
        <w:tc>
          <w:tcPr>
            <w:tcW w:w="1838" w:type="dxa"/>
            <w:vMerge/>
            <w:shd w:val="clear" w:color="auto" w:fill="auto"/>
            <w:vAlign w:val="center"/>
          </w:tcPr>
          <w:p w14:paraId="0FC4CBA2" w14:textId="77777777" w:rsidR="003D2D72" w:rsidRPr="006E72DF" w:rsidRDefault="003D2D72" w:rsidP="00837454">
            <w:pPr>
              <w:jc w:val="center"/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BC4C82B" w14:textId="77777777" w:rsidR="003D2D72" w:rsidRPr="006E72DF" w:rsidRDefault="003D2D72" w:rsidP="00837454">
            <w:pPr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Influída por factores antrópicos</w:t>
            </w:r>
          </w:p>
        </w:tc>
        <w:tc>
          <w:tcPr>
            <w:tcW w:w="5663" w:type="dxa"/>
            <w:shd w:val="clear" w:color="auto" w:fill="auto"/>
            <w:vAlign w:val="center"/>
          </w:tcPr>
          <w:p w14:paraId="173FC395" w14:textId="77777777" w:rsidR="003D2D72" w:rsidRPr="006E72DF" w:rsidRDefault="003D2D72" w:rsidP="00837454">
            <w:pPr>
              <w:jc w:val="both"/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</w:tbl>
    <w:p w14:paraId="61850D8F" w14:textId="308BDE5F" w:rsidR="006E72DF" w:rsidRDefault="006E72DF" w:rsidP="006E72DF">
      <w:pPr>
        <w:tabs>
          <w:tab w:val="left" w:pos="2070"/>
        </w:tabs>
        <w:jc w:val="both"/>
        <w:rPr>
          <w:rFonts w:ascii="Century Gothic" w:hAnsi="Century Gothic"/>
          <w:sz w:val="20"/>
          <w:szCs w:val="20"/>
        </w:rPr>
      </w:pPr>
    </w:p>
    <w:p w14:paraId="00DE9EAF" w14:textId="777A4D94" w:rsidR="00F360FA" w:rsidRDefault="00F360FA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tbl>
      <w:tblPr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1E0" w:firstRow="1" w:lastRow="1" w:firstColumn="1" w:lastColumn="1" w:noHBand="0" w:noVBand="0"/>
      </w:tblPr>
      <w:tblGrid>
        <w:gridCol w:w="1844"/>
        <w:gridCol w:w="1559"/>
        <w:gridCol w:w="5657"/>
      </w:tblGrid>
      <w:tr w:rsidR="00F360FA" w:rsidRPr="006E72DF" w14:paraId="75D4924E" w14:textId="77777777" w:rsidTr="00F360FA">
        <w:trPr>
          <w:cantSplit/>
          <w:trHeight w:val="3969"/>
          <w:jc w:val="center"/>
        </w:trPr>
        <w:tc>
          <w:tcPr>
            <w:tcW w:w="9060" w:type="dxa"/>
            <w:gridSpan w:val="3"/>
            <w:shd w:val="clear" w:color="auto" w:fill="auto"/>
            <w:vAlign w:val="center"/>
          </w:tcPr>
          <w:p w14:paraId="7C16129A" w14:textId="4DDA80C6" w:rsidR="00F360FA" w:rsidRPr="006E72DF" w:rsidRDefault="00F360FA" w:rsidP="00837454">
            <w:pPr>
              <w:jc w:val="center"/>
              <w:rPr>
                <w:rFonts w:ascii="Century Gothic" w:hAnsi="Century Gothic" w:cs="Calibri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432A190" wp14:editId="059216A5">
                  <wp:extent cx="3643313" cy="2428875"/>
                  <wp:effectExtent l="0" t="0" r="0" b="0"/>
                  <wp:docPr id="15" name="Imagen 15" descr="Delta: qué es, cómo se forma y tipos - Resum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lta: qué es, cómo se forma y tipos - Resum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748" cy="2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0FA" w:rsidRPr="006E72DF" w14:paraId="4563CC24" w14:textId="77777777" w:rsidTr="00837454">
        <w:trPr>
          <w:cantSplit/>
          <w:trHeight w:val="1247"/>
          <w:jc w:val="center"/>
        </w:trPr>
        <w:tc>
          <w:tcPr>
            <w:tcW w:w="1838" w:type="dxa"/>
            <w:shd w:val="clear" w:color="auto" w:fill="auto"/>
            <w:vAlign w:val="center"/>
          </w:tcPr>
          <w:p w14:paraId="76FDBDFB" w14:textId="77777777" w:rsidR="00F360FA" w:rsidRPr="006E72DF" w:rsidRDefault="00F360FA" w:rsidP="00837454">
            <w:pPr>
              <w:jc w:val="center"/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IDENTIFICACIÓN:</w:t>
            </w:r>
          </w:p>
        </w:tc>
        <w:tc>
          <w:tcPr>
            <w:tcW w:w="7222" w:type="dxa"/>
            <w:gridSpan w:val="2"/>
            <w:shd w:val="clear" w:color="auto" w:fill="auto"/>
            <w:vAlign w:val="center"/>
          </w:tcPr>
          <w:p w14:paraId="7F6E4BED" w14:textId="77777777" w:rsidR="00F360FA" w:rsidRPr="006E72DF" w:rsidRDefault="00F360FA" w:rsidP="00837454">
            <w:pPr>
              <w:jc w:val="both"/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  <w:tr w:rsidR="00F360FA" w:rsidRPr="006E72DF" w14:paraId="299E95EC" w14:textId="77777777" w:rsidTr="00837454">
        <w:trPr>
          <w:cantSplit/>
          <w:trHeight w:val="1247"/>
          <w:jc w:val="center"/>
        </w:trPr>
        <w:tc>
          <w:tcPr>
            <w:tcW w:w="1838" w:type="dxa"/>
            <w:shd w:val="clear" w:color="auto" w:fill="auto"/>
            <w:vAlign w:val="center"/>
          </w:tcPr>
          <w:p w14:paraId="209B6376" w14:textId="77777777" w:rsidR="00F360FA" w:rsidRPr="006E72DF" w:rsidRDefault="00F360FA" w:rsidP="00837454">
            <w:pPr>
              <w:jc w:val="center"/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DINÁMICA/S:</w:t>
            </w:r>
          </w:p>
        </w:tc>
        <w:tc>
          <w:tcPr>
            <w:tcW w:w="7222" w:type="dxa"/>
            <w:gridSpan w:val="2"/>
            <w:shd w:val="clear" w:color="auto" w:fill="auto"/>
            <w:vAlign w:val="center"/>
          </w:tcPr>
          <w:p w14:paraId="04436C4E" w14:textId="77777777" w:rsidR="00F360FA" w:rsidRPr="006E72DF" w:rsidRDefault="00F360FA" w:rsidP="00837454">
            <w:pPr>
              <w:jc w:val="both"/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  <w:tr w:rsidR="00F360FA" w:rsidRPr="006E72DF" w14:paraId="64326ACD" w14:textId="77777777" w:rsidTr="00837454">
        <w:trPr>
          <w:cantSplit/>
          <w:trHeight w:val="1247"/>
          <w:jc w:val="center"/>
        </w:trPr>
        <w:tc>
          <w:tcPr>
            <w:tcW w:w="1838" w:type="dxa"/>
            <w:vMerge w:val="restart"/>
            <w:shd w:val="clear" w:color="auto" w:fill="auto"/>
            <w:vAlign w:val="center"/>
          </w:tcPr>
          <w:p w14:paraId="43EA514E" w14:textId="77777777" w:rsidR="00F360FA" w:rsidRPr="006E72DF" w:rsidRDefault="00F360FA" w:rsidP="00837454">
            <w:pPr>
              <w:jc w:val="center"/>
              <w:rPr>
                <w:rFonts w:ascii="Century Gothic" w:hAnsi="Century Gothic"/>
                <w:noProof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EVOLUCIÓN: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F3DFD9F" w14:textId="77777777" w:rsidR="00F360FA" w:rsidRPr="006E72DF" w:rsidRDefault="00F360FA" w:rsidP="00837454">
            <w:pPr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Natural</w:t>
            </w:r>
          </w:p>
        </w:tc>
        <w:tc>
          <w:tcPr>
            <w:tcW w:w="5663" w:type="dxa"/>
            <w:shd w:val="clear" w:color="auto" w:fill="auto"/>
            <w:vAlign w:val="center"/>
          </w:tcPr>
          <w:p w14:paraId="58377FE5" w14:textId="77777777" w:rsidR="00F360FA" w:rsidRPr="006E72DF" w:rsidRDefault="00F360FA" w:rsidP="00837454">
            <w:pPr>
              <w:jc w:val="both"/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  <w:tr w:rsidR="00F360FA" w:rsidRPr="006E72DF" w14:paraId="211128DF" w14:textId="77777777" w:rsidTr="00837454">
        <w:trPr>
          <w:cantSplit/>
          <w:trHeight w:val="1247"/>
          <w:jc w:val="center"/>
        </w:trPr>
        <w:tc>
          <w:tcPr>
            <w:tcW w:w="1838" w:type="dxa"/>
            <w:vMerge/>
            <w:shd w:val="clear" w:color="auto" w:fill="auto"/>
            <w:vAlign w:val="center"/>
          </w:tcPr>
          <w:p w14:paraId="7D3828EA" w14:textId="77777777" w:rsidR="00F360FA" w:rsidRPr="006E72DF" w:rsidRDefault="00F360FA" w:rsidP="00837454">
            <w:pPr>
              <w:jc w:val="center"/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E868F2B" w14:textId="77777777" w:rsidR="00F360FA" w:rsidRPr="006E72DF" w:rsidRDefault="00F360FA" w:rsidP="00837454">
            <w:pPr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</w:pPr>
            <w:r w:rsidRPr="006E72DF">
              <w:rPr>
                <w:rFonts w:ascii="Century Gothic" w:hAnsi="Century Gothic" w:cs="Calibri"/>
                <w:b/>
                <w:bCs/>
                <w:noProof/>
                <w:color w:val="006666"/>
                <w:sz w:val="20"/>
                <w:szCs w:val="20"/>
              </w:rPr>
              <w:t>Influída por factores antrópicos</w:t>
            </w:r>
          </w:p>
        </w:tc>
        <w:tc>
          <w:tcPr>
            <w:tcW w:w="5663" w:type="dxa"/>
            <w:shd w:val="clear" w:color="auto" w:fill="auto"/>
            <w:vAlign w:val="center"/>
          </w:tcPr>
          <w:p w14:paraId="3B2F4FB2" w14:textId="77777777" w:rsidR="00F360FA" w:rsidRPr="006E72DF" w:rsidRDefault="00F360FA" w:rsidP="00837454">
            <w:pPr>
              <w:jc w:val="both"/>
              <w:rPr>
                <w:rFonts w:ascii="Century Gothic" w:hAnsi="Century Gothic" w:cs="Calibri"/>
                <w:noProof/>
                <w:sz w:val="20"/>
                <w:szCs w:val="20"/>
              </w:rPr>
            </w:pPr>
          </w:p>
        </w:tc>
      </w:tr>
    </w:tbl>
    <w:p w14:paraId="29FF14D7" w14:textId="77777777" w:rsidR="00F360FA" w:rsidRDefault="00F360FA" w:rsidP="006E72DF">
      <w:pPr>
        <w:tabs>
          <w:tab w:val="left" w:pos="2070"/>
        </w:tabs>
        <w:jc w:val="both"/>
        <w:rPr>
          <w:rFonts w:ascii="Century Gothic" w:hAnsi="Century Gothic"/>
          <w:sz w:val="20"/>
          <w:szCs w:val="20"/>
        </w:rPr>
      </w:pPr>
    </w:p>
    <w:p w14:paraId="5DE0D8B7" w14:textId="792E0FA8" w:rsidR="00704919" w:rsidRDefault="00704919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14:paraId="1B3A9C0E" w14:textId="18E20E70" w:rsidR="005F41A0" w:rsidRPr="00A036A3" w:rsidRDefault="005F41A0" w:rsidP="005F41A0">
      <w:pPr>
        <w:rPr>
          <w:rFonts w:ascii="Century Gothic" w:hAnsi="Century Gothic"/>
          <w:b/>
          <w:color w:val="006666"/>
          <w:sz w:val="24"/>
          <w:szCs w:val="24"/>
        </w:rPr>
      </w:pPr>
      <w:r w:rsidRPr="00A036A3">
        <w:rPr>
          <w:rFonts w:ascii="Century Gothic" w:hAnsi="Century Gothic"/>
          <w:b/>
          <w:color w:val="006666"/>
          <w:sz w:val="24"/>
          <w:szCs w:val="24"/>
        </w:rPr>
        <w:t xml:space="preserve">PARTE </w:t>
      </w:r>
      <w:r w:rsidR="00FD06CD">
        <w:rPr>
          <w:rFonts w:ascii="Century Gothic" w:hAnsi="Century Gothic"/>
          <w:b/>
          <w:color w:val="006666"/>
          <w:sz w:val="24"/>
          <w:szCs w:val="24"/>
        </w:rPr>
        <w:t>3</w:t>
      </w:r>
      <w:r w:rsidRPr="00A036A3">
        <w:rPr>
          <w:rFonts w:ascii="Century Gothic" w:hAnsi="Century Gothic"/>
          <w:b/>
          <w:color w:val="006666"/>
          <w:sz w:val="24"/>
          <w:szCs w:val="24"/>
        </w:rPr>
        <w:t xml:space="preserve">. </w:t>
      </w:r>
      <w:r w:rsidRPr="00F360FA">
        <w:rPr>
          <w:rFonts w:ascii="Century Gothic" w:hAnsi="Century Gothic"/>
          <w:b/>
          <w:color w:val="006666"/>
          <w:sz w:val="24"/>
          <w:szCs w:val="24"/>
        </w:rPr>
        <w:t>Interpretación</w:t>
      </w:r>
      <w:r w:rsidRPr="00A036A3">
        <w:rPr>
          <w:rFonts w:ascii="Century Gothic" w:hAnsi="Century Gothic"/>
          <w:b/>
          <w:color w:val="006666"/>
          <w:sz w:val="24"/>
          <w:szCs w:val="24"/>
        </w:rPr>
        <w:t xml:space="preserve"> (hasta </w:t>
      </w:r>
      <w:r w:rsidR="00ED18B2">
        <w:rPr>
          <w:rFonts w:ascii="Century Gothic" w:hAnsi="Century Gothic"/>
          <w:b/>
          <w:color w:val="006666"/>
          <w:sz w:val="24"/>
          <w:szCs w:val="24"/>
        </w:rPr>
        <w:t>3</w:t>
      </w:r>
      <w:r w:rsidRPr="00A036A3">
        <w:rPr>
          <w:rFonts w:ascii="Century Gothic" w:hAnsi="Century Gothic"/>
          <w:b/>
          <w:color w:val="006666"/>
          <w:sz w:val="24"/>
          <w:szCs w:val="24"/>
        </w:rPr>
        <w:t xml:space="preserve"> puntos)</w:t>
      </w:r>
    </w:p>
    <w:p w14:paraId="1DE7795F" w14:textId="3B8DA0E3" w:rsidR="005F41A0" w:rsidRDefault="005F41A0" w:rsidP="000F6847">
      <w:pPr>
        <w:jc w:val="both"/>
        <w:rPr>
          <w:rFonts w:ascii="Century Gothic" w:hAnsi="Century Gothic"/>
          <w:sz w:val="20"/>
          <w:szCs w:val="20"/>
        </w:rPr>
      </w:pPr>
    </w:p>
    <w:p w14:paraId="31DC1CBA" w14:textId="0AACBADE" w:rsidR="007748AD" w:rsidRDefault="007748AD" w:rsidP="000F6847">
      <w:pPr>
        <w:jc w:val="both"/>
        <w:rPr>
          <w:rFonts w:ascii="Century Gothic" w:hAnsi="Century Gothic"/>
          <w:sz w:val="18"/>
          <w:szCs w:val="18"/>
        </w:rPr>
      </w:pPr>
    </w:p>
    <w:p w14:paraId="1F899BCF" w14:textId="11C62793" w:rsidR="00F360FA" w:rsidRPr="00F360FA" w:rsidRDefault="00F360FA" w:rsidP="000F6847">
      <w:pPr>
        <w:ind w:left="426" w:hanging="426"/>
        <w:jc w:val="both"/>
        <w:rPr>
          <w:rFonts w:ascii="Century Gothic" w:hAnsi="Century Gothic"/>
          <w:b/>
          <w:color w:val="006666"/>
          <w:sz w:val="20"/>
          <w:szCs w:val="20"/>
        </w:rPr>
      </w:pPr>
      <w:r w:rsidRPr="00F360FA">
        <w:rPr>
          <w:rFonts w:ascii="Century Gothic" w:hAnsi="Century Gothic"/>
          <w:b/>
          <w:color w:val="006666"/>
          <w:sz w:val="20"/>
          <w:szCs w:val="20"/>
        </w:rPr>
        <w:t xml:space="preserve">3.1. </w:t>
      </w:r>
      <w:r w:rsidR="003536C3">
        <w:rPr>
          <w:rFonts w:ascii="Century Gothic" w:hAnsi="Century Gothic"/>
          <w:b/>
          <w:color w:val="006666"/>
          <w:sz w:val="20"/>
          <w:szCs w:val="20"/>
        </w:rPr>
        <w:t>A partir de las siguientes imágenes, responde a las preguntas:</w:t>
      </w:r>
    </w:p>
    <w:p w14:paraId="54505255" w14:textId="77777777" w:rsidR="003536C3" w:rsidRPr="003536C3" w:rsidRDefault="003536C3" w:rsidP="003536C3">
      <w:pPr>
        <w:jc w:val="both"/>
        <w:rPr>
          <w:rFonts w:ascii="Century Gothic" w:hAnsi="Century Gothic"/>
          <w:sz w:val="20"/>
          <w:szCs w:val="20"/>
        </w:rPr>
      </w:pPr>
    </w:p>
    <w:p w14:paraId="28736A3C" w14:textId="738D94A2" w:rsidR="003536C3" w:rsidRPr="003536C3" w:rsidRDefault="003536C3" w:rsidP="003536C3">
      <w:pPr>
        <w:jc w:val="both"/>
        <w:rPr>
          <w:rFonts w:ascii="Century Gothic" w:hAnsi="Century Gothic"/>
          <w:b/>
          <w:bCs/>
          <w:color w:val="006666"/>
          <w:sz w:val="20"/>
          <w:szCs w:val="20"/>
        </w:rPr>
      </w:pPr>
      <w:r w:rsidRPr="003536C3">
        <w:rPr>
          <w:rFonts w:ascii="Century Gothic" w:hAnsi="Century Gothic"/>
          <w:b/>
          <w:bCs/>
          <w:color w:val="006666"/>
          <w:sz w:val="20"/>
          <w:szCs w:val="20"/>
        </w:rPr>
        <w:t xml:space="preserve">3.1.1. </w:t>
      </w:r>
      <w:r>
        <w:rPr>
          <w:rFonts w:ascii="Century Gothic" w:hAnsi="Century Gothic"/>
          <w:b/>
          <w:bCs/>
          <w:color w:val="006666"/>
          <w:sz w:val="20"/>
          <w:szCs w:val="20"/>
        </w:rPr>
        <w:t xml:space="preserve">Explica cómo actúan las diferentes dinámicas en esta </w:t>
      </w:r>
      <w:r w:rsidR="005B7FDD">
        <w:rPr>
          <w:rFonts w:ascii="Century Gothic" w:hAnsi="Century Gothic"/>
          <w:b/>
          <w:bCs/>
          <w:color w:val="006666"/>
          <w:sz w:val="20"/>
          <w:szCs w:val="20"/>
        </w:rPr>
        <w:t>zona</w:t>
      </w:r>
      <w:r w:rsidR="002A2E21">
        <w:rPr>
          <w:rFonts w:ascii="Century Gothic" w:hAnsi="Century Gothic"/>
          <w:b/>
          <w:bCs/>
          <w:color w:val="006666"/>
          <w:sz w:val="20"/>
          <w:szCs w:val="20"/>
        </w:rPr>
        <w:t xml:space="preserve"> </w:t>
      </w:r>
      <w:r w:rsidR="002A2E21" w:rsidRPr="002A2E21">
        <w:rPr>
          <w:rFonts w:ascii="Century Gothic" w:hAnsi="Century Gothic"/>
          <w:color w:val="006666"/>
          <w:sz w:val="20"/>
          <w:szCs w:val="20"/>
        </w:rPr>
        <w:t>(hasta 1,50 puntos)</w:t>
      </w:r>
      <w:r w:rsidRPr="002A2E21">
        <w:rPr>
          <w:rFonts w:ascii="Century Gothic" w:hAnsi="Century Gothic"/>
          <w:color w:val="006666"/>
          <w:sz w:val="20"/>
          <w:szCs w:val="20"/>
        </w:rPr>
        <w:t>.</w:t>
      </w:r>
    </w:p>
    <w:p w14:paraId="6EBF5417" w14:textId="77777777" w:rsidR="003536C3" w:rsidRDefault="003536C3" w:rsidP="003536C3">
      <w:pPr>
        <w:jc w:val="both"/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0" w:type="auto"/>
        <w:tblInd w:w="42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268"/>
        <w:gridCol w:w="6371"/>
      </w:tblGrid>
      <w:tr w:rsidR="003536C3" w14:paraId="34941C84" w14:textId="77777777" w:rsidTr="005B7FDD">
        <w:trPr>
          <w:trHeight w:val="1134"/>
        </w:trPr>
        <w:tc>
          <w:tcPr>
            <w:tcW w:w="2268" w:type="dxa"/>
            <w:vAlign w:val="center"/>
          </w:tcPr>
          <w:p w14:paraId="059E2FE4" w14:textId="558B0787" w:rsidR="003536C3" w:rsidRPr="00DA2260" w:rsidRDefault="003536C3" w:rsidP="003536C3">
            <w:pPr>
              <w:jc w:val="both"/>
              <w:rPr>
                <w:rFonts w:ascii="Century Gothic" w:hAnsi="Century Gothic"/>
                <w:color w:val="006666"/>
                <w:sz w:val="20"/>
                <w:szCs w:val="20"/>
              </w:rPr>
            </w:pPr>
            <w:r w:rsidRPr="00DA2260">
              <w:rPr>
                <w:rFonts w:ascii="Century Gothic" w:hAnsi="Century Gothic"/>
                <w:color w:val="006666"/>
                <w:sz w:val="20"/>
                <w:szCs w:val="20"/>
              </w:rPr>
              <w:t>Dinámica</w:t>
            </w:r>
            <w:r w:rsidR="002A2E21">
              <w:rPr>
                <w:rFonts w:ascii="Century Gothic" w:hAnsi="Century Gothic"/>
                <w:color w:val="006666"/>
                <w:sz w:val="20"/>
                <w:szCs w:val="20"/>
              </w:rPr>
              <w:t>s</w:t>
            </w:r>
            <w:r w:rsidRPr="00DA2260">
              <w:rPr>
                <w:rFonts w:ascii="Century Gothic" w:hAnsi="Century Gothic"/>
                <w:color w:val="006666"/>
                <w:sz w:val="20"/>
                <w:szCs w:val="20"/>
              </w:rPr>
              <w:t xml:space="preserve"> marina</w:t>
            </w:r>
            <w:r w:rsidR="002A2E21">
              <w:rPr>
                <w:rFonts w:ascii="Century Gothic" w:hAnsi="Century Gothic"/>
                <w:color w:val="006666"/>
                <w:sz w:val="20"/>
                <w:szCs w:val="20"/>
              </w:rPr>
              <w:t>s</w:t>
            </w:r>
          </w:p>
        </w:tc>
        <w:tc>
          <w:tcPr>
            <w:tcW w:w="6371" w:type="dxa"/>
            <w:vAlign w:val="center"/>
          </w:tcPr>
          <w:p w14:paraId="209FFC05" w14:textId="77777777" w:rsidR="003536C3" w:rsidRDefault="003536C3" w:rsidP="003536C3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536C3" w14:paraId="7196FF24" w14:textId="77777777" w:rsidTr="005B7FDD">
        <w:trPr>
          <w:trHeight w:val="1134"/>
        </w:trPr>
        <w:tc>
          <w:tcPr>
            <w:tcW w:w="2268" w:type="dxa"/>
            <w:vAlign w:val="center"/>
          </w:tcPr>
          <w:p w14:paraId="3116BF7B" w14:textId="5FE00750" w:rsidR="003536C3" w:rsidRPr="00DA2260" w:rsidRDefault="003536C3" w:rsidP="003536C3">
            <w:pPr>
              <w:jc w:val="both"/>
              <w:rPr>
                <w:rFonts w:ascii="Century Gothic" w:hAnsi="Century Gothic"/>
                <w:color w:val="006666"/>
                <w:sz w:val="20"/>
                <w:szCs w:val="20"/>
              </w:rPr>
            </w:pPr>
            <w:r w:rsidRPr="00DA2260">
              <w:rPr>
                <w:rFonts w:ascii="Century Gothic" w:hAnsi="Century Gothic"/>
                <w:color w:val="006666"/>
                <w:sz w:val="20"/>
                <w:szCs w:val="20"/>
              </w:rPr>
              <w:t>Dinámica eólica</w:t>
            </w:r>
          </w:p>
        </w:tc>
        <w:tc>
          <w:tcPr>
            <w:tcW w:w="6371" w:type="dxa"/>
            <w:vAlign w:val="center"/>
          </w:tcPr>
          <w:p w14:paraId="50BCAF1E" w14:textId="77777777" w:rsidR="003536C3" w:rsidRDefault="003536C3" w:rsidP="003536C3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536C3" w14:paraId="754A82AD" w14:textId="77777777" w:rsidTr="005B7FDD">
        <w:trPr>
          <w:trHeight w:val="1134"/>
        </w:trPr>
        <w:tc>
          <w:tcPr>
            <w:tcW w:w="2268" w:type="dxa"/>
            <w:vAlign w:val="center"/>
          </w:tcPr>
          <w:p w14:paraId="48C701D6" w14:textId="382A8269" w:rsidR="003536C3" w:rsidRPr="00DA2260" w:rsidRDefault="003536C3" w:rsidP="003536C3">
            <w:pPr>
              <w:jc w:val="both"/>
              <w:rPr>
                <w:rFonts w:ascii="Century Gothic" w:hAnsi="Century Gothic"/>
                <w:color w:val="006666"/>
                <w:sz w:val="20"/>
                <w:szCs w:val="20"/>
              </w:rPr>
            </w:pPr>
            <w:r w:rsidRPr="00DA2260">
              <w:rPr>
                <w:rFonts w:ascii="Century Gothic" w:hAnsi="Century Gothic"/>
                <w:color w:val="006666"/>
                <w:sz w:val="20"/>
                <w:szCs w:val="20"/>
              </w:rPr>
              <w:t>Dinámica fluvial</w:t>
            </w:r>
          </w:p>
        </w:tc>
        <w:tc>
          <w:tcPr>
            <w:tcW w:w="6371" w:type="dxa"/>
            <w:vAlign w:val="center"/>
          </w:tcPr>
          <w:p w14:paraId="159E4F07" w14:textId="77777777" w:rsidR="003536C3" w:rsidRDefault="003536C3" w:rsidP="003536C3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536C3" w14:paraId="04ECBCF3" w14:textId="77777777" w:rsidTr="005B7FDD">
        <w:trPr>
          <w:trHeight w:val="1134"/>
        </w:trPr>
        <w:tc>
          <w:tcPr>
            <w:tcW w:w="2268" w:type="dxa"/>
            <w:vAlign w:val="center"/>
          </w:tcPr>
          <w:p w14:paraId="46841D76" w14:textId="27BA855E" w:rsidR="003536C3" w:rsidRPr="00DA2260" w:rsidRDefault="003536C3" w:rsidP="003536C3">
            <w:pPr>
              <w:jc w:val="both"/>
              <w:rPr>
                <w:rFonts w:ascii="Century Gothic" w:hAnsi="Century Gothic"/>
                <w:color w:val="006666"/>
                <w:sz w:val="20"/>
                <w:szCs w:val="20"/>
              </w:rPr>
            </w:pPr>
            <w:r w:rsidRPr="00DA2260">
              <w:rPr>
                <w:rFonts w:ascii="Century Gothic" w:hAnsi="Century Gothic"/>
                <w:color w:val="006666"/>
                <w:sz w:val="20"/>
                <w:szCs w:val="20"/>
              </w:rPr>
              <w:t xml:space="preserve">Dinámica </w:t>
            </w:r>
            <w:r w:rsidR="00DA2260" w:rsidRPr="00DA2260">
              <w:rPr>
                <w:rFonts w:ascii="Century Gothic" w:hAnsi="Century Gothic"/>
                <w:color w:val="006666"/>
                <w:sz w:val="20"/>
                <w:szCs w:val="20"/>
              </w:rPr>
              <w:t>antrópica</w:t>
            </w:r>
          </w:p>
        </w:tc>
        <w:tc>
          <w:tcPr>
            <w:tcW w:w="6371" w:type="dxa"/>
            <w:vAlign w:val="center"/>
          </w:tcPr>
          <w:p w14:paraId="556B0006" w14:textId="77777777" w:rsidR="003536C3" w:rsidRDefault="003536C3" w:rsidP="003536C3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37FF32E5" w14:textId="77777777" w:rsidR="003536C3" w:rsidRPr="003536C3" w:rsidRDefault="003536C3" w:rsidP="000F6847">
      <w:pPr>
        <w:jc w:val="both"/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4"/>
        <w:gridCol w:w="4916"/>
      </w:tblGrid>
      <w:tr w:rsidR="003536C3" w14:paraId="38D4E08B" w14:textId="77777777" w:rsidTr="003536C3">
        <w:tc>
          <w:tcPr>
            <w:tcW w:w="9060" w:type="dxa"/>
            <w:gridSpan w:val="2"/>
            <w:vAlign w:val="center"/>
          </w:tcPr>
          <w:p w14:paraId="417ECEEB" w14:textId="098209DD" w:rsidR="003536C3" w:rsidRDefault="003536C3" w:rsidP="003536C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noProof/>
                <w:sz w:val="18"/>
                <w:szCs w:val="18"/>
              </w:rPr>
              <w:drawing>
                <wp:inline distT="0" distB="0" distL="0" distR="0" wp14:anchorId="5CC11A5B" wp14:editId="02237400">
                  <wp:extent cx="3384508" cy="3714750"/>
                  <wp:effectExtent l="0" t="0" r="6985" b="0"/>
                  <wp:docPr id="1577865677" name="Imagen 1" descr="Map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865677" name="Imagen 1" descr="Mapa&#10;&#10;El contenido generado por IA puede ser incorrecto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7816" cy="3751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6C3" w14:paraId="3AF20D9C" w14:textId="77777777" w:rsidTr="003536C3">
        <w:tc>
          <w:tcPr>
            <w:tcW w:w="4148" w:type="dxa"/>
            <w:vAlign w:val="center"/>
          </w:tcPr>
          <w:p w14:paraId="59B6FFCC" w14:textId="3E4EC459" w:rsidR="003536C3" w:rsidRDefault="003536C3" w:rsidP="000F6847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noProof/>
                <w:sz w:val="18"/>
                <w:szCs w:val="18"/>
              </w:rPr>
              <w:drawing>
                <wp:inline distT="0" distB="0" distL="0" distR="0" wp14:anchorId="6ECF4D17" wp14:editId="5BB677EC">
                  <wp:extent cx="2543175" cy="2645240"/>
                  <wp:effectExtent l="0" t="0" r="0" b="3175"/>
                  <wp:docPr id="1008085871" name="Imagen 2" descr="Vista desde lo alto de una montaña con vista al ma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085871" name="Imagen 2" descr="Vista desde lo alto de una montaña con vista al mar&#10;&#10;El contenido generado por IA puede ser incorrecto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012" cy="2672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2" w:type="dxa"/>
            <w:vAlign w:val="center"/>
          </w:tcPr>
          <w:p w14:paraId="5C802400" w14:textId="43B65692" w:rsidR="003536C3" w:rsidRDefault="003536C3" w:rsidP="000F6847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noProof/>
                <w:sz w:val="18"/>
                <w:szCs w:val="18"/>
              </w:rPr>
              <w:drawing>
                <wp:inline distT="0" distB="0" distL="0" distR="0" wp14:anchorId="45240A09" wp14:editId="2439E297">
                  <wp:extent cx="3035701" cy="2644775"/>
                  <wp:effectExtent l="0" t="0" r="0" b="3175"/>
                  <wp:docPr id="485874407" name="Imagen 3" descr="Vista desde lo alto de una montaña con vista al ma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874407" name="Imagen 3" descr="Vista desde lo alto de una montaña con vista al mar&#10;&#10;El contenido generado por IA puede ser incorrecto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0867" cy="2657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2FCE3E" w14:textId="77777777" w:rsidR="00F420E2" w:rsidRDefault="00F420E2" w:rsidP="003536C3">
      <w:pPr>
        <w:jc w:val="both"/>
        <w:rPr>
          <w:rFonts w:ascii="Century Gothic" w:hAnsi="Century Gothic"/>
          <w:sz w:val="18"/>
          <w:szCs w:val="18"/>
        </w:rPr>
      </w:pPr>
    </w:p>
    <w:p w14:paraId="45417703" w14:textId="06888968" w:rsidR="005B7FDD" w:rsidRPr="003536C3" w:rsidRDefault="005B7FDD" w:rsidP="005B7FDD">
      <w:pPr>
        <w:ind w:left="567" w:hanging="567"/>
        <w:jc w:val="both"/>
        <w:rPr>
          <w:rFonts w:ascii="Century Gothic" w:hAnsi="Century Gothic"/>
          <w:b/>
          <w:bCs/>
          <w:color w:val="006666"/>
          <w:sz w:val="20"/>
          <w:szCs w:val="20"/>
        </w:rPr>
      </w:pPr>
      <w:r w:rsidRPr="003536C3">
        <w:rPr>
          <w:rFonts w:ascii="Century Gothic" w:hAnsi="Century Gothic"/>
          <w:b/>
          <w:bCs/>
          <w:color w:val="006666"/>
          <w:sz w:val="20"/>
          <w:szCs w:val="20"/>
        </w:rPr>
        <w:t>3.2.2. ¿Qué tipos de morfologías litorales aparecen?</w:t>
      </w:r>
      <w:r>
        <w:rPr>
          <w:rFonts w:ascii="Century Gothic" w:hAnsi="Century Gothic"/>
          <w:b/>
          <w:bCs/>
          <w:color w:val="006666"/>
          <w:sz w:val="20"/>
          <w:szCs w:val="20"/>
        </w:rPr>
        <w:t xml:space="preserve"> Explica su dinámica teniendo en cuenta lo que has analizado en la pregunta anterior.</w:t>
      </w:r>
    </w:p>
    <w:p w14:paraId="7B7F756B" w14:textId="77777777" w:rsidR="005B7FDD" w:rsidRPr="003536C3" w:rsidRDefault="005B7FDD" w:rsidP="005B7FDD">
      <w:pPr>
        <w:jc w:val="both"/>
        <w:rPr>
          <w:rFonts w:ascii="Century Gothic" w:hAnsi="Century Gothic"/>
          <w:sz w:val="20"/>
          <w:szCs w:val="20"/>
        </w:rPr>
      </w:pPr>
    </w:p>
    <w:p w14:paraId="63C88713" w14:textId="77777777" w:rsidR="005B7FDD" w:rsidRPr="003536C3" w:rsidRDefault="005B7FDD" w:rsidP="005B7FDD">
      <w:pPr>
        <w:jc w:val="both"/>
        <w:rPr>
          <w:rFonts w:ascii="Century Gothic" w:hAnsi="Century Gothic"/>
          <w:sz w:val="20"/>
          <w:szCs w:val="20"/>
        </w:rPr>
      </w:pPr>
    </w:p>
    <w:p w14:paraId="0A67D2A1" w14:textId="77777777" w:rsidR="00F420E2" w:rsidRDefault="00F420E2" w:rsidP="003536C3">
      <w:pPr>
        <w:jc w:val="both"/>
        <w:rPr>
          <w:rFonts w:ascii="Century Gothic" w:hAnsi="Century Gothic"/>
          <w:sz w:val="18"/>
          <w:szCs w:val="18"/>
        </w:rPr>
      </w:pPr>
    </w:p>
    <w:p w14:paraId="190773A1" w14:textId="3C49B6F4" w:rsidR="005B7FDD" w:rsidRDefault="005B7FDD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br w:type="page"/>
      </w:r>
    </w:p>
    <w:p w14:paraId="730A8B26" w14:textId="2B7A009A" w:rsidR="00F360FA" w:rsidRPr="00F360FA" w:rsidRDefault="00F360FA" w:rsidP="005B7FDD">
      <w:pPr>
        <w:ind w:left="426" w:hanging="426"/>
        <w:jc w:val="both"/>
        <w:rPr>
          <w:rFonts w:ascii="Century Gothic" w:hAnsi="Century Gothic"/>
          <w:b/>
          <w:color w:val="006666"/>
          <w:sz w:val="20"/>
          <w:szCs w:val="20"/>
        </w:rPr>
      </w:pPr>
      <w:r w:rsidRPr="00F360FA">
        <w:rPr>
          <w:rFonts w:ascii="Century Gothic" w:hAnsi="Century Gothic"/>
          <w:b/>
          <w:color w:val="006666"/>
          <w:sz w:val="20"/>
          <w:szCs w:val="20"/>
        </w:rPr>
        <w:t>3.</w:t>
      </w:r>
      <w:r>
        <w:rPr>
          <w:rFonts w:ascii="Century Gothic" w:hAnsi="Century Gothic"/>
          <w:b/>
          <w:color w:val="006666"/>
          <w:sz w:val="20"/>
          <w:szCs w:val="20"/>
        </w:rPr>
        <w:t>2</w:t>
      </w:r>
      <w:r w:rsidRPr="00F360FA">
        <w:rPr>
          <w:rFonts w:ascii="Century Gothic" w:hAnsi="Century Gothic"/>
          <w:b/>
          <w:color w:val="006666"/>
          <w:sz w:val="20"/>
          <w:szCs w:val="20"/>
        </w:rPr>
        <w:t xml:space="preserve">. </w:t>
      </w:r>
      <w:r w:rsidR="005B7FDD">
        <w:rPr>
          <w:rFonts w:ascii="Century Gothic" w:hAnsi="Century Gothic"/>
          <w:b/>
          <w:color w:val="006666"/>
          <w:sz w:val="20"/>
          <w:szCs w:val="20"/>
        </w:rPr>
        <w:t>En un escenario de cambio climático se proyecta un aumento del nivel del mar de 5 m. Analiza sus c</w:t>
      </w:r>
      <w:r w:rsidR="00F420E2">
        <w:rPr>
          <w:rFonts w:ascii="Century Gothic" w:hAnsi="Century Gothic"/>
          <w:b/>
          <w:color w:val="006666"/>
          <w:sz w:val="20"/>
          <w:szCs w:val="20"/>
        </w:rPr>
        <w:t xml:space="preserve">onsecuencias en </w:t>
      </w:r>
      <w:r w:rsidR="005B7FDD">
        <w:rPr>
          <w:rFonts w:ascii="Century Gothic" w:hAnsi="Century Gothic"/>
          <w:b/>
          <w:color w:val="006666"/>
          <w:sz w:val="20"/>
          <w:szCs w:val="20"/>
        </w:rPr>
        <w:t>este sector de la</w:t>
      </w:r>
      <w:r w:rsidR="00F420E2">
        <w:rPr>
          <w:rFonts w:ascii="Century Gothic" w:hAnsi="Century Gothic"/>
          <w:b/>
          <w:color w:val="006666"/>
          <w:sz w:val="20"/>
          <w:szCs w:val="20"/>
        </w:rPr>
        <w:t xml:space="preserve"> costa cantábrica</w:t>
      </w:r>
      <w:r w:rsidR="005B7FDD">
        <w:rPr>
          <w:rFonts w:ascii="Century Gothic" w:hAnsi="Century Gothic"/>
          <w:b/>
          <w:color w:val="006666"/>
          <w:sz w:val="20"/>
          <w:szCs w:val="20"/>
        </w:rPr>
        <w:t>. Para ello</w:t>
      </w:r>
      <w:r w:rsidR="002A2E21">
        <w:rPr>
          <w:rFonts w:ascii="Century Gothic" w:hAnsi="Century Gothic"/>
          <w:b/>
          <w:color w:val="006666"/>
          <w:sz w:val="20"/>
          <w:szCs w:val="20"/>
        </w:rPr>
        <w:t xml:space="preserve"> </w:t>
      </w:r>
      <w:r w:rsidR="002A2E21" w:rsidRPr="002A2E21">
        <w:rPr>
          <w:rFonts w:ascii="Century Gothic" w:hAnsi="Century Gothic"/>
          <w:color w:val="006666"/>
          <w:sz w:val="20"/>
          <w:szCs w:val="20"/>
        </w:rPr>
        <w:t>(hasta 1,50 puntos)</w:t>
      </w:r>
      <w:r w:rsidR="005B7FDD">
        <w:rPr>
          <w:rFonts w:ascii="Century Gothic" w:hAnsi="Century Gothic"/>
          <w:b/>
          <w:color w:val="006666"/>
          <w:sz w:val="20"/>
          <w:szCs w:val="20"/>
        </w:rPr>
        <w:t xml:space="preserve">: </w:t>
      </w:r>
    </w:p>
    <w:p w14:paraId="61883434" w14:textId="4147A0A2" w:rsidR="00F360FA" w:rsidRDefault="00F360FA" w:rsidP="005B7FDD">
      <w:pPr>
        <w:jc w:val="both"/>
        <w:rPr>
          <w:rFonts w:ascii="Century Gothic" w:hAnsi="Century Gothic"/>
          <w:sz w:val="18"/>
          <w:szCs w:val="18"/>
        </w:rPr>
      </w:pPr>
    </w:p>
    <w:p w14:paraId="7346444C" w14:textId="63D44E0C" w:rsidR="005B7FDD" w:rsidRPr="003536C3" w:rsidRDefault="005B7FDD" w:rsidP="005B7FDD">
      <w:pPr>
        <w:jc w:val="both"/>
        <w:rPr>
          <w:rFonts w:ascii="Century Gothic" w:hAnsi="Century Gothic"/>
          <w:b/>
          <w:bCs/>
          <w:color w:val="006666"/>
          <w:sz w:val="20"/>
          <w:szCs w:val="20"/>
        </w:rPr>
      </w:pPr>
      <w:r w:rsidRPr="003536C3">
        <w:rPr>
          <w:rFonts w:ascii="Century Gothic" w:hAnsi="Century Gothic"/>
          <w:b/>
          <w:bCs/>
          <w:color w:val="006666"/>
          <w:sz w:val="20"/>
          <w:szCs w:val="20"/>
        </w:rPr>
        <w:t>3.</w:t>
      </w:r>
      <w:r>
        <w:rPr>
          <w:rFonts w:ascii="Century Gothic" w:hAnsi="Century Gothic"/>
          <w:b/>
          <w:bCs/>
          <w:color w:val="006666"/>
          <w:sz w:val="20"/>
          <w:szCs w:val="20"/>
        </w:rPr>
        <w:t>2</w:t>
      </w:r>
      <w:r w:rsidRPr="003536C3">
        <w:rPr>
          <w:rFonts w:ascii="Century Gothic" w:hAnsi="Century Gothic"/>
          <w:b/>
          <w:bCs/>
          <w:color w:val="006666"/>
          <w:sz w:val="20"/>
          <w:szCs w:val="20"/>
        </w:rPr>
        <w:t xml:space="preserve">.1. </w:t>
      </w:r>
      <w:r>
        <w:rPr>
          <w:rFonts w:ascii="Century Gothic" w:hAnsi="Century Gothic"/>
          <w:b/>
          <w:bCs/>
          <w:color w:val="006666"/>
          <w:sz w:val="20"/>
          <w:szCs w:val="20"/>
        </w:rPr>
        <w:t xml:space="preserve">Explica cómo </w:t>
      </w:r>
      <w:r>
        <w:rPr>
          <w:rFonts w:ascii="Century Gothic" w:hAnsi="Century Gothic"/>
          <w:b/>
          <w:bCs/>
          <w:color w:val="006666"/>
          <w:sz w:val="20"/>
          <w:szCs w:val="20"/>
        </w:rPr>
        <w:t>se verían afectadas las</w:t>
      </w:r>
      <w:r>
        <w:rPr>
          <w:rFonts w:ascii="Century Gothic" w:hAnsi="Century Gothic"/>
          <w:b/>
          <w:bCs/>
          <w:color w:val="006666"/>
          <w:sz w:val="20"/>
          <w:szCs w:val="20"/>
        </w:rPr>
        <w:t xml:space="preserve"> diferentes dinámicas en esta zona.</w:t>
      </w:r>
    </w:p>
    <w:p w14:paraId="69B71749" w14:textId="77777777" w:rsidR="005B7FDD" w:rsidRDefault="005B7FDD" w:rsidP="005B7FDD">
      <w:pPr>
        <w:jc w:val="both"/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0" w:type="auto"/>
        <w:tblInd w:w="421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268"/>
        <w:gridCol w:w="6371"/>
      </w:tblGrid>
      <w:tr w:rsidR="005B7FDD" w14:paraId="3AB5013E" w14:textId="77777777" w:rsidTr="00E07FCF">
        <w:trPr>
          <w:trHeight w:val="1134"/>
        </w:trPr>
        <w:tc>
          <w:tcPr>
            <w:tcW w:w="2268" w:type="dxa"/>
            <w:vAlign w:val="center"/>
          </w:tcPr>
          <w:p w14:paraId="30053924" w14:textId="7C5081D1" w:rsidR="005B7FDD" w:rsidRPr="00DA2260" w:rsidRDefault="005B7FDD" w:rsidP="00E07FCF">
            <w:pPr>
              <w:jc w:val="both"/>
              <w:rPr>
                <w:rFonts w:ascii="Century Gothic" w:hAnsi="Century Gothic"/>
                <w:color w:val="006666"/>
                <w:sz w:val="20"/>
                <w:szCs w:val="20"/>
              </w:rPr>
            </w:pPr>
            <w:r w:rsidRPr="00DA2260">
              <w:rPr>
                <w:rFonts w:ascii="Century Gothic" w:hAnsi="Century Gothic"/>
                <w:color w:val="006666"/>
                <w:sz w:val="20"/>
                <w:szCs w:val="20"/>
              </w:rPr>
              <w:t>Dinámica</w:t>
            </w:r>
            <w:r w:rsidR="002A2E21">
              <w:rPr>
                <w:rFonts w:ascii="Century Gothic" w:hAnsi="Century Gothic"/>
                <w:color w:val="006666"/>
                <w:sz w:val="20"/>
                <w:szCs w:val="20"/>
              </w:rPr>
              <w:t>s</w:t>
            </w:r>
            <w:r w:rsidRPr="00DA2260">
              <w:rPr>
                <w:rFonts w:ascii="Century Gothic" w:hAnsi="Century Gothic"/>
                <w:color w:val="006666"/>
                <w:sz w:val="20"/>
                <w:szCs w:val="20"/>
              </w:rPr>
              <w:t xml:space="preserve"> marina</w:t>
            </w:r>
            <w:r w:rsidR="002A2E21">
              <w:rPr>
                <w:rFonts w:ascii="Century Gothic" w:hAnsi="Century Gothic"/>
                <w:color w:val="006666"/>
                <w:sz w:val="20"/>
                <w:szCs w:val="20"/>
              </w:rPr>
              <w:t>s</w:t>
            </w:r>
          </w:p>
        </w:tc>
        <w:tc>
          <w:tcPr>
            <w:tcW w:w="6371" w:type="dxa"/>
            <w:vAlign w:val="center"/>
          </w:tcPr>
          <w:p w14:paraId="536DE9F3" w14:textId="77777777" w:rsidR="005B7FDD" w:rsidRDefault="005B7FDD" w:rsidP="00E07FCF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B7FDD" w14:paraId="038C1A7B" w14:textId="77777777" w:rsidTr="00E07FCF">
        <w:trPr>
          <w:trHeight w:val="1134"/>
        </w:trPr>
        <w:tc>
          <w:tcPr>
            <w:tcW w:w="2268" w:type="dxa"/>
            <w:vAlign w:val="center"/>
          </w:tcPr>
          <w:p w14:paraId="4CFD8BED" w14:textId="77777777" w:rsidR="005B7FDD" w:rsidRPr="00DA2260" w:rsidRDefault="005B7FDD" w:rsidP="00E07FCF">
            <w:pPr>
              <w:jc w:val="both"/>
              <w:rPr>
                <w:rFonts w:ascii="Century Gothic" w:hAnsi="Century Gothic"/>
                <w:color w:val="006666"/>
                <w:sz w:val="20"/>
                <w:szCs w:val="20"/>
              </w:rPr>
            </w:pPr>
            <w:r w:rsidRPr="00DA2260">
              <w:rPr>
                <w:rFonts w:ascii="Century Gothic" w:hAnsi="Century Gothic"/>
                <w:color w:val="006666"/>
                <w:sz w:val="20"/>
                <w:szCs w:val="20"/>
              </w:rPr>
              <w:t>Dinámica eólica</w:t>
            </w:r>
          </w:p>
        </w:tc>
        <w:tc>
          <w:tcPr>
            <w:tcW w:w="6371" w:type="dxa"/>
            <w:vAlign w:val="center"/>
          </w:tcPr>
          <w:p w14:paraId="35EDEC39" w14:textId="77777777" w:rsidR="005B7FDD" w:rsidRDefault="005B7FDD" w:rsidP="00E07FCF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B7FDD" w14:paraId="3995DDE9" w14:textId="77777777" w:rsidTr="00E07FCF">
        <w:trPr>
          <w:trHeight w:val="1134"/>
        </w:trPr>
        <w:tc>
          <w:tcPr>
            <w:tcW w:w="2268" w:type="dxa"/>
            <w:vAlign w:val="center"/>
          </w:tcPr>
          <w:p w14:paraId="30E09702" w14:textId="77777777" w:rsidR="005B7FDD" w:rsidRPr="00DA2260" w:rsidRDefault="005B7FDD" w:rsidP="00E07FCF">
            <w:pPr>
              <w:jc w:val="both"/>
              <w:rPr>
                <w:rFonts w:ascii="Century Gothic" w:hAnsi="Century Gothic"/>
                <w:color w:val="006666"/>
                <w:sz w:val="20"/>
                <w:szCs w:val="20"/>
              </w:rPr>
            </w:pPr>
            <w:r w:rsidRPr="00DA2260">
              <w:rPr>
                <w:rFonts w:ascii="Century Gothic" w:hAnsi="Century Gothic"/>
                <w:color w:val="006666"/>
                <w:sz w:val="20"/>
                <w:szCs w:val="20"/>
              </w:rPr>
              <w:t>Dinámica fluvial</w:t>
            </w:r>
          </w:p>
        </w:tc>
        <w:tc>
          <w:tcPr>
            <w:tcW w:w="6371" w:type="dxa"/>
            <w:vAlign w:val="center"/>
          </w:tcPr>
          <w:p w14:paraId="330DF5A7" w14:textId="77777777" w:rsidR="005B7FDD" w:rsidRDefault="005B7FDD" w:rsidP="00E07FCF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B7FDD" w14:paraId="661F2968" w14:textId="77777777" w:rsidTr="00E07FCF">
        <w:trPr>
          <w:trHeight w:val="1134"/>
        </w:trPr>
        <w:tc>
          <w:tcPr>
            <w:tcW w:w="2268" w:type="dxa"/>
            <w:vAlign w:val="center"/>
          </w:tcPr>
          <w:p w14:paraId="456F101B" w14:textId="77777777" w:rsidR="005B7FDD" w:rsidRPr="00DA2260" w:rsidRDefault="005B7FDD" w:rsidP="00E07FCF">
            <w:pPr>
              <w:jc w:val="both"/>
              <w:rPr>
                <w:rFonts w:ascii="Century Gothic" w:hAnsi="Century Gothic"/>
                <w:color w:val="006666"/>
                <w:sz w:val="20"/>
                <w:szCs w:val="20"/>
              </w:rPr>
            </w:pPr>
            <w:r w:rsidRPr="00DA2260">
              <w:rPr>
                <w:rFonts w:ascii="Century Gothic" w:hAnsi="Century Gothic"/>
                <w:color w:val="006666"/>
                <w:sz w:val="20"/>
                <w:szCs w:val="20"/>
              </w:rPr>
              <w:t>Dinámica antrópica</w:t>
            </w:r>
          </w:p>
        </w:tc>
        <w:tc>
          <w:tcPr>
            <w:tcW w:w="6371" w:type="dxa"/>
            <w:vAlign w:val="center"/>
          </w:tcPr>
          <w:p w14:paraId="50C9BB31" w14:textId="77777777" w:rsidR="005B7FDD" w:rsidRDefault="005B7FDD" w:rsidP="00E07FCF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5646C026" w14:textId="77777777" w:rsidR="005B7FDD" w:rsidRDefault="005B7FDD" w:rsidP="005B7FDD">
      <w:pPr>
        <w:jc w:val="both"/>
        <w:rPr>
          <w:rFonts w:ascii="Century Gothic" w:hAnsi="Century Gothic"/>
          <w:sz w:val="18"/>
          <w:szCs w:val="18"/>
        </w:rPr>
      </w:pPr>
    </w:p>
    <w:p w14:paraId="73EA3659" w14:textId="7348B60E" w:rsidR="00F360FA" w:rsidRDefault="005B7FDD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noProof/>
          <w:sz w:val="18"/>
          <w:szCs w:val="18"/>
        </w:rPr>
        <w:drawing>
          <wp:inline distT="0" distB="0" distL="0" distR="0" wp14:anchorId="477D1AD1" wp14:editId="7E970CED">
            <wp:extent cx="5759450" cy="3957955"/>
            <wp:effectExtent l="0" t="0" r="0" b="4445"/>
            <wp:docPr id="1430615659" name="Imagen 4" descr="Map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615659" name="Imagen 4" descr="Mapa&#10;&#10;El contenido generado por IA puede ser incorrecto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DEFF0" w14:textId="77777777" w:rsidR="00F360FA" w:rsidRDefault="00F360FA" w:rsidP="005B7FDD">
      <w:pPr>
        <w:jc w:val="both"/>
        <w:rPr>
          <w:rFonts w:ascii="Century Gothic" w:hAnsi="Century Gothic"/>
          <w:sz w:val="18"/>
          <w:szCs w:val="18"/>
        </w:rPr>
      </w:pPr>
    </w:p>
    <w:p w14:paraId="257C8CC8" w14:textId="4182A9D9" w:rsidR="005B7FDD" w:rsidRDefault="005B7FDD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br w:type="page"/>
      </w:r>
    </w:p>
    <w:p w14:paraId="3631A9A0" w14:textId="704ABF3A" w:rsidR="005B7FDD" w:rsidRPr="003536C3" w:rsidRDefault="005B7FDD" w:rsidP="005B7FDD">
      <w:pPr>
        <w:ind w:left="567" w:hanging="567"/>
        <w:jc w:val="both"/>
        <w:rPr>
          <w:rFonts w:ascii="Century Gothic" w:hAnsi="Century Gothic"/>
          <w:b/>
          <w:bCs/>
          <w:color w:val="006666"/>
          <w:sz w:val="20"/>
          <w:szCs w:val="20"/>
        </w:rPr>
      </w:pPr>
      <w:r w:rsidRPr="003536C3">
        <w:rPr>
          <w:rFonts w:ascii="Century Gothic" w:hAnsi="Century Gothic"/>
          <w:b/>
          <w:bCs/>
          <w:color w:val="006666"/>
          <w:sz w:val="20"/>
          <w:szCs w:val="20"/>
        </w:rPr>
        <w:t xml:space="preserve">3.2.2. </w:t>
      </w:r>
      <w:r>
        <w:rPr>
          <w:rFonts w:ascii="Century Gothic" w:hAnsi="Century Gothic"/>
          <w:b/>
          <w:bCs/>
          <w:color w:val="006666"/>
          <w:sz w:val="20"/>
          <w:szCs w:val="20"/>
        </w:rPr>
        <w:t xml:space="preserve">En este contexto </w:t>
      </w:r>
      <w:r w:rsidRPr="003536C3">
        <w:rPr>
          <w:rFonts w:ascii="Century Gothic" w:hAnsi="Century Gothic"/>
          <w:b/>
          <w:bCs/>
          <w:color w:val="006666"/>
          <w:sz w:val="20"/>
          <w:szCs w:val="20"/>
        </w:rPr>
        <w:t>¿</w:t>
      </w:r>
      <w:r>
        <w:rPr>
          <w:rFonts w:ascii="Century Gothic" w:hAnsi="Century Gothic"/>
          <w:b/>
          <w:bCs/>
          <w:color w:val="006666"/>
          <w:sz w:val="20"/>
          <w:szCs w:val="20"/>
        </w:rPr>
        <w:t>cuál sería la evolución de las morfologías que has analizado en el apartado 3.1.2.</w:t>
      </w:r>
      <w:r w:rsidRPr="003536C3">
        <w:rPr>
          <w:rFonts w:ascii="Century Gothic" w:hAnsi="Century Gothic"/>
          <w:b/>
          <w:bCs/>
          <w:color w:val="006666"/>
          <w:sz w:val="20"/>
          <w:szCs w:val="20"/>
        </w:rPr>
        <w:t>?</w:t>
      </w:r>
      <w:r>
        <w:rPr>
          <w:rFonts w:ascii="Century Gothic" w:hAnsi="Century Gothic"/>
          <w:b/>
          <w:bCs/>
          <w:color w:val="006666"/>
          <w:sz w:val="20"/>
          <w:szCs w:val="20"/>
        </w:rPr>
        <w:t xml:space="preserve"> </w:t>
      </w:r>
    </w:p>
    <w:p w14:paraId="2A453837" w14:textId="77777777" w:rsidR="005B7FDD" w:rsidRPr="003536C3" w:rsidRDefault="005B7FDD" w:rsidP="005B7FDD">
      <w:pPr>
        <w:jc w:val="both"/>
        <w:rPr>
          <w:rFonts w:ascii="Century Gothic" w:hAnsi="Century Gothic"/>
          <w:sz w:val="20"/>
          <w:szCs w:val="20"/>
        </w:rPr>
      </w:pPr>
    </w:p>
    <w:p w14:paraId="7E5C53A3" w14:textId="77777777" w:rsidR="005B7FDD" w:rsidRDefault="005B7FDD" w:rsidP="005B7FDD">
      <w:pPr>
        <w:jc w:val="both"/>
        <w:rPr>
          <w:rFonts w:ascii="Century Gothic" w:hAnsi="Century Gothic"/>
          <w:sz w:val="18"/>
          <w:szCs w:val="18"/>
        </w:rPr>
      </w:pPr>
    </w:p>
    <w:p w14:paraId="4FE19E7C" w14:textId="77777777" w:rsidR="005B7FDD" w:rsidRPr="0063146B" w:rsidRDefault="005B7FDD" w:rsidP="005B7FDD">
      <w:pPr>
        <w:jc w:val="both"/>
        <w:rPr>
          <w:rFonts w:ascii="Century Gothic" w:hAnsi="Century Gothic"/>
          <w:sz w:val="18"/>
          <w:szCs w:val="18"/>
        </w:rPr>
      </w:pPr>
    </w:p>
    <w:sectPr w:rsidR="005B7FDD" w:rsidRPr="0063146B" w:rsidSect="0037795B">
      <w:headerReference w:type="default" r:id="rId18"/>
      <w:footerReference w:type="default" r:id="rId19"/>
      <w:headerReference w:type="first" r:id="rId20"/>
      <w:footerReference w:type="first" r:id="rId21"/>
      <w:pgSz w:w="11906" w:h="16838" w:code="9"/>
      <w:pgMar w:top="1701" w:right="1418" w:bottom="1134" w:left="1418" w:header="1134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16A6DF" w14:textId="77777777" w:rsidR="007A02BC" w:rsidRDefault="007A02BC" w:rsidP="0037795B">
      <w:pPr>
        <w:spacing w:line="240" w:lineRule="auto"/>
      </w:pPr>
      <w:r>
        <w:separator/>
      </w:r>
    </w:p>
  </w:endnote>
  <w:endnote w:type="continuationSeparator" w:id="0">
    <w:p w14:paraId="3C50A808" w14:textId="77777777" w:rsidR="007A02BC" w:rsidRDefault="007A02BC" w:rsidP="003779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Century Gothic" w:hAnsi="Century Gothic"/>
        <w:color w:val="006666"/>
        <w:sz w:val="16"/>
        <w:szCs w:val="16"/>
      </w:rPr>
      <w:id w:val="-795601069"/>
      <w:docPartObj>
        <w:docPartGallery w:val="Page Numbers (Bottom of Page)"/>
        <w:docPartUnique/>
      </w:docPartObj>
    </w:sdtPr>
    <w:sdtContent>
      <w:p w14:paraId="0FA3A90E" w14:textId="220815BA" w:rsidR="0037795B" w:rsidRPr="005D5422" w:rsidRDefault="005D5422" w:rsidP="00C75F3E">
        <w:pPr>
          <w:pStyle w:val="Piedepgina"/>
          <w:jc w:val="right"/>
          <w:rPr>
            <w:rFonts w:ascii="Century Gothic" w:hAnsi="Century Gothic"/>
            <w:color w:val="006666"/>
            <w:sz w:val="16"/>
            <w:szCs w:val="16"/>
          </w:rPr>
        </w:pPr>
        <w:r w:rsidRPr="005D5422">
          <w:rPr>
            <w:rFonts w:ascii="Century Gothic" w:hAnsi="Century Gothic"/>
            <w:color w:val="006666"/>
            <w:sz w:val="16"/>
            <w:szCs w:val="16"/>
          </w:rPr>
          <w:fldChar w:fldCharType="begin"/>
        </w:r>
        <w:r w:rsidRPr="005D5422">
          <w:rPr>
            <w:rFonts w:ascii="Century Gothic" w:hAnsi="Century Gothic"/>
            <w:color w:val="006666"/>
            <w:sz w:val="16"/>
            <w:szCs w:val="16"/>
          </w:rPr>
          <w:instrText>PAGE   \* MERGEFORMAT</w:instrText>
        </w:r>
        <w:r w:rsidRPr="005D5422">
          <w:rPr>
            <w:rFonts w:ascii="Century Gothic" w:hAnsi="Century Gothic"/>
            <w:color w:val="006666"/>
            <w:sz w:val="16"/>
            <w:szCs w:val="16"/>
          </w:rPr>
          <w:fldChar w:fldCharType="separate"/>
        </w:r>
        <w:r w:rsidRPr="005D5422">
          <w:rPr>
            <w:rFonts w:ascii="Century Gothic" w:hAnsi="Century Gothic"/>
            <w:color w:val="006666"/>
            <w:sz w:val="16"/>
            <w:szCs w:val="16"/>
          </w:rPr>
          <w:t>2</w:t>
        </w:r>
        <w:r w:rsidRPr="005D5422">
          <w:rPr>
            <w:rFonts w:ascii="Century Gothic" w:hAnsi="Century Gothic"/>
            <w:color w:val="006666"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96C11" w14:textId="77777777" w:rsidR="0037795B" w:rsidRPr="0037795B" w:rsidRDefault="0037795B" w:rsidP="0037795B">
    <w:pPr>
      <w:pStyle w:val="Piedepgina"/>
      <w:jc w:val="center"/>
      <w:rPr>
        <w:rFonts w:ascii="Century Gothic" w:hAnsi="Century Gothic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CDBFFA" w14:textId="77777777" w:rsidR="007A02BC" w:rsidRDefault="007A02BC" w:rsidP="0037795B">
      <w:pPr>
        <w:spacing w:line="240" w:lineRule="auto"/>
      </w:pPr>
      <w:r>
        <w:separator/>
      </w:r>
    </w:p>
  </w:footnote>
  <w:footnote w:type="continuationSeparator" w:id="0">
    <w:p w14:paraId="778E2917" w14:textId="77777777" w:rsidR="007A02BC" w:rsidRDefault="007A02BC" w:rsidP="0037795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0C47F4" w14:textId="210BA203" w:rsidR="0037795B" w:rsidRDefault="00200A89" w:rsidP="0037795B">
    <w:pPr>
      <w:pStyle w:val="Encabezado"/>
      <w:jc w:val="center"/>
      <w:rPr>
        <w:rFonts w:ascii="Century Gothic" w:hAnsi="Century Gothic"/>
        <w:sz w:val="16"/>
        <w:szCs w:val="16"/>
      </w:rPr>
    </w:pPr>
    <w:r>
      <w:rPr>
        <w:rFonts w:ascii="Century Gothic" w:hAnsi="Century Gothic"/>
        <w:noProof/>
        <w:sz w:val="16"/>
        <w:szCs w:val="16"/>
      </w:rPr>
      <w:drawing>
        <wp:inline distT="0" distB="0" distL="0" distR="0" wp14:anchorId="56530D4D" wp14:editId="04CC7D0E">
          <wp:extent cx="5759450" cy="504825"/>
          <wp:effectExtent l="0" t="0" r="0" b="9525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504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3F4320A" w14:textId="77777777" w:rsidR="0037795B" w:rsidRPr="0037795B" w:rsidRDefault="0037795B" w:rsidP="0037795B">
    <w:pPr>
      <w:pStyle w:val="Encabezado"/>
      <w:jc w:val="both"/>
      <w:rPr>
        <w:rFonts w:ascii="Century Gothic" w:hAnsi="Century Gothic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905A6A" w14:textId="79203B12" w:rsidR="00C67372" w:rsidRDefault="00200A89">
    <w:pPr>
      <w:pStyle w:val="Encabezado"/>
      <w:rPr>
        <w:rFonts w:ascii="Century Gothic" w:hAnsi="Century Gothic"/>
        <w:sz w:val="16"/>
        <w:szCs w:val="16"/>
      </w:rPr>
    </w:pPr>
    <w:r>
      <w:rPr>
        <w:rFonts w:ascii="Century Gothic" w:hAnsi="Century Gothic"/>
        <w:noProof/>
        <w:sz w:val="16"/>
        <w:szCs w:val="16"/>
      </w:rPr>
      <w:drawing>
        <wp:inline distT="0" distB="0" distL="0" distR="0" wp14:anchorId="64870B56" wp14:editId="3A1EC17C">
          <wp:extent cx="5759450" cy="504825"/>
          <wp:effectExtent l="0" t="0" r="0" b="9525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504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251E8D0" w14:textId="77777777" w:rsidR="00C67372" w:rsidRPr="0037795B" w:rsidRDefault="00C67372">
    <w:pPr>
      <w:pStyle w:val="Encabezado"/>
      <w:rPr>
        <w:rFonts w:ascii="Century Gothic" w:hAnsi="Century Gothic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1456D"/>
    <w:multiLevelType w:val="hybridMultilevel"/>
    <w:tmpl w:val="B13A8176"/>
    <w:lvl w:ilvl="0" w:tplc="2E2802E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6C248CD"/>
    <w:multiLevelType w:val="hybridMultilevel"/>
    <w:tmpl w:val="D34ED62C"/>
    <w:lvl w:ilvl="0" w:tplc="1DC69B2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81B746D"/>
    <w:multiLevelType w:val="hybridMultilevel"/>
    <w:tmpl w:val="8F68F62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A0720"/>
    <w:multiLevelType w:val="hybridMultilevel"/>
    <w:tmpl w:val="3FAAF05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D70406"/>
    <w:multiLevelType w:val="hybridMultilevel"/>
    <w:tmpl w:val="83BAF59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9F7D95"/>
    <w:multiLevelType w:val="hybridMultilevel"/>
    <w:tmpl w:val="0532928A"/>
    <w:lvl w:ilvl="0" w:tplc="F470373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6C5672B"/>
    <w:multiLevelType w:val="hybridMultilevel"/>
    <w:tmpl w:val="C374C432"/>
    <w:lvl w:ilvl="0" w:tplc="60E843A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38D208F5"/>
    <w:multiLevelType w:val="multilevel"/>
    <w:tmpl w:val="B65EC0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419F3847"/>
    <w:multiLevelType w:val="hybridMultilevel"/>
    <w:tmpl w:val="14706870"/>
    <w:lvl w:ilvl="0" w:tplc="A2D4267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436711C2"/>
    <w:multiLevelType w:val="hybridMultilevel"/>
    <w:tmpl w:val="EFF2D758"/>
    <w:lvl w:ilvl="0" w:tplc="F4ACF3F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522617D"/>
    <w:multiLevelType w:val="hybridMultilevel"/>
    <w:tmpl w:val="5CA0C624"/>
    <w:lvl w:ilvl="0" w:tplc="AF027DE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77EB3345"/>
    <w:multiLevelType w:val="hybridMultilevel"/>
    <w:tmpl w:val="4648B57C"/>
    <w:lvl w:ilvl="0" w:tplc="0C0A0017">
      <w:start w:val="1"/>
      <w:numFmt w:val="lowerLetter"/>
      <w:lvlText w:val="%1)"/>
      <w:lvlJc w:val="left"/>
      <w:pPr>
        <w:ind w:left="1004" w:hanging="360"/>
      </w:p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7C3F4298"/>
    <w:multiLevelType w:val="hybridMultilevel"/>
    <w:tmpl w:val="D1B4A3FC"/>
    <w:lvl w:ilvl="0" w:tplc="4A9CBBF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827137229">
    <w:abstractNumId w:val="3"/>
  </w:num>
  <w:num w:numId="2" w16cid:durableId="1092121236">
    <w:abstractNumId w:val="11"/>
  </w:num>
  <w:num w:numId="3" w16cid:durableId="372656454">
    <w:abstractNumId w:val="8"/>
  </w:num>
  <w:num w:numId="4" w16cid:durableId="1217550199">
    <w:abstractNumId w:val="10"/>
  </w:num>
  <w:num w:numId="5" w16cid:durableId="1860241401">
    <w:abstractNumId w:val="9"/>
  </w:num>
  <w:num w:numId="6" w16cid:durableId="1635792818">
    <w:abstractNumId w:val="6"/>
  </w:num>
  <w:num w:numId="7" w16cid:durableId="2068914891">
    <w:abstractNumId w:val="1"/>
  </w:num>
  <w:num w:numId="8" w16cid:durableId="1202355258">
    <w:abstractNumId w:val="12"/>
  </w:num>
  <w:num w:numId="9" w16cid:durableId="54010630">
    <w:abstractNumId w:val="5"/>
  </w:num>
  <w:num w:numId="10" w16cid:durableId="2093308985">
    <w:abstractNumId w:val="4"/>
  </w:num>
  <w:num w:numId="11" w16cid:durableId="1457600158">
    <w:abstractNumId w:val="0"/>
  </w:num>
  <w:num w:numId="12" w16cid:durableId="1792049011">
    <w:abstractNumId w:val="7"/>
  </w:num>
  <w:num w:numId="13" w16cid:durableId="1292133923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95B"/>
    <w:rsid w:val="00001828"/>
    <w:rsid w:val="00002373"/>
    <w:rsid w:val="00004EF0"/>
    <w:rsid w:val="00005D56"/>
    <w:rsid w:val="000129B0"/>
    <w:rsid w:val="00013089"/>
    <w:rsid w:val="000201CC"/>
    <w:rsid w:val="000221EA"/>
    <w:rsid w:val="00026E43"/>
    <w:rsid w:val="00030068"/>
    <w:rsid w:val="000303EB"/>
    <w:rsid w:val="00051067"/>
    <w:rsid w:val="00055803"/>
    <w:rsid w:val="0005761C"/>
    <w:rsid w:val="0008686F"/>
    <w:rsid w:val="00093109"/>
    <w:rsid w:val="000A1B29"/>
    <w:rsid w:val="000A2744"/>
    <w:rsid w:val="000A2C13"/>
    <w:rsid w:val="000A40C8"/>
    <w:rsid w:val="000B4FBD"/>
    <w:rsid w:val="000C3AB2"/>
    <w:rsid w:val="000D13A8"/>
    <w:rsid w:val="000D16ED"/>
    <w:rsid w:val="000E30C1"/>
    <w:rsid w:val="000E4805"/>
    <w:rsid w:val="000F6847"/>
    <w:rsid w:val="000F7C40"/>
    <w:rsid w:val="00104075"/>
    <w:rsid w:val="00112320"/>
    <w:rsid w:val="00114987"/>
    <w:rsid w:val="00120A01"/>
    <w:rsid w:val="001245C6"/>
    <w:rsid w:val="00124B39"/>
    <w:rsid w:val="00131610"/>
    <w:rsid w:val="0013626E"/>
    <w:rsid w:val="001419D4"/>
    <w:rsid w:val="00143A0F"/>
    <w:rsid w:val="00155741"/>
    <w:rsid w:val="00157600"/>
    <w:rsid w:val="0016119D"/>
    <w:rsid w:val="00167B6F"/>
    <w:rsid w:val="00185102"/>
    <w:rsid w:val="00187C66"/>
    <w:rsid w:val="00195F20"/>
    <w:rsid w:val="001A2BDE"/>
    <w:rsid w:val="001B20CB"/>
    <w:rsid w:val="001B3EB6"/>
    <w:rsid w:val="001B65B0"/>
    <w:rsid w:val="001C20A9"/>
    <w:rsid w:val="001C6C89"/>
    <w:rsid w:val="001D0876"/>
    <w:rsid w:val="001D2FD7"/>
    <w:rsid w:val="001D3813"/>
    <w:rsid w:val="001E478A"/>
    <w:rsid w:val="00200A89"/>
    <w:rsid w:val="0020271B"/>
    <w:rsid w:val="0020523D"/>
    <w:rsid w:val="002135B7"/>
    <w:rsid w:val="0023264F"/>
    <w:rsid w:val="00236B58"/>
    <w:rsid w:val="002377D3"/>
    <w:rsid w:val="0024257C"/>
    <w:rsid w:val="00247BF4"/>
    <w:rsid w:val="00251D78"/>
    <w:rsid w:val="00252042"/>
    <w:rsid w:val="0025770E"/>
    <w:rsid w:val="00260511"/>
    <w:rsid w:val="00285835"/>
    <w:rsid w:val="002902B2"/>
    <w:rsid w:val="002947E7"/>
    <w:rsid w:val="002958D1"/>
    <w:rsid w:val="00296613"/>
    <w:rsid w:val="00296A38"/>
    <w:rsid w:val="002A2E21"/>
    <w:rsid w:val="002A749F"/>
    <w:rsid w:val="002A7C15"/>
    <w:rsid w:val="002D2248"/>
    <w:rsid w:val="002D7B48"/>
    <w:rsid w:val="002E30D0"/>
    <w:rsid w:val="002E742F"/>
    <w:rsid w:val="002F3756"/>
    <w:rsid w:val="002F3CEC"/>
    <w:rsid w:val="002F67AC"/>
    <w:rsid w:val="003051EB"/>
    <w:rsid w:val="00311853"/>
    <w:rsid w:val="00313959"/>
    <w:rsid w:val="00315AD2"/>
    <w:rsid w:val="00316FF7"/>
    <w:rsid w:val="003179AB"/>
    <w:rsid w:val="00320D58"/>
    <w:rsid w:val="00333786"/>
    <w:rsid w:val="00343AFE"/>
    <w:rsid w:val="00347373"/>
    <w:rsid w:val="00347FDC"/>
    <w:rsid w:val="003536C3"/>
    <w:rsid w:val="003538B1"/>
    <w:rsid w:val="00361264"/>
    <w:rsid w:val="003641C3"/>
    <w:rsid w:val="00364697"/>
    <w:rsid w:val="0037795B"/>
    <w:rsid w:val="0038085D"/>
    <w:rsid w:val="00380DF7"/>
    <w:rsid w:val="00381318"/>
    <w:rsid w:val="003857F2"/>
    <w:rsid w:val="00386E0A"/>
    <w:rsid w:val="00397E73"/>
    <w:rsid w:val="003A4272"/>
    <w:rsid w:val="003A50DC"/>
    <w:rsid w:val="003C4DDD"/>
    <w:rsid w:val="003C563D"/>
    <w:rsid w:val="003D2D72"/>
    <w:rsid w:val="003D6D03"/>
    <w:rsid w:val="003E4773"/>
    <w:rsid w:val="003F1299"/>
    <w:rsid w:val="003F26C3"/>
    <w:rsid w:val="004049CD"/>
    <w:rsid w:val="004062C6"/>
    <w:rsid w:val="0040778A"/>
    <w:rsid w:val="00424F7F"/>
    <w:rsid w:val="004343D7"/>
    <w:rsid w:val="00450FDD"/>
    <w:rsid w:val="0046068D"/>
    <w:rsid w:val="00467C89"/>
    <w:rsid w:val="00472E12"/>
    <w:rsid w:val="004800C4"/>
    <w:rsid w:val="00482DB5"/>
    <w:rsid w:val="00482FFE"/>
    <w:rsid w:val="004878E2"/>
    <w:rsid w:val="004955E3"/>
    <w:rsid w:val="00497A61"/>
    <w:rsid w:val="004B2DFD"/>
    <w:rsid w:val="004B746B"/>
    <w:rsid w:val="004C35FB"/>
    <w:rsid w:val="004D2A6E"/>
    <w:rsid w:val="004F3598"/>
    <w:rsid w:val="005306AA"/>
    <w:rsid w:val="005330A5"/>
    <w:rsid w:val="00551E1E"/>
    <w:rsid w:val="00556235"/>
    <w:rsid w:val="00561BC2"/>
    <w:rsid w:val="005654C3"/>
    <w:rsid w:val="00572DE8"/>
    <w:rsid w:val="00574F37"/>
    <w:rsid w:val="00575AE6"/>
    <w:rsid w:val="00577E57"/>
    <w:rsid w:val="00581B68"/>
    <w:rsid w:val="005B7FDD"/>
    <w:rsid w:val="005C6870"/>
    <w:rsid w:val="005D187C"/>
    <w:rsid w:val="005D3938"/>
    <w:rsid w:val="005D5422"/>
    <w:rsid w:val="005E2B20"/>
    <w:rsid w:val="005E7516"/>
    <w:rsid w:val="005F029D"/>
    <w:rsid w:val="005F1883"/>
    <w:rsid w:val="005F2AFC"/>
    <w:rsid w:val="005F41A0"/>
    <w:rsid w:val="00605E65"/>
    <w:rsid w:val="00621793"/>
    <w:rsid w:val="00625547"/>
    <w:rsid w:val="0063146B"/>
    <w:rsid w:val="00634D1C"/>
    <w:rsid w:val="00650D44"/>
    <w:rsid w:val="0065160C"/>
    <w:rsid w:val="00651BC3"/>
    <w:rsid w:val="006626D5"/>
    <w:rsid w:val="00675959"/>
    <w:rsid w:val="00677DE2"/>
    <w:rsid w:val="006915FD"/>
    <w:rsid w:val="006B4328"/>
    <w:rsid w:val="006B5896"/>
    <w:rsid w:val="006B7C2C"/>
    <w:rsid w:val="006C39A5"/>
    <w:rsid w:val="006D5755"/>
    <w:rsid w:val="006E72DF"/>
    <w:rsid w:val="006F26F2"/>
    <w:rsid w:val="006F535D"/>
    <w:rsid w:val="00704919"/>
    <w:rsid w:val="00707442"/>
    <w:rsid w:val="00727854"/>
    <w:rsid w:val="0073558B"/>
    <w:rsid w:val="0073577B"/>
    <w:rsid w:val="00736840"/>
    <w:rsid w:val="007404F6"/>
    <w:rsid w:val="00747A8A"/>
    <w:rsid w:val="00750FFB"/>
    <w:rsid w:val="00755C79"/>
    <w:rsid w:val="00757E16"/>
    <w:rsid w:val="007602F7"/>
    <w:rsid w:val="00760E67"/>
    <w:rsid w:val="00761312"/>
    <w:rsid w:val="00764E08"/>
    <w:rsid w:val="00770BAB"/>
    <w:rsid w:val="007748AD"/>
    <w:rsid w:val="0078467D"/>
    <w:rsid w:val="0078475B"/>
    <w:rsid w:val="007A02BC"/>
    <w:rsid w:val="007B56C6"/>
    <w:rsid w:val="007B593A"/>
    <w:rsid w:val="007B7755"/>
    <w:rsid w:val="007C46A5"/>
    <w:rsid w:val="007C568D"/>
    <w:rsid w:val="007D2A22"/>
    <w:rsid w:val="007D407F"/>
    <w:rsid w:val="007D4772"/>
    <w:rsid w:val="007E4208"/>
    <w:rsid w:val="007E447D"/>
    <w:rsid w:val="007E7ACF"/>
    <w:rsid w:val="0081013D"/>
    <w:rsid w:val="008205EA"/>
    <w:rsid w:val="00831C74"/>
    <w:rsid w:val="00841942"/>
    <w:rsid w:val="0084381A"/>
    <w:rsid w:val="00843AA3"/>
    <w:rsid w:val="00852DB4"/>
    <w:rsid w:val="00861DEB"/>
    <w:rsid w:val="0086223E"/>
    <w:rsid w:val="0086280B"/>
    <w:rsid w:val="00880D47"/>
    <w:rsid w:val="00882E90"/>
    <w:rsid w:val="00887EA5"/>
    <w:rsid w:val="008970B5"/>
    <w:rsid w:val="008A19F2"/>
    <w:rsid w:val="008A2152"/>
    <w:rsid w:val="008B154B"/>
    <w:rsid w:val="008B3B02"/>
    <w:rsid w:val="008B4EE8"/>
    <w:rsid w:val="008C2CD2"/>
    <w:rsid w:val="008C2CFD"/>
    <w:rsid w:val="008E6D75"/>
    <w:rsid w:val="008F1C2B"/>
    <w:rsid w:val="008F38BD"/>
    <w:rsid w:val="008F43C3"/>
    <w:rsid w:val="008F5B40"/>
    <w:rsid w:val="00900AFE"/>
    <w:rsid w:val="00901A71"/>
    <w:rsid w:val="00901E18"/>
    <w:rsid w:val="0090292E"/>
    <w:rsid w:val="00903CC4"/>
    <w:rsid w:val="00905782"/>
    <w:rsid w:val="00912831"/>
    <w:rsid w:val="00927BB0"/>
    <w:rsid w:val="0093290E"/>
    <w:rsid w:val="00932ABA"/>
    <w:rsid w:val="00935F40"/>
    <w:rsid w:val="00943DD2"/>
    <w:rsid w:val="0094592E"/>
    <w:rsid w:val="00950575"/>
    <w:rsid w:val="00975FA7"/>
    <w:rsid w:val="00985A51"/>
    <w:rsid w:val="009911F7"/>
    <w:rsid w:val="009A1693"/>
    <w:rsid w:val="009B522D"/>
    <w:rsid w:val="009C4FA2"/>
    <w:rsid w:val="009D0E39"/>
    <w:rsid w:val="009E15EF"/>
    <w:rsid w:val="009F4246"/>
    <w:rsid w:val="00A028EF"/>
    <w:rsid w:val="00A036A3"/>
    <w:rsid w:val="00A26326"/>
    <w:rsid w:val="00A265D2"/>
    <w:rsid w:val="00A57E21"/>
    <w:rsid w:val="00A659B1"/>
    <w:rsid w:val="00A70895"/>
    <w:rsid w:val="00A7119A"/>
    <w:rsid w:val="00A76C8E"/>
    <w:rsid w:val="00A86211"/>
    <w:rsid w:val="00A93645"/>
    <w:rsid w:val="00AA5DD1"/>
    <w:rsid w:val="00AA661F"/>
    <w:rsid w:val="00AB2F58"/>
    <w:rsid w:val="00AB5C13"/>
    <w:rsid w:val="00AC7002"/>
    <w:rsid w:val="00AC72AE"/>
    <w:rsid w:val="00AC748D"/>
    <w:rsid w:val="00B04699"/>
    <w:rsid w:val="00B11212"/>
    <w:rsid w:val="00B15353"/>
    <w:rsid w:val="00B56E8A"/>
    <w:rsid w:val="00B60877"/>
    <w:rsid w:val="00B70C06"/>
    <w:rsid w:val="00B73013"/>
    <w:rsid w:val="00B86779"/>
    <w:rsid w:val="00B91657"/>
    <w:rsid w:val="00B9257B"/>
    <w:rsid w:val="00B97527"/>
    <w:rsid w:val="00BF4AA9"/>
    <w:rsid w:val="00C010FD"/>
    <w:rsid w:val="00C01DE5"/>
    <w:rsid w:val="00C0692A"/>
    <w:rsid w:val="00C361ED"/>
    <w:rsid w:val="00C437EA"/>
    <w:rsid w:val="00C60F59"/>
    <w:rsid w:val="00C65616"/>
    <w:rsid w:val="00C67372"/>
    <w:rsid w:val="00C70D7A"/>
    <w:rsid w:val="00C73E5E"/>
    <w:rsid w:val="00C75F3E"/>
    <w:rsid w:val="00C916B2"/>
    <w:rsid w:val="00C959A3"/>
    <w:rsid w:val="00C961CF"/>
    <w:rsid w:val="00CB3BBA"/>
    <w:rsid w:val="00CE0595"/>
    <w:rsid w:val="00CE6F76"/>
    <w:rsid w:val="00CF4244"/>
    <w:rsid w:val="00D036C5"/>
    <w:rsid w:val="00D20489"/>
    <w:rsid w:val="00D2162F"/>
    <w:rsid w:val="00D32080"/>
    <w:rsid w:val="00D36440"/>
    <w:rsid w:val="00D36487"/>
    <w:rsid w:val="00D45AF2"/>
    <w:rsid w:val="00D56AE1"/>
    <w:rsid w:val="00D61665"/>
    <w:rsid w:val="00D74153"/>
    <w:rsid w:val="00D812C7"/>
    <w:rsid w:val="00D81AF2"/>
    <w:rsid w:val="00D865F7"/>
    <w:rsid w:val="00D866C0"/>
    <w:rsid w:val="00D91F02"/>
    <w:rsid w:val="00D9623F"/>
    <w:rsid w:val="00DA2260"/>
    <w:rsid w:val="00DA313E"/>
    <w:rsid w:val="00DB17B1"/>
    <w:rsid w:val="00DB2087"/>
    <w:rsid w:val="00DC5633"/>
    <w:rsid w:val="00DC5782"/>
    <w:rsid w:val="00DE0DA8"/>
    <w:rsid w:val="00DE3306"/>
    <w:rsid w:val="00DF0714"/>
    <w:rsid w:val="00DF426F"/>
    <w:rsid w:val="00E0101D"/>
    <w:rsid w:val="00E21FC8"/>
    <w:rsid w:val="00E334AF"/>
    <w:rsid w:val="00E430BC"/>
    <w:rsid w:val="00E57AD4"/>
    <w:rsid w:val="00E94FD8"/>
    <w:rsid w:val="00EA0FF4"/>
    <w:rsid w:val="00EA35CF"/>
    <w:rsid w:val="00EA3C40"/>
    <w:rsid w:val="00EB1412"/>
    <w:rsid w:val="00ED18B2"/>
    <w:rsid w:val="00EE3102"/>
    <w:rsid w:val="00EE3F69"/>
    <w:rsid w:val="00F059BE"/>
    <w:rsid w:val="00F06EAC"/>
    <w:rsid w:val="00F1601D"/>
    <w:rsid w:val="00F21778"/>
    <w:rsid w:val="00F30F49"/>
    <w:rsid w:val="00F34D3B"/>
    <w:rsid w:val="00F360FA"/>
    <w:rsid w:val="00F420E2"/>
    <w:rsid w:val="00F428A8"/>
    <w:rsid w:val="00F537B8"/>
    <w:rsid w:val="00F5511F"/>
    <w:rsid w:val="00F65BFA"/>
    <w:rsid w:val="00F732BF"/>
    <w:rsid w:val="00F77182"/>
    <w:rsid w:val="00F858C6"/>
    <w:rsid w:val="00F90724"/>
    <w:rsid w:val="00F96EF3"/>
    <w:rsid w:val="00F973D4"/>
    <w:rsid w:val="00FA2ADF"/>
    <w:rsid w:val="00FA2E3B"/>
    <w:rsid w:val="00FB56D1"/>
    <w:rsid w:val="00FB61A7"/>
    <w:rsid w:val="00FC34C2"/>
    <w:rsid w:val="00FD06CD"/>
    <w:rsid w:val="00FD13D0"/>
    <w:rsid w:val="00FE3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761057"/>
  <w15:chartTrackingRefBased/>
  <w15:docId w15:val="{11E6EB84-2551-46BF-9177-7026924E9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E3F6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97A6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7795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795B"/>
  </w:style>
  <w:style w:type="paragraph" w:styleId="Piedepgina">
    <w:name w:val="footer"/>
    <w:basedOn w:val="Normal"/>
    <w:link w:val="PiedepginaCar"/>
    <w:uiPriority w:val="99"/>
    <w:unhideWhenUsed/>
    <w:rsid w:val="0037795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795B"/>
  </w:style>
  <w:style w:type="paragraph" w:styleId="Prrafodelista">
    <w:name w:val="List Paragraph"/>
    <w:basedOn w:val="Normal"/>
    <w:uiPriority w:val="34"/>
    <w:qFormat/>
    <w:rsid w:val="00F06EA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6223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5760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57600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0523D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EE3F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97A6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51484">
          <w:marLeft w:val="288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19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17</Pages>
  <Words>1027</Words>
  <Characters>5651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Garmendia Pedraja, Carolina</dc:creator>
  <cp:keywords/>
  <dc:description/>
  <cp:lastModifiedBy>Garmendia Pedraja, Carolina</cp:lastModifiedBy>
  <cp:revision>9</cp:revision>
  <dcterms:created xsi:type="dcterms:W3CDTF">2025-06-05T16:18:00Z</dcterms:created>
  <dcterms:modified xsi:type="dcterms:W3CDTF">2025-06-05T18:00:00Z</dcterms:modified>
</cp:coreProperties>
</file>