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884F3" w14:textId="77777777" w:rsidR="002878CF" w:rsidRPr="002878CF" w:rsidRDefault="002878CF">
      <w:pPr>
        <w:pStyle w:val="Ttulo"/>
        <w:rPr>
          <w:b w:val="0"/>
          <w:sz w:val="20"/>
          <w:szCs w:val="20"/>
        </w:rPr>
      </w:pPr>
    </w:p>
    <w:p w14:paraId="1D4125C3" w14:textId="77777777" w:rsidR="002878CF" w:rsidRPr="002878CF" w:rsidRDefault="002878CF">
      <w:pPr>
        <w:pStyle w:val="Ttulo"/>
        <w:rPr>
          <w:b w:val="0"/>
          <w:sz w:val="20"/>
          <w:szCs w:val="20"/>
        </w:rPr>
      </w:pPr>
    </w:p>
    <w:p w14:paraId="67526841" w14:textId="77777777" w:rsidR="002878CF" w:rsidRPr="002878CF" w:rsidRDefault="002878CF">
      <w:pPr>
        <w:pStyle w:val="Ttulo"/>
        <w:rPr>
          <w:b w:val="0"/>
          <w:sz w:val="20"/>
          <w:szCs w:val="20"/>
        </w:rPr>
      </w:pPr>
    </w:p>
    <w:p w14:paraId="5F766B37" w14:textId="77777777" w:rsidR="002878CF" w:rsidRPr="002878CF" w:rsidRDefault="002878CF">
      <w:pPr>
        <w:pStyle w:val="Ttulo"/>
        <w:rPr>
          <w:b w:val="0"/>
          <w:sz w:val="20"/>
          <w:szCs w:val="20"/>
        </w:rPr>
      </w:pPr>
    </w:p>
    <w:p w14:paraId="5CFC0282" w14:textId="77777777" w:rsidR="002878CF" w:rsidRPr="002878CF" w:rsidRDefault="002878CF">
      <w:pPr>
        <w:pStyle w:val="Ttulo"/>
        <w:rPr>
          <w:b w:val="0"/>
          <w:sz w:val="20"/>
          <w:szCs w:val="20"/>
        </w:rPr>
      </w:pPr>
    </w:p>
    <w:p w14:paraId="4AF913C9" w14:textId="77777777" w:rsidR="002878CF" w:rsidRPr="002878CF" w:rsidRDefault="002878CF">
      <w:pPr>
        <w:pStyle w:val="Ttulo"/>
        <w:rPr>
          <w:b w:val="0"/>
          <w:sz w:val="20"/>
          <w:szCs w:val="20"/>
        </w:rPr>
      </w:pPr>
    </w:p>
    <w:p w14:paraId="5078E8B3" w14:textId="77777777" w:rsidR="002878CF" w:rsidRPr="002878CF" w:rsidRDefault="002878CF">
      <w:pPr>
        <w:pStyle w:val="Ttulo"/>
        <w:rPr>
          <w:b w:val="0"/>
          <w:sz w:val="20"/>
          <w:szCs w:val="20"/>
        </w:rPr>
      </w:pPr>
    </w:p>
    <w:p w14:paraId="4983FD55" w14:textId="77777777" w:rsidR="002878CF" w:rsidRPr="002878CF" w:rsidRDefault="002878CF">
      <w:pPr>
        <w:pStyle w:val="Ttulo"/>
        <w:rPr>
          <w:b w:val="0"/>
          <w:sz w:val="20"/>
          <w:szCs w:val="20"/>
        </w:rPr>
      </w:pPr>
    </w:p>
    <w:p w14:paraId="679A8BB4" w14:textId="77777777" w:rsidR="002878CF" w:rsidRPr="002878CF" w:rsidRDefault="002878CF">
      <w:pPr>
        <w:pStyle w:val="Ttulo"/>
        <w:rPr>
          <w:b w:val="0"/>
          <w:sz w:val="20"/>
          <w:szCs w:val="20"/>
        </w:rPr>
      </w:pPr>
    </w:p>
    <w:p w14:paraId="2EEE72D3" w14:textId="77777777" w:rsidR="002878CF" w:rsidRPr="002878CF" w:rsidRDefault="002878CF">
      <w:pPr>
        <w:pStyle w:val="Ttulo"/>
        <w:rPr>
          <w:b w:val="0"/>
          <w:sz w:val="20"/>
          <w:szCs w:val="20"/>
        </w:rPr>
      </w:pPr>
    </w:p>
    <w:p w14:paraId="0CB7DADA" w14:textId="77777777" w:rsidR="002878CF" w:rsidRPr="002878CF" w:rsidRDefault="002878CF">
      <w:pPr>
        <w:pStyle w:val="Ttulo"/>
        <w:rPr>
          <w:b w:val="0"/>
          <w:sz w:val="20"/>
          <w:szCs w:val="20"/>
        </w:rPr>
      </w:pPr>
    </w:p>
    <w:p w14:paraId="04539AA4" w14:textId="77777777" w:rsidR="002878CF" w:rsidRPr="002878CF" w:rsidRDefault="002878CF">
      <w:pPr>
        <w:pStyle w:val="Ttulo"/>
        <w:rPr>
          <w:b w:val="0"/>
          <w:sz w:val="20"/>
          <w:szCs w:val="20"/>
        </w:rPr>
      </w:pPr>
    </w:p>
    <w:p w14:paraId="166036F5" w14:textId="77777777" w:rsidR="002878CF" w:rsidRPr="002878CF" w:rsidRDefault="002878CF">
      <w:pPr>
        <w:pStyle w:val="Ttulo"/>
        <w:rPr>
          <w:b w:val="0"/>
          <w:sz w:val="20"/>
          <w:szCs w:val="20"/>
        </w:rPr>
      </w:pPr>
    </w:p>
    <w:p w14:paraId="04292362" w14:textId="77777777" w:rsidR="002878CF" w:rsidRDefault="002878CF">
      <w:pPr>
        <w:pStyle w:val="Ttulo"/>
        <w:rPr>
          <w:b w:val="0"/>
          <w:sz w:val="20"/>
          <w:szCs w:val="20"/>
        </w:rPr>
      </w:pPr>
    </w:p>
    <w:p w14:paraId="393F19EE" w14:textId="77777777" w:rsidR="002878CF" w:rsidRDefault="002878CF">
      <w:pPr>
        <w:pStyle w:val="Ttulo"/>
        <w:rPr>
          <w:b w:val="0"/>
          <w:sz w:val="20"/>
          <w:szCs w:val="20"/>
        </w:rPr>
      </w:pPr>
    </w:p>
    <w:p w14:paraId="44D28332" w14:textId="77777777" w:rsidR="002878CF" w:rsidRDefault="002878CF">
      <w:pPr>
        <w:pStyle w:val="Ttulo"/>
        <w:rPr>
          <w:b w:val="0"/>
          <w:sz w:val="20"/>
          <w:szCs w:val="20"/>
        </w:rPr>
      </w:pPr>
    </w:p>
    <w:p w14:paraId="5AFFF6CB" w14:textId="77777777" w:rsidR="002878CF" w:rsidRDefault="002878CF">
      <w:pPr>
        <w:pStyle w:val="Ttulo"/>
        <w:rPr>
          <w:b w:val="0"/>
          <w:sz w:val="20"/>
          <w:szCs w:val="20"/>
        </w:rPr>
      </w:pPr>
    </w:p>
    <w:p w14:paraId="28ABBD96" w14:textId="77777777" w:rsidR="002878CF" w:rsidRDefault="002878CF">
      <w:pPr>
        <w:pStyle w:val="Ttulo"/>
        <w:rPr>
          <w:b w:val="0"/>
          <w:sz w:val="20"/>
          <w:szCs w:val="20"/>
        </w:rPr>
      </w:pPr>
    </w:p>
    <w:p w14:paraId="5F94F649" w14:textId="77777777" w:rsidR="002878CF" w:rsidRDefault="002878CF">
      <w:pPr>
        <w:pStyle w:val="Ttulo"/>
        <w:rPr>
          <w:b w:val="0"/>
          <w:sz w:val="20"/>
          <w:szCs w:val="20"/>
        </w:rPr>
      </w:pPr>
    </w:p>
    <w:p w14:paraId="70B943B4" w14:textId="77777777" w:rsidR="002878CF" w:rsidRDefault="002878CF">
      <w:pPr>
        <w:pStyle w:val="Ttulo"/>
        <w:rPr>
          <w:b w:val="0"/>
          <w:sz w:val="20"/>
          <w:szCs w:val="20"/>
        </w:rPr>
      </w:pPr>
    </w:p>
    <w:p w14:paraId="0E6753E5" w14:textId="77777777" w:rsidR="002878CF" w:rsidRDefault="002878CF">
      <w:pPr>
        <w:pStyle w:val="Ttulo"/>
        <w:rPr>
          <w:b w:val="0"/>
          <w:sz w:val="20"/>
          <w:szCs w:val="20"/>
        </w:rPr>
      </w:pPr>
    </w:p>
    <w:p w14:paraId="2D0A2347" w14:textId="77777777" w:rsidR="002878CF" w:rsidRDefault="002878CF">
      <w:pPr>
        <w:pStyle w:val="Ttulo"/>
        <w:rPr>
          <w:b w:val="0"/>
          <w:sz w:val="20"/>
          <w:szCs w:val="20"/>
        </w:rPr>
      </w:pPr>
    </w:p>
    <w:p w14:paraId="78F81F46" w14:textId="77777777" w:rsidR="002878CF" w:rsidRDefault="002878CF">
      <w:pPr>
        <w:pStyle w:val="Ttulo"/>
        <w:rPr>
          <w:b w:val="0"/>
          <w:sz w:val="20"/>
          <w:szCs w:val="20"/>
        </w:rPr>
      </w:pPr>
    </w:p>
    <w:p w14:paraId="61D4C161" w14:textId="77777777" w:rsidR="002878CF" w:rsidRDefault="002878CF">
      <w:pPr>
        <w:pStyle w:val="Ttulo"/>
        <w:rPr>
          <w:b w:val="0"/>
          <w:sz w:val="20"/>
          <w:szCs w:val="20"/>
        </w:rPr>
      </w:pPr>
    </w:p>
    <w:p w14:paraId="3A0B974E" w14:textId="77777777" w:rsidR="002878CF" w:rsidRPr="002878CF" w:rsidRDefault="002878CF">
      <w:pPr>
        <w:pStyle w:val="Ttulo"/>
        <w:rPr>
          <w:b w:val="0"/>
          <w:sz w:val="20"/>
          <w:szCs w:val="20"/>
        </w:rPr>
      </w:pPr>
    </w:p>
    <w:p w14:paraId="69B868D8" w14:textId="77777777" w:rsidR="002878CF" w:rsidRPr="003E37E5" w:rsidRDefault="002878CF">
      <w:pPr>
        <w:pStyle w:val="Ttulo"/>
        <w:rPr>
          <w:color w:val="2F5496" w:themeColor="accent1" w:themeShade="BF"/>
          <w:sz w:val="52"/>
          <w:szCs w:val="52"/>
        </w:rPr>
      </w:pPr>
      <w:r w:rsidRPr="003E37E5">
        <w:rPr>
          <w:color w:val="2F5496" w:themeColor="accent1" w:themeShade="BF"/>
          <w:sz w:val="52"/>
          <w:szCs w:val="52"/>
        </w:rPr>
        <w:t xml:space="preserve">CUENCA DEL RÍO </w:t>
      </w:r>
      <w:r w:rsidR="00FE1C37" w:rsidRPr="003E37E5">
        <w:rPr>
          <w:color w:val="2F5496" w:themeColor="accent1" w:themeShade="BF"/>
          <w:sz w:val="52"/>
          <w:szCs w:val="52"/>
        </w:rPr>
        <w:t>MAGDALENA</w:t>
      </w:r>
      <w:r w:rsidRPr="003E37E5">
        <w:rPr>
          <w:color w:val="2F5496" w:themeColor="accent1" w:themeShade="BF"/>
          <w:sz w:val="52"/>
          <w:szCs w:val="52"/>
        </w:rPr>
        <w:t>:</w:t>
      </w:r>
    </w:p>
    <w:p w14:paraId="629B1AAE" w14:textId="77777777" w:rsidR="002878CF" w:rsidRPr="003E37E5" w:rsidRDefault="002878CF">
      <w:pPr>
        <w:pStyle w:val="Ttulo"/>
        <w:rPr>
          <w:color w:val="2F5496" w:themeColor="accent1" w:themeShade="BF"/>
          <w:sz w:val="52"/>
          <w:szCs w:val="52"/>
        </w:rPr>
      </w:pPr>
      <w:r w:rsidRPr="003E37E5">
        <w:rPr>
          <w:color w:val="2F5496" w:themeColor="accent1" w:themeShade="BF"/>
          <w:sz w:val="52"/>
          <w:szCs w:val="52"/>
        </w:rPr>
        <w:t>ANÁLISIS MORFOMÉTRICO</w:t>
      </w:r>
    </w:p>
    <w:p w14:paraId="735B7AD8" w14:textId="77777777" w:rsidR="002878CF" w:rsidRPr="002878CF" w:rsidRDefault="002878CF">
      <w:pPr>
        <w:pStyle w:val="Ttulo"/>
        <w:rPr>
          <w:b w:val="0"/>
          <w:sz w:val="20"/>
          <w:szCs w:val="20"/>
        </w:rPr>
      </w:pPr>
    </w:p>
    <w:p w14:paraId="22792BFC" w14:textId="77777777" w:rsidR="006D4C11" w:rsidRPr="00297093" w:rsidRDefault="002878CF" w:rsidP="006D4C11">
      <w:pPr>
        <w:spacing w:line="276" w:lineRule="auto"/>
        <w:jc w:val="both"/>
        <w:rPr>
          <w:rFonts w:ascii="Tahoma" w:hAnsi="Tahoma" w:cs="Tahoma"/>
          <w:sz w:val="20"/>
          <w:szCs w:val="20"/>
        </w:rPr>
      </w:pPr>
      <w:r w:rsidRPr="002878CF">
        <w:rPr>
          <w:sz w:val="20"/>
          <w:szCs w:val="20"/>
        </w:rPr>
        <w:br w:type="page"/>
      </w:r>
    </w:p>
    <w:p w14:paraId="1D992370" w14:textId="77777777" w:rsidR="006D4C11" w:rsidRPr="00297093" w:rsidRDefault="006D4C11" w:rsidP="006D4C11">
      <w:pPr>
        <w:spacing w:line="276" w:lineRule="auto"/>
        <w:jc w:val="both"/>
        <w:rPr>
          <w:rFonts w:ascii="Tahoma" w:hAnsi="Tahoma" w:cs="Tahoma"/>
          <w:sz w:val="20"/>
          <w:szCs w:val="20"/>
        </w:rPr>
      </w:pPr>
    </w:p>
    <w:p w14:paraId="16F13EB4" w14:textId="77777777" w:rsidR="006D4C11" w:rsidRPr="00297093" w:rsidRDefault="006D4C11" w:rsidP="006D4C11">
      <w:pPr>
        <w:spacing w:line="276" w:lineRule="auto"/>
        <w:jc w:val="both"/>
        <w:rPr>
          <w:rFonts w:ascii="Tahoma" w:hAnsi="Tahoma" w:cs="Tahoma"/>
          <w:sz w:val="20"/>
          <w:szCs w:val="20"/>
          <w:lang w:val="es-ES_tradnl"/>
        </w:rPr>
      </w:pPr>
      <w:r w:rsidRPr="00297093">
        <w:rPr>
          <w:rFonts w:ascii="Tahoma" w:hAnsi="Tahoma" w:cs="Tahoma"/>
          <w:sz w:val="20"/>
          <w:szCs w:val="20"/>
          <w:lang w:val="es-ES_tradnl"/>
        </w:rPr>
        <w:t>El análisis morfométrico pretende cuantificar la evolución en el paisaje fluvial y definir el estadio de la evolución en que se encuentra y, de este modo, valorar su estado erosivo.</w:t>
      </w:r>
    </w:p>
    <w:p w14:paraId="3FFF5004" w14:textId="77777777" w:rsidR="006D4C11" w:rsidRPr="00297093" w:rsidRDefault="006D4C11" w:rsidP="006D4C11">
      <w:pPr>
        <w:spacing w:line="276" w:lineRule="auto"/>
        <w:jc w:val="both"/>
        <w:rPr>
          <w:rFonts w:ascii="Tahoma" w:hAnsi="Tahoma" w:cs="Tahoma"/>
          <w:sz w:val="20"/>
          <w:szCs w:val="20"/>
          <w:lang w:val="es-ES_tradnl"/>
        </w:rPr>
      </w:pPr>
    </w:p>
    <w:p w14:paraId="40AD6E03" w14:textId="77777777" w:rsidR="006D4C11" w:rsidRPr="00297093" w:rsidRDefault="006D4C11" w:rsidP="006D4C11">
      <w:pPr>
        <w:spacing w:line="276" w:lineRule="auto"/>
        <w:jc w:val="both"/>
        <w:rPr>
          <w:rFonts w:ascii="Tahoma" w:hAnsi="Tahoma" w:cs="Tahoma"/>
          <w:sz w:val="20"/>
          <w:szCs w:val="20"/>
        </w:rPr>
      </w:pPr>
      <w:r w:rsidRPr="00297093">
        <w:rPr>
          <w:rFonts w:ascii="Tahoma" w:hAnsi="Tahoma" w:cs="Tahoma"/>
          <w:i/>
          <w:sz w:val="20"/>
          <w:szCs w:val="20"/>
        </w:rPr>
        <w:t>“Pero, además estas técnicas presentan la utilidad adicional de intentar correlacionar los parámetros morfométricos con el funcionamiento hidrológico de las cuencas y con características litológicas e hidrogeológicas. Esto en regiones como la nuestra, donde los datos hidrológicos son por el momento muy escasos, permite hacer estimaciones de ciertos datos que de otra forma serían imposibles”</w:t>
      </w:r>
      <w:r w:rsidRPr="00297093">
        <w:rPr>
          <w:rFonts w:ascii="Tahoma" w:hAnsi="Tahoma" w:cs="Tahoma"/>
          <w:sz w:val="20"/>
          <w:szCs w:val="20"/>
        </w:rPr>
        <w:t xml:space="preserve"> </w:t>
      </w:r>
      <w:r w:rsidRPr="00297093">
        <w:rPr>
          <w:rFonts w:ascii="Tahoma" w:hAnsi="Tahoma" w:cs="Tahoma"/>
          <w:sz w:val="20"/>
          <w:szCs w:val="20"/>
          <w:lang w:val="es-ES_tradnl"/>
        </w:rPr>
        <w:t xml:space="preserve">(Cruz y </w:t>
      </w:r>
      <w:proofErr w:type="spellStart"/>
      <w:r w:rsidRPr="00297093">
        <w:rPr>
          <w:rFonts w:ascii="Tahoma" w:hAnsi="Tahoma" w:cs="Tahoma"/>
          <w:sz w:val="20"/>
          <w:szCs w:val="20"/>
          <w:lang w:val="es-ES_tradnl"/>
        </w:rPr>
        <w:t>Tames</w:t>
      </w:r>
      <w:proofErr w:type="spellEnd"/>
      <w:r w:rsidRPr="00297093">
        <w:rPr>
          <w:rFonts w:ascii="Tahoma" w:hAnsi="Tahoma" w:cs="Tahoma"/>
          <w:sz w:val="20"/>
          <w:szCs w:val="20"/>
          <w:lang w:val="es-ES_tradnl"/>
        </w:rPr>
        <w:t>, 1983).</w:t>
      </w:r>
    </w:p>
    <w:p w14:paraId="58624AA5" w14:textId="77777777" w:rsidR="006D4C11" w:rsidRPr="00297093" w:rsidRDefault="006D4C11" w:rsidP="006D4C11">
      <w:pPr>
        <w:spacing w:line="276" w:lineRule="auto"/>
        <w:jc w:val="both"/>
        <w:rPr>
          <w:rFonts w:ascii="Tahoma" w:hAnsi="Tahoma" w:cs="Tahoma"/>
          <w:sz w:val="20"/>
          <w:szCs w:val="20"/>
          <w:lang w:val="es-ES_tradnl"/>
        </w:rPr>
      </w:pPr>
    </w:p>
    <w:p w14:paraId="4DD688D0" w14:textId="77777777" w:rsidR="006D4C11" w:rsidRPr="00297093" w:rsidRDefault="006D4C11" w:rsidP="006D4C11">
      <w:pPr>
        <w:spacing w:line="276" w:lineRule="auto"/>
        <w:jc w:val="both"/>
        <w:rPr>
          <w:rFonts w:ascii="Tahoma" w:hAnsi="Tahoma" w:cs="Tahoma"/>
          <w:sz w:val="20"/>
          <w:szCs w:val="20"/>
          <w:lang w:val="es-ES_tradnl"/>
        </w:rPr>
      </w:pPr>
      <w:r w:rsidRPr="00297093">
        <w:rPr>
          <w:rFonts w:ascii="Tahoma" w:hAnsi="Tahoma" w:cs="Tahoma"/>
          <w:sz w:val="20"/>
          <w:szCs w:val="20"/>
          <w:lang w:val="es-ES_tradnl"/>
        </w:rPr>
        <w:t xml:space="preserve">La escala de trabajo dependerá del </w:t>
      </w:r>
      <w:r w:rsidRPr="00297093">
        <w:rPr>
          <w:rFonts w:ascii="Tahoma" w:hAnsi="Tahoma" w:cs="Tahoma"/>
          <w:b/>
          <w:sz w:val="20"/>
          <w:szCs w:val="20"/>
          <w:lang w:val="es-ES_tradnl"/>
        </w:rPr>
        <w:t>tipo de estudio</w:t>
      </w:r>
      <w:r w:rsidRPr="00297093">
        <w:rPr>
          <w:rFonts w:ascii="Tahoma" w:hAnsi="Tahoma" w:cs="Tahoma"/>
          <w:sz w:val="20"/>
          <w:szCs w:val="20"/>
          <w:lang w:val="es-ES_tradnl"/>
        </w:rPr>
        <w:t>:</w:t>
      </w:r>
    </w:p>
    <w:p w14:paraId="3A4B6A7B" w14:textId="77777777" w:rsidR="006D4C11" w:rsidRPr="00297093" w:rsidRDefault="006D4C11" w:rsidP="006D4C11">
      <w:pPr>
        <w:spacing w:line="276" w:lineRule="auto"/>
        <w:jc w:val="both"/>
        <w:rPr>
          <w:rFonts w:ascii="Tahoma" w:hAnsi="Tahoma" w:cs="Tahoma"/>
          <w:sz w:val="20"/>
          <w:szCs w:val="20"/>
          <w:lang w:val="es-ES_tradnl"/>
        </w:rPr>
      </w:pPr>
    </w:p>
    <w:p w14:paraId="7A40BF21" w14:textId="77777777" w:rsidR="006D4C11" w:rsidRPr="00297093" w:rsidRDefault="006D4C11" w:rsidP="006D4C11">
      <w:pPr>
        <w:spacing w:line="276" w:lineRule="auto"/>
        <w:ind w:left="284" w:hanging="284"/>
        <w:jc w:val="both"/>
        <w:rPr>
          <w:rFonts w:ascii="Tahoma" w:hAnsi="Tahoma" w:cs="Tahoma"/>
          <w:sz w:val="20"/>
          <w:szCs w:val="20"/>
          <w:lang w:val="es-ES_tradnl"/>
        </w:rPr>
      </w:pPr>
      <w:r w:rsidRPr="00297093">
        <w:rPr>
          <w:rFonts w:ascii="Tahoma" w:hAnsi="Tahoma" w:cs="Tahoma"/>
          <w:sz w:val="20"/>
          <w:szCs w:val="20"/>
          <w:lang w:val="es-ES_tradnl"/>
        </w:rPr>
        <w:t>a) La superficie de la cuenca: se recomiendan las siguientes escalas según las dimensiones del área de trabajo:</w:t>
      </w:r>
    </w:p>
    <w:p w14:paraId="20F15C03" w14:textId="77777777" w:rsidR="006D4C11" w:rsidRPr="00297093" w:rsidRDefault="006D4C11" w:rsidP="006D4C11">
      <w:pPr>
        <w:spacing w:line="276" w:lineRule="auto"/>
        <w:ind w:left="284"/>
        <w:jc w:val="both"/>
        <w:rPr>
          <w:rFonts w:ascii="Tahoma" w:hAnsi="Tahoma" w:cs="Tahoma"/>
          <w:sz w:val="20"/>
          <w:szCs w:val="20"/>
          <w:lang w:val="es-ES_tradnl"/>
        </w:rPr>
      </w:pPr>
      <w:r w:rsidRPr="00297093">
        <w:rPr>
          <w:rFonts w:ascii="Tahoma" w:hAnsi="Tahoma" w:cs="Tahoma"/>
          <w:sz w:val="20"/>
          <w:szCs w:val="20"/>
          <w:lang w:val="es-ES_tradnl"/>
        </w:rPr>
        <w:t>- Cuencas de 100 km</w:t>
      </w:r>
      <w:r w:rsidRPr="00297093">
        <w:rPr>
          <w:rFonts w:ascii="Tahoma" w:hAnsi="Tahoma" w:cs="Tahoma"/>
          <w:sz w:val="20"/>
          <w:szCs w:val="20"/>
          <w:vertAlign w:val="superscript"/>
          <w:lang w:val="es-ES_tradnl"/>
        </w:rPr>
        <w:t>2</w:t>
      </w:r>
      <w:r w:rsidRPr="00297093">
        <w:rPr>
          <w:rFonts w:ascii="Tahoma" w:hAnsi="Tahoma" w:cs="Tahoma"/>
          <w:sz w:val="20"/>
          <w:szCs w:val="20"/>
          <w:lang w:val="es-ES_tradnl"/>
        </w:rPr>
        <w:t>: escala 1/10.000</w:t>
      </w:r>
    </w:p>
    <w:p w14:paraId="66639EDA" w14:textId="77777777" w:rsidR="006D4C11" w:rsidRPr="00297093" w:rsidRDefault="006D4C11" w:rsidP="006D4C11">
      <w:pPr>
        <w:spacing w:line="276" w:lineRule="auto"/>
        <w:ind w:left="284"/>
        <w:jc w:val="both"/>
        <w:rPr>
          <w:rFonts w:ascii="Tahoma" w:hAnsi="Tahoma" w:cs="Tahoma"/>
          <w:sz w:val="20"/>
          <w:szCs w:val="20"/>
          <w:lang w:val="es-ES_tradnl"/>
        </w:rPr>
      </w:pPr>
      <w:r w:rsidRPr="00297093">
        <w:rPr>
          <w:rFonts w:ascii="Tahoma" w:hAnsi="Tahoma" w:cs="Tahoma"/>
          <w:sz w:val="20"/>
          <w:szCs w:val="20"/>
          <w:lang w:val="es-ES_tradnl"/>
        </w:rPr>
        <w:t>- Cuencas de 1.000 km</w:t>
      </w:r>
      <w:r w:rsidRPr="00297093">
        <w:rPr>
          <w:rFonts w:ascii="Tahoma" w:hAnsi="Tahoma" w:cs="Tahoma"/>
          <w:sz w:val="20"/>
          <w:szCs w:val="20"/>
          <w:vertAlign w:val="superscript"/>
          <w:lang w:val="es-ES_tradnl"/>
        </w:rPr>
        <w:t>2</w:t>
      </w:r>
      <w:r w:rsidRPr="00297093">
        <w:rPr>
          <w:rFonts w:ascii="Tahoma" w:hAnsi="Tahoma" w:cs="Tahoma"/>
          <w:sz w:val="20"/>
          <w:szCs w:val="20"/>
          <w:lang w:val="es-ES_tradnl"/>
        </w:rPr>
        <w:t>: escala 1/25.000</w:t>
      </w:r>
    </w:p>
    <w:p w14:paraId="16D20124" w14:textId="77777777" w:rsidR="006D4C11" w:rsidRPr="00297093" w:rsidRDefault="006D4C11" w:rsidP="006D4C11">
      <w:pPr>
        <w:spacing w:line="276" w:lineRule="auto"/>
        <w:ind w:left="284"/>
        <w:jc w:val="both"/>
        <w:rPr>
          <w:rFonts w:ascii="Tahoma" w:hAnsi="Tahoma" w:cs="Tahoma"/>
          <w:sz w:val="20"/>
          <w:szCs w:val="20"/>
          <w:lang w:val="es-ES_tradnl"/>
        </w:rPr>
      </w:pPr>
      <w:r w:rsidRPr="00297093">
        <w:rPr>
          <w:rFonts w:ascii="Tahoma" w:hAnsi="Tahoma" w:cs="Tahoma"/>
          <w:sz w:val="20"/>
          <w:szCs w:val="20"/>
          <w:lang w:val="es-ES_tradnl"/>
        </w:rPr>
        <w:t>- Cuencas de 5.000 km</w:t>
      </w:r>
      <w:r w:rsidRPr="00297093">
        <w:rPr>
          <w:rFonts w:ascii="Tahoma" w:hAnsi="Tahoma" w:cs="Tahoma"/>
          <w:sz w:val="20"/>
          <w:szCs w:val="20"/>
          <w:vertAlign w:val="superscript"/>
          <w:lang w:val="es-ES_tradnl"/>
        </w:rPr>
        <w:t>2</w:t>
      </w:r>
      <w:r w:rsidRPr="00297093">
        <w:rPr>
          <w:rFonts w:ascii="Tahoma" w:hAnsi="Tahoma" w:cs="Tahoma"/>
          <w:sz w:val="20"/>
          <w:szCs w:val="20"/>
          <w:lang w:val="es-ES_tradnl"/>
        </w:rPr>
        <w:t>: escala 1/50.000</w:t>
      </w:r>
    </w:p>
    <w:p w14:paraId="118283CB" w14:textId="77777777" w:rsidR="006D4C11" w:rsidRPr="00297093" w:rsidRDefault="006D4C11" w:rsidP="006D4C11">
      <w:pPr>
        <w:spacing w:line="276" w:lineRule="auto"/>
        <w:jc w:val="both"/>
        <w:rPr>
          <w:rFonts w:ascii="Tahoma" w:hAnsi="Tahoma" w:cs="Tahoma"/>
          <w:sz w:val="20"/>
          <w:szCs w:val="20"/>
          <w:lang w:val="es-ES_tradnl"/>
        </w:rPr>
      </w:pPr>
    </w:p>
    <w:p w14:paraId="5706C1AF" w14:textId="77777777" w:rsidR="006D4C11" w:rsidRPr="00297093" w:rsidRDefault="006D4C11" w:rsidP="006D4C11">
      <w:pPr>
        <w:spacing w:line="276" w:lineRule="auto"/>
        <w:jc w:val="both"/>
        <w:rPr>
          <w:rFonts w:ascii="Tahoma" w:hAnsi="Tahoma" w:cs="Tahoma"/>
          <w:sz w:val="20"/>
          <w:szCs w:val="20"/>
          <w:lang w:val="es-ES_tradnl"/>
        </w:rPr>
      </w:pPr>
      <w:r w:rsidRPr="00297093">
        <w:rPr>
          <w:rFonts w:ascii="Tahoma" w:hAnsi="Tahoma" w:cs="Tahoma"/>
          <w:sz w:val="20"/>
          <w:szCs w:val="20"/>
          <w:lang w:val="es-ES_tradnl"/>
        </w:rPr>
        <w:t>b) Tipo de análisis:</w:t>
      </w:r>
    </w:p>
    <w:p w14:paraId="39414698" w14:textId="77777777" w:rsidR="006D4C11" w:rsidRPr="00297093" w:rsidRDefault="006D4C11" w:rsidP="006D4C11">
      <w:pPr>
        <w:spacing w:line="276" w:lineRule="auto"/>
        <w:ind w:left="284"/>
        <w:jc w:val="both"/>
        <w:rPr>
          <w:rFonts w:ascii="Tahoma" w:hAnsi="Tahoma" w:cs="Tahoma"/>
          <w:sz w:val="20"/>
          <w:szCs w:val="20"/>
          <w:lang w:val="es-ES_tradnl"/>
        </w:rPr>
      </w:pPr>
      <w:r w:rsidRPr="00297093">
        <w:rPr>
          <w:rFonts w:ascii="Tahoma" w:hAnsi="Tahoma" w:cs="Tahoma"/>
          <w:sz w:val="20"/>
          <w:szCs w:val="20"/>
          <w:lang w:val="es-ES_tradnl"/>
        </w:rPr>
        <w:t>- Aspectos generales: escalas 1/25.000 o 1/50.000</w:t>
      </w:r>
    </w:p>
    <w:p w14:paraId="183DFDE7" w14:textId="77777777" w:rsidR="006D4C11" w:rsidRPr="00297093" w:rsidRDefault="006D4C11" w:rsidP="006D4C11">
      <w:pPr>
        <w:spacing w:line="276" w:lineRule="auto"/>
        <w:ind w:left="284"/>
        <w:jc w:val="both"/>
        <w:rPr>
          <w:rFonts w:ascii="Tahoma" w:hAnsi="Tahoma" w:cs="Tahoma"/>
          <w:sz w:val="20"/>
          <w:szCs w:val="20"/>
          <w:lang w:val="es-ES_tradnl"/>
        </w:rPr>
      </w:pPr>
      <w:r w:rsidRPr="00297093">
        <w:rPr>
          <w:rFonts w:ascii="Tahoma" w:hAnsi="Tahoma" w:cs="Tahoma"/>
          <w:sz w:val="20"/>
          <w:szCs w:val="20"/>
          <w:lang w:val="es-ES_tradnl"/>
        </w:rPr>
        <w:t>- Aspectos de detalle: escala 1/10.000</w:t>
      </w:r>
    </w:p>
    <w:p w14:paraId="1D4241BD" w14:textId="77777777" w:rsidR="006D4C11" w:rsidRPr="00297093" w:rsidRDefault="006D4C11" w:rsidP="006D4C11">
      <w:pPr>
        <w:spacing w:line="276" w:lineRule="auto"/>
        <w:jc w:val="both"/>
        <w:rPr>
          <w:rFonts w:ascii="Tahoma" w:hAnsi="Tahoma" w:cs="Tahoma"/>
          <w:sz w:val="20"/>
          <w:szCs w:val="20"/>
          <w:lang w:val="es-ES_tradnl"/>
        </w:rPr>
      </w:pPr>
    </w:p>
    <w:p w14:paraId="11E0B9B1" w14:textId="77777777" w:rsidR="006D4C11" w:rsidRPr="00297093" w:rsidRDefault="006D4C11" w:rsidP="006D4C11">
      <w:pPr>
        <w:spacing w:line="276" w:lineRule="auto"/>
        <w:jc w:val="both"/>
        <w:rPr>
          <w:rFonts w:ascii="Tahoma" w:hAnsi="Tahoma" w:cs="Tahoma"/>
          <w:sz w:val="20"/>
          <w:szCs w:val="20"/>
          <w:lang w:val="es-ES_tradnl"/>
        </w:rPr>
      </w:pPr>
      <w:r w:rsidRPr="00297093">
        <w:rPr>
          <w:rFonts w:ascii="Tahoma" w:hAnsi="Tahoma" w:cs="Tahoma"/>
          <w:sz w:val="20"/>
          <w:szCs w:val="20"/>
          <w:lang w:val="es-ES_tradnl"/>
        </w:rPr>
        <w:t>Si bien existen numerosas fórmulas aplicables en el análisis morfométrico fluvial, se han seleccionado aquellas que están consideradas como las más útiles en la descripción de modelos fluviales que caractericen cuencas, en la definición de su tipología y su estadio de evolución y, finalmente, porque tras su aplicación, permiten elaborar unas conclusiones que pueden compararse con otras cuencas y servir al conocimiento de la dinámica fluvial.</w:t>
      </w:r>
    </w:p>
    <w:p w14:paraId="75408075" w14:textId="77777777" w:rsidR="006D4C11" w:rsidRPr="00297093" w:rsidRDefault="006D4C11" w:rsidP="006D4C11">
      <w:pPr>
        <w:spacing w:line="276" w:lineRule="auto"/>
        <w:jc w:val="both"/>
        <w:rPr>
          <w:rFonts w:ascii="Tahoma" w:hAnsi="Tahoma" w:cs="Tahoma"/>
          <w:sz w:val="20"/>
          <w:szCs w:val="20"/>
          <w:lang w:val="es-ES_tradnl"/>
        </w:rPr>
      </w:pPr>
    </w:p>
    <w:p w14:paraId="468CFB72" w14:textId="77777777" w:rsidR="006D4C11" w:rsidRPr="00297093" w:rsidRDefault="006D4C11" w:rsidP="006D4C11">
      <w:pPr>
        <w:spacing w:line="276" w:lineRule="auto"/>
        <w:jc w:val="both"/>
        <w:rPr>
          <w:rFonts w:ascii="Tahoma" w:hAnsi="Tahoma" w:cs="Tahoma"/>
          <w:sz w:val="20"/>
          <w:szCs w:val="20"/>
          <w:lang w:val="es-ES_tradnl"/>
        </w:rPr>
      </w:pPr>
    </w:p>
    <w:p w14:paraId="29971078" w14:textId="77777777" w:rsidR="006D4C11" w:rsidRPr="00297093" w:rsidRDefault="006D4C11" w:rsidP="006D4C11">
      <w:pPr>
        <w:jc w:val="both"/>
        <w:rPr>
          <w:rFonts w:ascii="Tahoma" w:hAnsi="Tahoma" w:cs="Tahoma"/>
          <w:bCs/>
          <w:sz w:val="20"/>
          <w:szCs w:val="20"/>
        </w:rPr>
      </w:pPr>
      <w:r w:rsidRPr="00297093">
        <w:rPr>
          <w:rFonts w:ascii="Tahoma" w:hAnsi="Tahoma" w:cs="Tahoma"/>
          <w:b/>
          <w:sz w:val="20"/>
          <w:szCs w:val="20"/>
        </w:rPr>
        <w:br w:type="page"/>
      </w:r>
    </w:p>
    <w:p w14:paraId="1784B76B" w14:textId="235F8D15" w:rsidR="00495F2C" w:rsidRPr="009F4E21" w:rsidRDefault="00D65BBD">
      <w:pPr>
        <w:pStyle w:val="Ttulo"/>
        <w:rPr>
          <w:color w:val="C00000"/>
          <w:sz w:val="24"/>
        </w:rPr>
      </w:pPr>
      <w:r w:rsidRPr="009F4E21">
        <w:rPr>
          <w:color w:val="C00000"/>
          <w:sz w:val="24"/>
        </w:rPr>
        <w:lastRenderedPageBreak/>
        <w:t xml:space="preserve">CUENCA DEL RÍO </w:t>
      </w:r>
      <w:r w:rsidR="00FE1C37">
        <w:rPr>
          <w:color w:val="C00000"/>
          <w:sz w:val="24"/>
        </w:rPr>
        <w:t>MAGDALENA</w:t>
      </w:r>
      <w:r w:rsidR="005817ED" w:rsidRPr="009F4E21">
        <w:rPr>
          <w:color w:val="C00000"/>
          <w:sz w:val="24"/>
        </w:rPr>
        <w:t>: ANÁLISIS MORFOMÉTRICO</w:t>
      </w:r>
    </w:p>
    <w:p w14:paraId="597D3C97" w14:textId="77777777" w:rsidR="00495F2C" w:rsidRDefault="00495F2C">
      <w:pPr>
        <w:jc w:val="both"/>
        <w:rPr>
          <w:rFonts w:ascii="Tahoma" w:hAnsi="Tahoma" w:cs="Tahoma"/>
          <w:sz w:val="20"/>
        </w:rPr>
      </w:pPr>
    </w:p>
    <w:p w14:paraId="348A59F4" w14:textId="77777777" w:rsidR="00495F2C" w:rsidRPr="002B02DB" w:rsidRDefault="00495F2C">
      <w:pPr>
        <w:jc w:val="both"/>
        <w:rPr>
          <w:rFonts w:ascii="Tahoma" w:hAnsi="Tahoma" w:cs="Tahoma"/>
          <w:sz w:val="20"/>
          <w:szCs w:val="20"/>
        </w:rPr>
      </w:pPr>
    </w:p>
    <w:p w14:paraId="3AA9AB1A" w14:textId="77777777" w:rsidR="002B02DB" w:rsidRPr="003E37E5" w:rsidRDefault="00AC2D40" w:rsidP="002B02DB">
      <w:pPr>
        <w:jc w:val="both"/>
        <w:rPr>
          <w:rFonts w:ascii="Tahoma" w:hAnsi="Tahoma" w:cs="Tahoma"/>
          <w:b/>
          <w:color w:val="2F5496" w:themeColor="accent1" w:themeShade="BF"/>
          <w:spacing w:val="-3"/>
          <w:sz w:val="22"/>
          <w:szCs w:val="22"/>
        </w:rPr>
      </w:pPr>
      <w:r w:rsidRPr="003E37E5">
        <w:rPr>
          <w:rFonts w:ascii="Tahoma" w:hAnsi="Tahoma" w:cs="Tahoma"/>
          <w:b/>
          <w:color w:val="2F5496" w:themeColor="accent1" w:themeShade="BF"/>
          <w:spacing w:val="-3"/>
          <w:sz w:val="22"/>
          <w:szCs w:val="22"/>
        </w:rPr>
        <w:t xml:space="preserve">1. </w:t>
      </w:r>
      <w:r w:rsidR="002D455C" w:rsidRPr="003E37E5">
        <w:rPr>
          <w:rFonts w:ascii="Tahoma" w:hAnsi="Tahoma" w:cs="Tahoma"/>
          <w:b/>
          <w:color w:val="2F5496" w:themeColor="accent1" w:themeShade="BF"/>
          <w:spacing w:val="-3"/>
          <w:sz w:val="22"/>
          <w:szCs w:val="22"/>
        </w:rPr>
        <w:t xml:space="preserve">DELIMITACIÓN DE LA CUENCA HIDROGRÁFICA: LA </w:t>
      </w:r>
      <w:r w:rsidR="00C729BB" w:rsidRPr="003E37E5">
        <w:rPr>
          <w:rFonts w:ascii="Tahoma" w:hAnsi="Tahoma" w:cs="Tahoma"/>
          <w:b/>
          <w:color w:val="2F5496" w:themeColor="accent1" w:themeShade="BF"/>
          <w:spacing w:val="-3"/>
          <w:sz w:val="22"/>
          <w:szCs w:val="22"/>
        </w:rPr>
        <w:t>DIVISORIA DE AGUAS</w:t>
      </w:r>
    </w:p>
    <w:p w14:paraId="1A15C689" w14:textId="77777777" w:rsidR="002B02DB" w:rsidRDefault="002B02DB" w:rsidP="002B02DB">
      <w:pPr>
        <w:rPr>
          <w:rFonts w:ascii="Tahoma" w:hAnsi="Tahoma" w:cs="Tahoma"/>
          <w:sz w:val="20"/>
        </w:rPr>
      </w:pPr>
    </w:p>
    <w:p w14:paraId="506E3130" w14:textId="77777777" w:rsidR="006935DC" w:rsidRDefault="006935DC" w:rsidP="002B02DB">
      <w:pPr>
        <w:rPr>
          <w:rFonts w:ascii="Tahoma" w:hAnsi="Tahoma" w:cs="Tahoma"/>
          <w:sz w:val="20"/>
        </w:rPr>
      </w:pPr>
    </w:p>
    <w:p w14:paraId="2E61D9DA" w14:textId="77777777" w:rsidR="002B02DB" w:rsidRDefault="002B02DB" w:rsidP="002B02DB">
      <w:pPr>
        <w:jc w:val="both"/>
        <w:rPr>
          <w:rFonts w:ascii="Tahoma" w:hAnsi="Tahoma" w:cs="Tahoma"/>
          <w:sz w:val="20"/>
        </w:rPr>
      </w:pPr>
      <w:r w:rsidRPr="00E42881">
        <w:rPr>
          <w:rFonts w:ascii="Tahoma" w:hAnsi="Tahoma" w:cs="Tahoma"/>
          <w:b/>
          <w:bCs/>
          <w:color w:val="FF6600"/>
          <w:sz w:val="20"/>
        </w:rPr>
        <w:t>Ejercicio:</w:t>
      </w:r>
      <w:r>
        <w:rPr>
          <w:rFonts w:ascii="Tahoma" w:hAnsi="Tahoma" w:cs="Tahoma"/>
          <w:sz w:val="20"/>
        </w:rPr>
        <w:t xml:space="preserve"> </w:t>
      </w:r>
      <w:r w:rsidR="00E42881" w:rsidRPr="00E5668E">
        <w:rPr>
          <w:rFonts w:ascii="Tahoma" w:hAnsi="Tahoma" w:cs="Tahoma"/>
          <w:b/>
          <w:sz w:val="20"/>
        </w:rPr>
        <w:t xml:space="preserve">Dibujar en el mapa la divisoria de </w:t>
      </w:r>
      <w:r w:rsidR="00E5668E">
        <w:rPr>
          <w:rFonts w:ascii="Tahoma" w:hAnsi="Tahoma" w:cs="Tahoma"/>
          <w:b/>
          <w:sz w:val="20"/>
        </w:rPr>
        <w:t xml:space="preserve">aguas de </w:t>
      </w:r>
      <w:r w:rsidR="00E42881" w:rsidRPr="00E5668E">
        <w:rPr>
          <w:rFonts w:ascii="Tahoma" w:hAnsi="Tahoma" w:cs="Tahoma"/>
          <w:b/>
          <w:sz w:val="20"/>
        </w:rPr>
        <w:t xml:space="preserve">la cuenca del río </w:t>
      </w:r>
      <w:r w:rsidR="00FE1C37">
        <w:rPr>
          <w:rFonts w:ascii="Tahoma" w:hAnsi="Tahoma" w:cs="Tahoma"/>
          <w:b/>
          <w:sz w:val="20"/>
        </w:rPr>
        <w:t>Magdalena</w:t>
      </w:r>
      <w:r>
        <w:rPr>
          <w:rFonts w:ascii="Tahoma" w:hAnsi="Tahoma" w:cs="Tahoma"/>
          <w:sz w:val="20"/>
        </w:rPr>
        <w:t>.</w:t>
      </w:r>
    </w:p>
    <w:p w14:paraId="7AEF4ABF" w14:textId="77777777" w:rsidR="002B02DB" w:rsidRPr="002B02DB" w:rsidRDefault="002B02DB" w:rsidP="002B02DB">
      <w:pPr>
        <w:tabs>
          <w:tab w:val="left" w:pos="-720"/>
        </w:tabs>
        <w:suppressAutoHyphens/>
        <w:ind w:right="-1"/>
        <w:jc w:val="both"/>
        <w:rPr>
          <w:rFonts w:ascii="Tahoma" w:hAnsi="Tahoma" w:cs="Tahoma"/>
          <w:spacing w:val="-3"/>
          <w:sz w:val="20"/>
          <w:szCs w:val="20"/>
        </w:rPr>
      </w:pPr>
    </w:p>
    <w:p w14:paraId="49137753" w14:textId="77777777" w:rsidR="002B02DB" w:rsidRPr="002B02DB" w:rsidRDefault="00C729BB" w:rsidP="002B02DB">
      <w:pPr>
        <w:jc w:val="both"/>
        <w:rPr>
          <w:rFonts w:ascii="Tahoma" w:hAnsi="Tahoma" w:cs="Tahoma"/>
          <w:sz w:val="20"/>
          <w:szCs w:val="20"/>
        </w:rPr>
      </w:pPr>
      <w:r>
        <w:rPr>
          <w:rFonts w:ascii="Tahoma" w:hAnsi="Tahoma" w:cs="Tahoma"/>
          <w:sz w:val="20"/>
          <w:szCs w:val="20"/>
        </w:rPr>
        <w:t>Sobre</w:t>
      </w:r>
      <w:r w:rsidR="002B02DB" w:rsidRPr="002B02DB">
        <w:rPr>
          <w:rFonts w:ascii="Tahoma" w:hAnsi="Tahoma" w:cs="Tahoma"/>
          <w:sz w:val="20"/>
          <w:szCs w:val="20"/>
        </w:rPr>
        <w:t xml:space="preserve"> un mapa </w:t>
      </w:r>
      <w:r>
        <w:rPr>
          <w:rFonts w:ascii="Tahoma" w:hAnsi="Tahoma" w:cs="Tahoma"/>
          <w:sz w:val="20"/>
          <w:szCs w:val="20"/>
        </w:rPr>
        <w:t xml:space="preserve">topográfico </w:t>
      </w:r>
      <w:r w:rsidR="002B02DB" w:rsidRPr="002B02DB">
        <w:rPr>
          <w:rFonts w:ascii="Tahoma" w:hAnsi="Tahoma" w:cs="Tahoma"/>
          <w:sz w:val="20"/>
          <w:szCs w:val="20"/>
        </w:rPr>
        <w:t xml:space="preserve">se </w:t>
      </w:r>
      <w:r>
        <w:rPr>
          <w:rFonts w:ascii="Tahoma" w:hAnsi="Tahoma" w:cs="Tahoma"/>
          <w:sz w:val="20"/>
          <w:szCs w:val="20"/>
        </w:rPr>
        <w:t xml:space="preserve">traza </w:t>
      </w:r>
      <w:r w:rsidR="002B02DB" w:rsidRPr="002B02DB">
        <w:rPr>
          <w:rFonts w:ascii="Tahoma" w:hAnsi="Tahoma" w:cs="Tahoma"/>
          <w:sz w:val="20"/>
          <w:szCs w:val="20"/>
        </w:rPr>
        <w:t xml:space="preserve">una línea </w:t>
      </w:r>
      <w:r>
        <w:rPr>
          <w:rFonts w:ascii="Tahoma" w:hAnsi="Tahoma" w:cs="Tahoma"/>
          <w:sz w:val="20"/>
          <w:szCs w:val="20"/>
        </w:rPr>
        <w:t>que va</w:t>
      </w:r>
      <w:r w:rsidR="002B02DB" w:rsidRPr="002B02DB">
        <w:rPr>
          <w:rFonts w:ascii="Tahoma" w:hAnsi="Tahoma" w:cs="Tahoma"/>
          <w:sz w:val="20"/>
          <w:szCs w:val="20"/>
        </w:rPr>
        <w:t xml:space="preserve"> uniendo las zonas culminantes de las curvas de nivel, interrumpidos por las cotas más representativas.</w:t>
      </w:r>
      <w:r w:rsidR="000E3417">
        <w:rPr>
          <w:rFonts w:ascii="Tahoma" w:hAnsi="Tahoma" w:cs="Tahoma"/>
          <w:sz w:val="20"/>
          <w:szCs w:val="20"/>
        </w:rPr>
        <w:t xml:space="preserve"> </w:t>
      </w:r>
      <w:r w:rsidR="002B02DB" w:rsidRPr="002B02DB">
        <w:rPr>
          <w:rFonts w:ascii="Tahoma" w:hAnsi="Tahoma" w:cs="Tahoma"/>
          <w:sz w:val="20"/>
          <w:szCs w:val="20"/>
        </w:rPr>
        <w:t xml:space="preserve">El mapa </w:t>
      </w:r>
      <w:r>
        <w:rPr>
          <w:rFonts w:ascii="Tahoma" w:hAnsi="Tahoma" w:cs="Tahoma"/>
          <w:sz w:val="20"/>
          <w:szCs w:val="20"/>
        </w:rPr>
        <w:t xml:space="preserve">así elaborado </w:t>
      </w:r>
      <w:r w:rsidR="005817ED">
        <w:rPr>
          <w:rFonts w:ascii="Tahoma" w:hAnsi="Tahoma" w:cs="Tahoma"/>
          <w:sz w:val="20"/>
          <w:szCs w:val="20"/>
        </w:rPr>
        <w:t xml:space="preserve">(también llamado </w:t>
      </w:r>
      <w:r w:rsidR="005817ED" w:rsidRPr="00C729BB">
        <w:rPr>
          <w:rFonts w:ascii="Tahoma" w:hAnsi="Tahoma" w:cs="Tahoma"/>
          <w:i/>
          <w:sz w:val="20"/>
          <w:szCs w:val="20"/>
        </w:rPr>
        <w:t>Mapa de Cordales</w:t>
      </w:r>
      <w:r w:rsidR="005817ED">
        <w:rPr>
          <w:rFonts w:ascii="Tahoma" w:hAnsi="Tahoma" w:cs="Tahoma"/>
          <w:sz w:val="20"/>
          <w:szCs w:val="20"/>
        </w:rPr>
        <w:t xml:space="preserve">) </w:t>
      </w:r>
      <w:r w:rsidR="002B02DB" w:rsidRPr="002B02DB">
        <w:rPr>
          <w:rFonts w:ascii="Tahoma" w:hAnsi="Tahoma" w:cs="Tahoma"/>
          <w:sz w:val="20"/>
          <w:szCs w:val="20"/>
        </w:rPr>
        <w:t xml:space="preserve">se complementa con la red hidrográfica, de modo que se pueden establecer cuencas, valles, direcciones orográficas dominantes, etc. </w:t>
      </w:r>
    </w:p>
    <w:p w14:paraId="0AD58166" w14:textId="77777777" w:rsidR="002B02DB" w:rsidRDefault="002B02DB" w:rsidP="002B02DB">
      <w:pPr>
        <w:jc w:val="both"/>
        <w:rPr>
          <w:rFonts w:ascii="Tahoma" w:hAnsi="Tahoma" w:cs="Tahoma"/>
          <w:sz w:val="20"/>
          <w:szCs w:val="20"/>
        </w:rPr>
      </w:pPr>
    </w:p>
    <w:tbl>
      <w:tblPr>
        <w:tblW w:w="0" w:type="auto"/>
        <w:jc w:val="center"/>
        <w:tblLook w:val="04A0" w:firstRow="1" w:lastRow="0" w:firstColumn="1" w:lastColumn="0" w:noHBand="0" w:noVBand="1"/>
      </w:tblPr>
      <w:tblGrid>
        <w:gridCol w:w="4049"/>
        <w:gridCol w:w="4455"/>
      </w:tblGrid>
      <w:tr w:rsidR="001A3AD2" w:rsidRPr="00600049" w14:paraId="022A10A6" w14:textId="77777777" w:rsidTr="00600049">
        <w:trPr>
          <w:jc w:val="center"/>
        </w:trPr>
        <w:tc>
          <w:tcPr>
            <w:tcW w:w="4322" w:type="dxa"/>
            <w:shd w:val="clear" w:color="auto" w:fill="auto"/>
            <w:vAlign w:val="center"/>
          </w:tcPr>
          <w:p w14:paraId="3BD1DC27" w14:textId="77777777" w:rsidR="001A3AD2" w:rsidRPr="00600049" w:rsidRDefault="00915719" w:rsidP="00600049">
            <w:pPr>
              <w:jc w:val="center"/>
              <w:rPr>
                <w:rFonts w:ascii="Tahoma" w:hAnsi="Tahoma" w:cs="Tahoma"/>
                <w:sz w:val="20"/>
                <w:szCs w:val="20"/>
              </w:rPr>
            </w:pPr>
            <w:r w:rsidRPr="00600049">
              <w:rPr>
                <w:rFonts w:ascii="Tahoma" w:hAnsi="Tahoma" w:cs="Tahoma"/>
                <w:noProof/>
                <w:sz w:val="20"/>
                <w:szCs w:val="20"/>
              </w:rPr>
              <w:drawing>
                <wp:inline distT="0" distB="0" distL="0" distR="0" wp14:anchorId="130C7231" wp14:editId="790F77AB">
                  <wp:extent cx="2487295" cy="1360805"/>
                  <wp:effectExtent l="0" t="0" r="0" b="0"/>
                  <wp:docPr id="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pic:cNvPicPr>
                            <a:picLocks noChangeAspect="1" noChangeArrowheads="1"/>
                          </pic:cNvPicPr>
                        </pic:nvPicPr>
                        <pic:blipFill>
                          <a:blip r:embed="rId7" cstate="print">
                            <a:extLst>
                              <a:ext uri="{28A0092B-C50C-407E-A947-70E740481C1C}">
                                <a14:useLocalDpi xmlns:a14="http://schemas.microsoft.com/office/drawing/2010/main" val="0"/>
                              </a:ext>
                            </a:extLst>
                          </a:blip>
                          <a:srcRect l="8604" r="2292" b="15356"/>
                          <a:stretch>
                            <a:fillRect/>
                          </a:stretch>
                        </pic:blipFill>
                        <pic:spPr bwMode="auto">
                          <a:xfrm>
                            <a:off x="0" y="0"/>
                            <a:ext cx="2487295" cy="1360805"/>
                          </a:xfrm>
                          <a:prstGeom prst="rect">
                            <a:avLst/>
                          </a:prstGeom>
                          <a:noFill/>
                          <a:ln>
                            <a:noFill/>
                          </a:ln>
                        </pic:spPr>
                      </pic:pic>
                    </a:graphicData>
                  </a:graphic>
                </wp:inline>
              </w:drawing>
            </w:r>
          </w:p>
        </w:tc>
        <w:tc>
          <w:tcPr>
            <w:tcW w:w="4322" w:type="dxa"/>
            <w:shd w:val="clear" w:color="auto" w:fill="auto"/>
            <w:vAlign w:val="center"/>
          </w:tcPr>
          <w:p w14:paraId="7CF7A38C" w14:textId="77777777" w:rsidR="001A3AD2" w:rsidRPr="00600049" w:rsidRDefault="001A3AD2" w:rsidP="00600049">
            <w:pPr>
              <w:jc w:val="center"/>
              <w:rPr>
                <w:rFonts w:ascii="Tahoma" w:hAnsi="Tahoma" w:cs="Tahoma"/>
                <w:sz w:val="20"/>
                <w:szCs w:val="20"/>
              </w:rPr>
            </w:pPr>
          </w:p>
          <w:p w14:paraId="434A3AD4" w14:textId="77777777" w:rsidR="001A3AD2" w:rsidRPr="00600049" w:rsidRDefault="001A3AD2" w:rsidP="00600049">
            <w:pPr>
              <w:jc w:val="center"/>
              <w:rPr>
                <w:rFonts w:ascii="Tahoma" w:hAnsi="Tahoma" w:cs="Tahoma"/>
                <w:sz w:val="20"/>
                <w:szCs w:val="20"/>
              </w:rPr>
            </w:pPr>
          </w:p>
          <w:p w14:paraId="11BFB25B" w14:textId="77777777" w:rsidR="001A3AD2" w:rsidRPr="00600049" w:rsidRDefault="00915719" w:rsidP="00600049">
            <w:pPr>
              <w:jc w:val="center"/>
              <w:rPr>
                <w:rFonts w:ascii="Tahoma" w:hAnsi="Tahoma" w:cs="Tahoma"/>
                <w:sz w:val="20"/>
                <w:szCs w:val="20"/>
              </w:rPr>
            </w:pPr>
            <w:r w:rsidRPr="00600049">
              <w:rPr>
                <w:rFonts w:ascii="Tahoma" w:hAnsi="Tahoma" w:cs="Tahoma"/>
                <w:noProof/>
                <w:sz w:val="20"/>
                <w:szCs w:val="20"/>
              </w:rPr>
              <w:drawing>
                <wp:inline distT="0" distB="0" distL="0" distR="0" wp14:anchorId="1DA07A17" wp14:editId="3E706640">
                  <wp:extent cx="2750185" cy="860425"/>
                  <wp:effectExtent l="0" t="0" r="0" b="0"/>
                  <wp:docPr id="767" name="Imagen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0185" cy="860425"/>
                          </a:xfrm>
                          <a:prstGeom prst="rect">
                            <a:avLst/>
                          </a:prstGeom>
                          <a:noFill/>
                        </pic:spPr>
                      </pic:pic>
                    </a:graphicData>
                  </a:graphic>
                </wp:inline>
              </w:drawing>
            </w:r>
          </w:p>
        </w:tc>
      </w:tr>
    </w:tbl>
    <w:p w14:paraId="22CD5DA3" w14:textId="77777777" w:rsidR="001A3AD2" w:rsidRPr="001A3AD2" w:rsidRDefault="001A3AD2" w:rsidP="002B02DB">
      <w:pPr>
        <w:jc w:val="both"/>
        <w:rPr>
          <w:rFonts w:ascii="Tahoma" w:hAnsi="Tahoma" w:cs="Tahoma"/>
          <w:sz w:val="20"/>
          <w:szCs w:val="20"/>
        </w:rPr>
      </w:pPr>
    </w:p>
    <w:p w14:paraId="3B8E0BF0" w14:textId="77777777" w:rsidR="002B02DB" w:rsidRPr="002B02DB" w:rsidRDefault="002B02DB" w:rsidP="002B02DB">
      <w:pPr>
        <w:jc w:val="both"/>
        <w:rPr>
          <w:rFonts w:ascii="Tahoma" w:hAnsi="Tahoma" w:cs="Tahoma"/>
          <w:sz w:val="20"/>
          <w:szCs w:val="20"/>
        </w:rPr>
      </w:pPr>
      <w:r w:rsidRPr="002B02DB">
        <w:rPr>
          <w:rFonts w:ascii="Tahoma" w:hAnsi="Tahoma" w:cs="Tahoma"/>
          <w:sz w:val="20"/>
          <w:szCs w:val="20"/>
        </w:rPr>
        <w:t xml:space="preserve">Para la elaboración de </w:t>
      </w:r>
      <w:r w:rsidR="00C729BB">
        <w:rPr>
          <w:rFonts w:ascii="Tahoma" w:hAnsi="Tahoma" w:cs="Tahoma"/>
          <w:sz w:val="20"/>
          <w:szCs w:val="20"/>
        </w:rPr>
        <w:t xml:space="preserve">este </w:t>
      </w:r>
      <w:r w:rsidRPr="002B02DB">
        <w:rPr>
          <w:rFonts w:ascii="Tahoma" w:hAnsi="Tahoma" w:cs="Tahoma"/>
          <w:sz w:val="20"/>
          <w:szCs w:val="20"/>
        </w:rPr>
        <w:t>mapa se debe tener en cuenta:</w:t>
      </w:r>
    </w:p>
    <w:p w14:paraId="536CB8DF" w14:textId="77777777" w:rsidR="002B02DB" w:rsidRPr="002B02DB" w:rsidRDefault="002B02DB" w:rsidP="002B02DB">
      <w:pPr>
        <w:jc w:val="both"/>
        <w:rPr>
          <w:rFonts w:ascii="Tahoma" w:hAnsi="Tahoma" w:cs="Tahoma"/>
          <w:sz w:val="20"/>
          <w:szCs w:val="20"/>
        </w:rPr>
      </w:pPr>
    </w:p>
    <w:p w14:paraId="0CFD362E" w14:textId="77777777" w:rsidR="002B02DB" w:rsidRPr="002B02DB" w:rsidRDefault="002B02DB" w:rsidP="00E42881">
      <w:pPr>
        <w:numPr>
          <w:ilvl w:val="0"/>
          <w:numId w:val="3"/>
        </w:numPr>
        <w:tabs>
          <w:tab w:val="clear" w:pos="850"/>
          <w:tab w:val="num" w:pos="480"/>
        </w:tabs>
        <w:ind w:left="480" w:hanging="240"/>
        <w:jc w:val="both"/>
        <w:rPr>
          <w:rFonts w:ascii="Tahoma" w:hAnsi="Tahoma" w:cs="Tahoma"/>
          <w:sz w:val="20"/>
          <w:szCs w:val="20"/>
        </w:rPr>
      </w:pPr>
      <w:r w:rsidRPr="002B02DB">
        <w:rPr>
          <w:rFonts w:ascii="Tahoma" w:hAnsi="Tahoma" w:cs="Tahoma"/>
          <w:sz w:val="20"/>
          <w:szCs w:val="20"/>
        </w:rPr>
        <w:t>El trazado de la red hidrográfica (cuencas y subcuencas)</w:t>
      </w:r>
      <w:r w:rsidR="00E5668E">
        <w:rPr>
          <w:rFonts w:ascii="Tahoma" w:hAnsi="Tahoma" w:cs="Tahoma"/>
          <w:sz w:val="20"/>
          <w:szCs w:val="20"/>
        </w:rPr>
        <w:t>.</w:t>
      </w:r>
    </w:p>
    <w:p w14:paraId="69143D27" w14:textId="77777777" w:rsidR="002B02DB" w:rsidRPr="002B02DB" w:rsidRDefault="002B02DB" w:rsidP="00E42881">
      <w:pPr>
        <w:numPr>
          <w:ilvl w:val="0"/>
          <w:numId w:val="3"/>
        </w:numPr>
        <w:tabs>
          <w:tab w:val="clear" w:pos="850"/>
          <w:tab w:val="num" w:pos="480"/>
        </w:tabs>
        <w:ind w:left="480" w:hanging="240"/>
        <w:jc w:val="both"/>
        <w:rPr>
          <w:rFonts w:ascii="Tahoma" w:hAnsi="Tahoma" w:cs="Tahoma"/>
          <w:sz w:val="20"/>
          <w:szCs w:val="20"/>
        </w:rPr>
      </w:pPr>
      <w:r w:rsidRPr="002B02DB">
        <w:rPr>
          <w:rFonts w:ascii="Tahoma" w:hAnsi="Tahoma" w:cs="Tahoma"/>
          <w:sz w:val="20"/>
          <w:szCs w:val="20"/>
        </w:rPr>
        <w:t>Las cumbres</w:t>
      </w:r>
      <w:r w:rsidR="00E5668E">
        <w:rPr>
          <w:rFonts w:ascii="Tahoma" w:hAnsi="Tahoma" w:cs="Tahoma"/>
          <w:sz w:val="20"/>
          <w:szCs w:val="20"/>
        </w:rPr>
        <w:t>.</w:t>
      </w:r>
    </w:p>
    <w:p w14:paraId="487AF515" w14:textId="77777777" w:rsidR="002B02DB" w:rsidRPr="002B02DB" w:rsidRDefault="002B02DB" w:rsidP="00E42881">
      <w:pPr>
        <w:numPr>
          <w:ilvl w:val="0"/>
          <w:numId w:val="3"/>
        </w:numPr>
        <w:tabs>
          <w:tab w:val="clear" w:pos="850"/>
          <w:tab w:val="num" w:pos="480"/>
        </w:tabs>
        <w:ind w:left="480" w:hanging="240"/>
        <w:jc w:val="both"/>
        <w:rPr>
          <w:rFonts w:ascii="Tahoma" w:hAnsi="Tahoma" w:cs="Tahoma"/>
          <w:sz w:val="20"/>
          <w:szCs w:val="20"/>
        </w:rPr>
      </w:pPr>
      <w:r w:rsidRPr="002B02DB">
        <w:rPr>
          <w:rFonts w:ascii="Tahoma" w:hAnsi="Tahoma" w:cs="Tahoma"/>
          <w:sz w:val="20"/>
          <w:szCs w:val="20"/>
        </w:rPr>
        <w:t>Los collados</w:t>
      </w:r>
      <w:r w:rsidR="00E5668E">
        <w:rPr>
          <w:rFonts w:ascii="Tahoma" w:hAnsi="Tahoma" w:cs="Tahoma"/>
          <w:sz w:val="20"/>
          <w:szCs w:val="20"/>
        </w:rPr>
        <w:t>.</w:t>
      </w:r>
    </w:p>
    <w:p w14:paraId="30190065" w14:textId="77777777" w:rsidR="002B02DB" w:rsidRPr="002B02DB" w:rsidRDefault="002B02DB" w:rsidP="00E42881">
      <w:pPr>
        <w:numPr>
          <w:ilvl w:val="0"/>
          <w:numId w:val="3"/>
        </w:numPr>
        <w:tabs>
          <w:tab w:val="clear" w:pos="850"/>
          <w:tab w:val="num" w:pos="480"/>
        </w:tabs>
        <w:ind w:left="480" w:hanging="240"/>
        <w:jc w:val="both"/>
        <w:rPr>
          <w:rFonts w:ascii="Tahoma" w:hAnsi="Tahoma" w:cs="Tahoma"/>
          <w:sz w:val="20"/>
          <w:szCs w:val="20"/>
        </w:rPr>
      </w:pPr>
      <w:r w:rsidRPr="002B02DB">
        <w:rPr>
          <w:rFonts w:ascii="Tahoma" w:hAnsi="Tahoma" w:cs="Tahoma"/>
          <w:sz w:val="20"/>
          <w:szCs w:val="20"/>
        </w:rPr>
        <w:t>Algunas divisiones administrativas</w:t>
      </w:r>
      <w:r w:rsidR="00E5668E">
        <w:rPr>
          <w:rFonts w:ascii="Tahoma" w:hAnsi="Tahoma" w:cs="Tahoma"/>
          <w:sz w:val="20"/>
          <w:szCs w:val="20"/>
        </w:rPr>
        <w:t>.</w:t>
      </w:r>
    </w:p>
    <w:p w14:paraId="4A30ED65" w14:textId="77777777" w:rsidR="002B02DB" w:rsidRPr="002B02DB" w:rsidRDefault="002B02DB" w:rsidP="002D455C">
      <w:pPr>
        <w:jc w:val="both"/>
        <w:rPr>
          <w:rFonts w:ascii="Tahoma" w:hAnsi="Tahoma" w:cs="Tahoma"/>
          <w:sz w:val="20"/>
          <w:szCs w:val="20"/>
        </w:rPr>
      </w:pPr>
    </w:p>
    <w:p w14:paraId="52101933" w14:textId="77777777" w:rsidR="00E16141" w:rsidRDefault="00915719" w:rsidP="009618A3">
      <w:pPr>
        <w:jc w:val="center"/>
        <w:rPr>
          <w:rFonts w:ascii="Tahoma" w:hAnsi="Tahoma" w:cs="Tahoma"/>
          <w:sz w:val="20"/>
        </w:rPr>
      </w:pPr>
      <w:bookmarkStart w:id="0" w:name="_Hlk144893307"/>
      <w:r>
        <w:rPr>
          <w:noProof/>
        </w:rPr>
        <w:drawing>
          <wp:inline distT="0" distB="0" distL="0" distR="0" wp14:anchorId="18943850" wp14:editId="09411056">
            <wp:extent cx="4871720" cy="381825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1720" cy="3818255"/>
                    </a:xfrm>
                    <a:prstGeom prst="rect">
                      <a:avLst/>
                    </a:prstGeom>
                    <a:noFill/>
                    <a:ln>
                      <a:noFill/>
                    </a:ln>
                  </pic:spPr>
                </pic:pic>
              </a:graphicData>
            </a:graphic>
          </wp:inline>
        </w:drawing>
      </w:r>
      <w:bookmarkEnd w:id="0"/>
    </w:p>
    <w:p w14:paraId="0D944592" w14:textId="1AEF5A8A" w:rsidR="0020249B" w:rsidRPr="003E37E5" w:rsidRDefault="0020249B" w:rsidP="0020249B">
      <w:pPr>
        <w:pStyle w:val="Ttulo"/>
        <w:jc w:val="both"/>
        <w:rPr>
          <w:color w:val="2F5496" w:themeColor="accent1" w:themeShade="BF"/>
        </w:rPr>
      </w:pPr>
      <w:r>
        <w:rPr>
          <w:color w:val="2F5496" w:themeColor="accent1" w:themeShade="BF"/>
        </w:rPr>
        <w:lastRenderedPageBreak/>
        <w:t>2</w:t>
      </w:r>
      <w:r w:rsidRPr="003E37E5">
        <w:rPr>
          <w:color w:val="2F5496" w:themeColor="accent1" w:themeShade="BF"/>
        </w:rPr>
        <w:t>. MAPA HIPSOMÉTRICO</w:t>
      </w:r>
    </w:p>
    <w:p w14:paraId="0C3DBA46" w14:textId="77777777" w:rsidR="0020249B" w:rsidRDefault="0020249B" w:rsidP="0020249B">
      <w:pPr>
        <w:rPr>
          <w:rFonts w:ascii="Tahoma" w:hAnsi="Tahoma" w:cs="Tahoma"/>
          <w:sz w:val="20"/>
        </w:rPr>
      </w:pPr>
    </w:p>
    <w:p w14:paraId="371FC6CD" w14:textId="77777777" w:rsidR="0020249B" w:rsidRDefault="0020249B" w:rsidP="0020249B">
      <w:pPr>
        <w:rPr>
          <w:rFonts w:ascii="Tahoma" w:hAnsi="Tahoma" w:cs="Tahoma"/>
          <w:sz w:val="20"/>
        </w:rPr>
      </w:pPr>
    </w:p>
    <w:p w14:paraId="591A893A" w14:textId="77777777" w:rsidR="0020249B" w:rsidRDefault="0020249B" w:rsidP="0020249B">
      <w:pPr>
        <w:jc w:val="both"/>
        <w:rPr>
          <w:rFonts w:ascii="Tahoma" w:hAnsi="Tahoma" w:cs="Tahoma"/>
          <w:sz w:val="20"/>
        </w:rPr>
      </w:pPr>
      <w:r w:rsidRPr="00E42881">
        <w:rPr>
          <w:rFonts w:ascii="Tahoma" w:hAnsi="Tahoma" w:cs="Tahoma"/>
          <w:b/>
          <w:bCs/>
          <w:color w:val="FF6600"/>
          <w:sz w:val="20"/>
        </w:rPr>
        <w:t>Ejercicio:</w:t>
      </w:r>
      <w:r>
        <w:rPr>
          <w:rFonts w:ascii="Tahoma" w:hAnsi="Tahoma" w:cs="Tahoma"/>
          <w:sz w:val="20"/>
        </w:rPr>
        <w:t xml:space="preserve"> </w:t>
      </w:r>
      <w:r w:rsidRPr="00E5668E">
        <w:rPr>
          <w:rFonts w:ascii="Tahoma" w:hAnsi="Tahoma" w:cs="Tahoma"/>
          <w:b/>
          <w:sz w:val="20"/>
        </w:rPr>
        <w:t>Elabora</w:t>
      </w:r>
      <w:r>
        <w:rPr>
          <w:rFonts w:ascii="Tahoma" w:hAnsi="Tahoma" w:cs="Tahoma"/>
          <w:b/>
          <w:sz w:val="20"/>
        </w:rPr>
        <w:t>r</w:t>
      </w:r>
      <w:r w:rsidRPr="00E5668E">
        <w:rPr>
          <w:rFonts w:ascii="Tahoma" w:hAnsi="Tahoma" w:cs="Tahoma"/>
          <w:b/>
          <w:sz w:val="20"/>
        </w:rPr>
        <w:t xml:space="preserve"> un mapa hipsométrico de la cuenca del río </w:t>
      </w:r>
      <w:r>
        <w:rPr>
          <w:rFonts w:ascii="Tahoma" w:hAnsi="Tahoma" w:cs="Tahoma"/>
          <w:b/>
          <w:sz w:val="20"/>
        </w:rPr>
        <w:t>Magdalena</w:t>
      </w:r>
      <w:r>
        <w:rPr>
          <w:rFonts w:ascii="Tahoma" w:hAnsi="Tahoma" w:cs="Tahoma"/>
          <w:sz w:val="20"/>
        </w:rPr>
        <w:t>.</w:t>
      </w:r>
    </w:p>
    <w:p w14:paraId="6A0F5F58" w14:textId="77777777" w:rsidR="0020249B" w:rsidRDefault="0020249B" w:rsidP="0020249B">
      <w:pPr>
        <w:jc w:val="both"/>
        <w:rPr>
          <w:rFonts w:ascii="Tahoma" w:hAnsi="Tahoma" w:cs="Tahoma"/>
          <w:sz w:val="20"/>
        </w:rPr>
      </w:pPr>
    </w:p>
    <w:p w14:paraId="6AC994AC" w14:textId="77777777" w:rsidR="0020249B" w:rsidRDefault="0020249B" w:rsidP="0020249B">
      <w:pPr>
        <w:jc w:val="both"/>
        <w:rPr>
          <w:rFonts w:ascii="Tahoma" w:hAnsi="Tahoma" w:cs="Tahoma"/>
          <w:sz w:val="20"/>
        </w:rPr>
      </w:pPr>
      <w:r>
        <w:rPr>
          <w:rFonts w:ascii="Tahoma" w:hAnsi="Tahoma" w:cs="Tahoma"/>
          <w:sz w:val="20"/>
        </w:rPr>
        <w:t>Un mapa hipsométrico es un mapa superficial en el que se representan áreas limitadas por dos curvas de nivel elegidas, es decir, las líneas hipsométricas que delimitan superficies de intervalo de cota son sinónimo de curvas de nivel.</w:t>
      </w:r>
    </w:p>
    <w:p w14:paraId="5259854B" w14:textId="77777777" w:rsidR="0020249B" w:rsidRDefault="0020249B" w:rsidP="0020249B">
      <w:pPr>
        <w:jc w:val="both"/>
        <w:rPr>
          <w:rFonts w:ascii="Tahoma" w:hAnsi="Tahoma" w:cs="Tahoma"/>
          <w:sz w:val="20"/>
        </w:rPr>
      </w:pPr>
    </w:p>
    <w:p w14:paraId="4F5B5CFF" w14:textId="77777777" w:rsidR="0020249B" w:rsidRDefault="0020249B" w:rsidP="0020249B">
      <w:pPr>
        <w:jc w:val="both"/>
        <w:rPr>
          <w:rFonts w:ascii="Tahoma" w:hAnsi="Tahoma" w:cs="Tahoma"/>
          <w:sz w:val="20"/>
        </w:rPr>
      </w:pPr>
      <w:r>
        <w:rPr>
          <w:rFonts w:ascii="Tahoma" w:hAnsi="Tahoma" w:cs="Tahoma"/>
          <w:sz w:val="20"/>
        </w:rPr>
        <w:t>Los mapas hipsométricos permiten obtener una rápida imagen de la forma de un terreno y suelen ir acompañados por una tabla en la que se recogen, según los intervalos establecidos, la superficie que representa cada clase de altitud (medición de superficies por el sistema de la cuadrícula).</w:t>
      </w:r>
    </w:p>
    <w:p w14:paraId="7F0B78CD" w14:textId="77777777" w:rsidR="0020249B" w:rsidRDefault="0020249B" w:rsidP="0020249B">
      <w:pPr>
        <w:jc w:val="both"/>
        <w:rPr>
          <w:rFonts w:ascii="Tahoma" w:hAnsi="Tahoma" w:cs="Tahoma"/>
          <w:sz w:val="20"/>
        </w:rPr>
      </w:pPr>
    </w:p>
    <w:p w14:paraId="76264C53" w14:textId="77777777" w:rsidR="0020249B" w:rsidRDefault="0020249B" w:rsidP="0020249B">
      <w:pPr>
        <w:jc w:val="both"/>
        <w:rPr>
          <w:rFonts w:ascii="Tahoma" w:hAnsi="Tahoma" w:cs="Tahoma"/>
          <w:sz w:val="20"/>
        </w:rPr>
      </w:pPr>
      <w:r>
        <w:rPr>
          <w:rFonts w:ascii="Tahoma" w:hAnsi="Tahoma" w:cs="Tahoma"/>
          <w:sz w:val="20"/>
        </w:rPr>
        <w:t xml:space="preserve">Para su elaboración es preciso establecer una serie de clases altitudinales y éstas dependen de la finalidad que tenga mapa, por ejemplo, si se quiere para temas de vegetación se tendrá en cuenta la distribución altitudinal de ésta (hasta los </w:t>
      </w:r>
      <w:smartTag w:uri="urn:schemas-microsoft-com:office:smarttags" w:element="metricconverter">
        <w:smartTagPr>
          <w:attr w:name="ProductID" w:val="300 m"/>
        </w:smartTagPr>
        <w:r>
          <w:rPr>
            <w:rFonts w:ascii="Tahoma" w:hAnsi="Tahoma" w:cs="Tahoma"/>
            <w:sz w:val="20"/>
          </w:rPr>
          <w:t>300 m</w:t>
        </w:r>
      </w:smartTag>
      <w:r>
        <w:rPr>
          <w:rFonts w:ascii="Tahoma" w:hAnsi="Tahoma" w:cs="Tahoma"/>
          <w:sz w:val="20"/>
        </w:rPr>
        <w:t xml:space="preserve"> el eucalipto, roble, haya, abedul...), si es para definir áreas de montaña (presupuestos para ayudas) se señalará el límite de ésta (</w:t>
      </w:r>
      <w:smartTag w:uri="urn:schemas-microsoft-com:office:smarttags" w:element="metricconverter">
        <w:smartTagPr>
          <w:attr w:name="ProductID" w:val="500 m"/>
        </w:smartTagPr>
        <w:r>
          <w:rPr>
            <w:rFonts w:ascii="Tahoma" w:hAnsi="Tahoma" w:cs="Tahoma"/>
            <w:sz w:val="20"/>
          </w:rPr>
          <w:t>500 m</w:t>
        </w:r>
      </w:smartTag>
      <w:r>
        <w:rPr>
          <w:rFonts w:ascii="Tahoma" w:hAnsi="Tahoma" w:cs="Tahoma"/>
          <w:sz w:val="20"/>
        </w:rPr>
        <w:t xml:space="preserve"> o </w:t>
      </w:r>
      <w:smartTag w:uri="urn:schemas-microsoft-com:office:smarttags" w:element="metricconverter">
        <w:smartTagPr>
          <w:attr w:name="ProductID" w:val="600 m"/>
        </w:smartTagPr>
        <w:r>
          <w:rPr>
            <w:rFonts w:ascii="Tahoma" w:hAnsi="Tahoma" w:cs="Tahoma"/>
            <w:sz w:val="20"/>
          </w:rPr>
          <w:t>600 m</w:t>
        </w:r>
      </w:smartTag>
      <w:r>
        <w:rPr>
          <w:rFonts w:ascii="Tahoma" w:hAnsi="Tahoma" w:cs="Tahoma"/>
          <w:sz w:val="20"/>
        </w:rPr>
        <w:t xml:space="preserve">), etc. En cualquier caso, no deben ser más de </w:t>
      </w:r>
      <w:r>
        <w:rPr>
          <w:rFonts w:ascii="Tahoma" w:hAnsi="Tahoma" w:cs="Tahoma"/>
          <w:b/>
          <w:bCs/>
          <w:sz w:val="20"/>
        </w:rPr>
        <w:t>cuatro o cinco clases</w:t>
      </w:r>
      <w:r>
        <w:rPr>
          <w:rFonts w:ascii="Tahoma" w:hAnsi="Tahoma" w:cs="Tahoma"/>
          <w:sz w:val="20"/>
        </w:rPr>
        <w:t xml:space="preserve"> pues de lo contrario se dificulta su lectura. Los intervalos elegidos deberán ir entre paréntesis o corchetes:</w:t>
      </w:r>
    </w:p>
    <w:p w14:paraId="364B1619" w14:textId="77777777" w:rsidR="0020249B" w:rsidRDefault="0020249B" w:rsidP="0020249B">
      <w:pPr>
        <w:jc w:val="both"/>
        <w:rPr>
          <w:rFonts w:ascii="Tahoma" w:hAnsi="Tahoma" w:cs="Tahoma"/>
          <w:sz w:val="20"/>
        </w:rPr>
      </w:pPr>
    </w:p>
    <w:p w14:paraId="799B7FFD" w14:textId="77777777" w:rsidR="0020249B" w:rsidRPr="000E3417" w:rsidRDefault="0020249B" w:rsidP="0020249B">
      <w:pPr>
        <w:ind w:left="1200"/>
        <w:jc w:val="both"/>
        <w:rPr>
          <w:rFonts w:ascii="Tahoma" w:hAnsi="Tahoma" w:cs="Tahoma"/>
          <w:sz w:val="18"/>
          <w:szCs w:val="18"/>
        </w:rPr>
      </w:pPr>
      <w:r w:rsidRPr="000E3417">
        <w:rPr>
          <w:rFonts w:ascii="Tahoma" w:hAnsi="Tahoma" w:cs="Tahoma"/>
          <w:sz w:val="18"/>
          <w:szCs w:val="18"/>
        </w:rPr>
        <w:t>(0 m a 200 m (</w:t>
      </w:r>
      <w:r w:rsidRPr="000E3417">
        <w:rPr>
          <w:rFonts w:ascii="Tahoma" w:hAnsi="Tahoma" w:cs="Tahoma"/>
          <w:sz w:val="18"/>
          <w:szCs w:val="18"/>
        </w:rPr>
        <w:tab/>
      </w:r>
      <w:r w:rsidRPr="000E3417">
        <w:rPr>
          <w:rFonts w:ascii="Tahoma" w:hAnsi="Tahoma" w:cs="Tahoma"/>
          <w:sz w:val="18"/>
          <w:szCs w:val="18"/>
        </w:rPr>
        <w:tab/>
      </w:r>
      <w:r w:rsidRPr="000E3417">
        <w:rPr>
          <w:rFonts w:ascii="Tahoma" w:hAnsi="Tahoma" w:cs="Tahoma"/>
          <w:sz w:val="18"/>
          <w:szCs w:val="18"/>
        </w:rPr>
        <w:tab/>
        <w:t xml:space="preserve">[0 m a </w:t>
      </w:r>
      <w:smartTag w:uri="urn:schemas-microsoft-com:office:smarttags" w:element="metricconverter">
        <w:smartTagPr>
          <w:attr w:name="ProductID" w:val="200 m"/>
        </w:smartTagPr>
        <w:r w:rsidRPr="000E3417">
          <w:rPr>
            <w:rFonts w:ascii="Tahoma" w:hAnsi="Tahoma" w:cs="Tahoma"/>
            <w:sz w:val="18"/>
            <w:szCs w:val="18"/>
          </w:rPr>
          <w:t>200 m</w:t>
        </w:r>
      </w:smartTag>
      <w:r w:rsidRPr="000E3417">
        <w:rPr>
          <w:rFonts w:ascii="Tahoma" w:hAnsi="Tahoma" w:cs="Tahoma"/>
          <w:sz w:val="18"/>
          <w:szCs w:val="18"/>
        </w:rPr>
        <w:t xml:space="preserve"> [</w:t>
      </w:r>
    </w:p>
    <w:p w14:paraId="5D8A14FA" w14:textId="77777777" w:rsidR="0020249B" w:rsidRPr="000E3417" w:rsidRDefault="0020249B" w:rsidP="0020249B">
      <w:pPr>
        <w:ind w:left="1200"/>
        <w:jc w:val="both"/>
        <w:rPr>
          <w:rFonts w:ascii="Tahoma" w:hAnsi="Tahoma" w:cs="Tahoma"/>
          <w:sz w:val="18"/>
          <w:szCs w:val="18"/>
        </w:rPr>
      </w:pPr>
      <w:r w:rsidRPr="000E3417">
        <w:rPr>
          <w:rFonts w:ascii="Tahoma" w:hAnsi="Tahoma" w:cs="Tahoma"/>
          <w:sz w:val="18"/>
          <w:szCs w:val="18"/>
        </w:rPr>
        <w:t>(200 m a 400 m (</w:t>
      </w:r>
      <w:r w:rsidRPr="000E3417">
        <w:rPr>
          <w:rFonts w:ascii="Tahoma" w:hAnsi="Tahoma" w:cs="Tahoma"/>
          <w:sz w:val="18"/>
          <w:szCs w:val="18"/>
        </w:rPr>
        <w:tab/>
      </w:r>
      <w:r w:rsidRPr="000E3417">
        <w:rPr>
          <w:rFonts w:ascii="Tahoma" w:hAnsi="Tahoma" w:cs="Tahoma"/>
          <w:sz w:val="18"/>
          <w:szCs w:val="18"/>
        </w:rPr>
        <w:tab/>
      </w:r>
      <w:r w:rsidRPr="000E3417">
        <w:rPr>
          <w:rFonts w:ascii="Tahoma" w:hAnsi="Tahoma" w:cs="Tahoma"/>
          <w:sz w:val="18"/>
          <w:szCs w:val="18"/>
        </w:rPr>
        <w:tab/>
        <w:t xml:space="preserve">[200 m a </w:t>
      </w:r>
      <w:smartTag w:uri="urn:schemas-microsoft-com:office:smarttags" w:element="metricconverter">
        <w:smartTagPr>
          <w:attr w:name="ProductID" w:val="400 m"/>
        </w:smartTagPr>
        <w:r w:rsidRPr="000E3417">
          <w:rPr>
            <w:rFonts w:ascii="Tahoma" w:hAnsi="Tahoma" w:cs="Tahoma"/>
            <w:sz w:val="18"/>
            <w:szCs w:val="18"/>
          </w:rPr>
          <w:t>400 m</w:t>
        </w:r>
      </w:smartTag>
      <w:r w:rsidRPr="000E3417">
        <w:rPr>
          <w:rFonts w:ascii="Tahoma" w:hAnsi="Tahoma" w:cs="Tahoma"/>
          <w:sz w:val="18"/>
          <w:szCs w:val="18"/>
        </w:rPr>
        <w:t xml:space="preserve"> [</w:t>
      </w:r>
    </w:p>
    <w:p w14:paraId="1553B5A1" w14:textId="77777777" w:rsidR="0020249B" w:rsidRPr="000E3417" w:rsidRDefault="0020249B" w:rsidP="0020249B">
      <w:pPr>
        <w:ind w:left="1200"/>
        <w:jc w:val="both"/>
        <w:rPr>
          <w:rFonts w:ascii="Tahoma" w:hAnsi="Tahoma" w:cs="Tahoma"/>
          <w:sz w:val="18"/>
          <w:szCs w:val="18"/>
        </w:rPr>
      </w:pPr>
      <w:r w:rsidRPr="000E3417">
        <w:rPr>
          <w:rFonts w:ascii="Tahoma" w:hAnsi="Tahoma" w:cs="Tahoma"/>
          <w:sz w:val="18"/>
          <w:szCs w:val="18"/>
        </w:rPr>
        <w:t>(400 m a 600 m (</w:t>
      </w:r>
      <w:r w:rsidRPr="000E3417">
        <w:rPr>
          <w:rFonts w:ascii="Tahoma" w:hAnsi="Tahoma" w:cs="Tahoma"/>
          <w:sz w:val="18"/>
          <w:szCs w:val="18"/>
        </w:rPr>
        <w:tab/>
      </w:r>
      <w:r w:rsidRPr="000E3417">
        <w:rPr>
          <w:rFonts w:ascii="Tahoma" w:hAnsi="Tahoma" w:cs="Tahoma"/>
          <w:sz w:val="18"/>
          <w:szCs w:val="18"/>
        </w:rPr>
        <w:tab/>
      </w:r>
      <w:r w:rsidRPr="000E3417">
        <w:rPr>
          <w:rFonts w:ascii="Tahoma" w:hAnsi="Tahoma" w:cs="Tahoma"/>
          <w:sz w:val="18"/>
          <w:szCs w:val="18"/>
        </w:rPr>
        <w:tab/>
        <w:t xml:space="preserve">[400 m a </w:t>
      </w:r>
      <w:smartTag w:uri="urn:schemas-microsoft-com:office:smarttags" w:element="metricconverter">
        <w:smartTagPr>
          <w:attr w:name="ProductID" w:val="600 m"/>
        </w:smartTagPr>
        <w:r w:rsidRPr="000E3417">
          <w:rPr>
            <w:rFonts w:ascii="Tahoma" w:hAnsi="Tahoma" w:cs="Tahoma"/>
            <w:sz w:val="18"/>
            <w:szCs w:val="18"/>
          </w:rPr>
          <w:t>600 m</w:t>
        </w:r>
      </w:smartTag>
      <w:r w:rsidRPr="000E3417">
        <w:rPr>
          <w:rFonts w:ascii="Tahoma" w:hAnsi="Tahoma" w:cs="Tahoma"/>
          <w:sz w:val="18"/>
          <w:szCs w:val="18"/>
        </w:rPr>
        <w:t xml:space="preserve"> [</w:t>
      </w:r>
    </w:p>
    <w:p w14:paraId="476BB02A" w14:textId="77777777" w:rsidR="0020249B" w:rsidRPr="000E3417" w:rsidRDefault="0020249B" w:rsidP="0020249B">
      <w:pPr>
        <w:ind w:left="1200"/>
        <w:jc w:val="both"/>
        <w:rPr>
          <w:rFonts w:ascii="Tahoma" w:hAnsi="Tahoma" w:cs="Tahoma"/>
          <w:sz w:val="18"/>
          <w:szCs w:val="18"/>
        </w:rPr>
      </w:pPr>
      <w:r w:rsidRPr="000E3417">
        <w:rPr>
          <w:rFonts w:ascii="Tahoma" w:hAnsi="Tahoma" w:cs="Tahoma"/>
          <w:sz w:val="18"/>
          <w:szCs w:val="18"/>
        </w:rPr>
        <w:t>(600 m y más)</w:t>
      </w:r>
      <w:r w:rsidRPr="000E3417">
        <w:rPr>
          <w:rFonts w:ascii="Tahoma" w:hAnsi="Tahoma" w:cs="Tahoma"/>
          <w:sz w:val="18"/>
          <w:szCs w:val="18"/>
        </w:rPr>
        <w:tab/>
      </w:r>
      <w:r w:rsidRPr="000E3417">
        <w:rPr>
          <w:rFonts w:ascii="Tahoma" w:hAnsi="Tahoma" w:cs="Tahoma"/>
          <w:sz w:val="18"/>
          <w:szCs w:val="18"/>
        </w:rPr>
        <w:tab/>
      </w:r>
      <w:r w:rsidRPr="000E3417">
        <w:rPr>
          <w:rFonts w:ascii="Tahoma" w:hAnsi="Tahoma" w:cs="Tahoma"/>
          <w:sz w:val="18"/>
          <w:szCs w:val="18"/>
        </w:rPr>
        <w:tab/>
        <w:t xml:space="preserve">[600 m y más </w:t>
      </w:r>
      <w:r w:rsidRPr="000E3417">
        <w:rPr>
          <w:rFonts w:ascii="Tahoma" w:hAnsi="Tahoma" w:cs="Tahoma"/>
          <w:sz w:val="18"/>
          <w:szCs w:val="18"/>
        </w:rPr>
        <w:sym w:font="Symbol" w:char="F05D"/>
      </w:r>
    </w:p>
    <w:p w14:paraId="09520A76" w14:textId="77777777" w:rsidR="0020249B" w:rsidRDefault="0020249B" w:rsidP="0020249B">
      <w:pPr>
        <w:jc w:val="both"/>
        <w:rPr>
          <w:rFonts w:ascii="Tahoma" w:hAnsi="Tahoma" w:cs="Tahoma"/>
          <w:sz w:val="20"/>
        </w:rPr>
      </w:pPr>
    </w:p>
    <w:p w14:paraId="2B68041F" w14:textId="77777777" w:rsidR="0020249B" w:rsidRPr="00D107F0" w:rsidRDefault="0020249B" w:rsidP="0020249B">
      <w:pPr>
        <w:jc w:val="both"/>
        <w:rPr>
          <w:rFonts w:ascii="Tahoma" w:hAnsi="Tahoma" w:cs="Tahoma"/>
          <w:b/>
          <w:color w:val="538135" w:themeColor="accent6" w:themeShade="BF"/>
          <w:sz w:val="20"/>
          <w:szCs w:val="20"/>
        </w:rPr>
      </w:pPr>
      <w:r w:rsidRPr="00D107F0">
        <w:rPr>
          <w:rFonts w:ascii="Tahoma" w:hAnsi="Tahoma" w:cs="Tahoma"/>
          <w:b/>
          <w:color w:val="538135" w:themeColor="accent6" w:themeShade="BF"/>
          <w:sz w:val="20"/>
          <w:szCs w:val="20"/>
        </w:rPr>
        <w:t>Representación gráfica</w:t>
      </w:r>
    </w:p>
    <w:p w14:paraId="5072D607" w14:textId="77777777" w:rsidR="0020249B" w:rsidRPr="00E42881" w:rsidRDefault="0020249B" w:rsidP="0020249B">
      <w:pPr>
        <w:jc w:val="both"/>
        <w:rPr>
          <w:rFonts w:ascii="Tahoma" w:hAnsi="Tahoma" w:cs="Tahoma"/>
          <w:sz w:val="20"/>
          <w:szCs w:val="20"/>
        </w:rPr>
      </w:pPr>
    </w:p>
    <w:p w14:paraId="6089B04B" w14:textId="77777777" w:rsidR="0020249B" w:rsidRPr="00E42881" w:rsidRDefault="0020249B" w:rsidP="0020249B">
      <w:pPr>
        <w:jc w:val="both"/>
        <w:rPr>
          <w:rFonts w:ascii="Tahoma" w:hAnsi="Tahoma" w:cs="Tahoma"/>
          <w:sz w:val="20"/>
          <w:szCs w:val="20"/>
        </w:rPr>
      </w:pPr>
      <w:r w:rsidRPr="00E42881">
        <w:rPr>
          <w:rFonts w:ascii="Tahoma" w:hAnsi="Tahoma" w:cs="Tahoma"/>
          <w:sz w:val="20"/>
          <w:szCs w:val="20"/>
        </w:rPr>
        <w:t xml:space="preserve">Se cartografían, por ejemplo, las curvas de </w:t>
      </w:r>
      <w:smartTag w:uri="urn:schemas-microsoft-com:office:smarttags" w:element="metricconverter">
        <w:smartTagPr>
          <w:attr w:name="ProductID" w:val="200 m"/>
        </w:smartTagPr>
        <w:r w:rsidRPr="00E42881">
          <w:rPr>
            <w:rFonts w:ascii="Tahoma" w:hAnsi="Tahoma" w:cs="Tahoma"/>
            <w:sz w:val="20"/>
            <w:szCs w:val="20"/>
          </w:rPr>
          <w:t>200 m</w:t>
        </w:r>
      </w:smartTag>
      <w:r w:rsidRPr="00E42881">
        <w:rPr>
          <w:rFonts w:ascii="Tahoma" w:hAnsi="Tahoma" w:cs="Tahoma"/>
          <w:sz w:val="20"/>
          <w:szCs w:val="20"/>
        </w:rPr>
        <w:t xml:space="preserve">, </w:t>
      </w:r>
      <w:smartTag w:uri="urn:schemas-microsoft-com:office:smarttags" w:element="metricconverter">
        <w:smartTagPr>
          <w:attr w:name="ProductID" w:val="400 m"/>
        </w:smartTagPr>
        <w:r w:rsidRPr="00E42881">
          <w:rPr>
            <w:rFonts w:ascii="Tahoma" w:hAnsi="Tahoma" w:cs="Tahoma"/>
            <w:sz w:val="20"/>
            <w:szCs w:val="20"/>
          </w:rPr>
          <w:t>400 m</w:t>
        </w:r>
      </w:smartTag>
      <w:r w:rsidRPr="00E42881">
        <w:rPr>
          <w:rFonts w:ascii="Tahoma" w:hAnsi="Tahoma" w:cs="Tahoma"/>
          <w:sz w:val="20"/>
          <w:szCs w:val="20"/>
        </w:rPr>
        <w:t xml:space="preserve"> y </w:t>
      </w:r>
      <w:smartTag w:uri="urn:schemas-microsoft-com:office:smarttags" w:element="metricconverter">
        <w:smartTagPr>
          <w:attr w:name="ProductID" w:val="600 m"/>
        </w:smartTagPr>
        <w:r w:rsidRPr="00E42881">
          <w:rPr>
            <w:rFonts w:ascii="Tahoma" w:hAnsi="Tahoma" w:cs="Tahoma"/>
            <w:sz w:val="20"/>
            <w:szCs w:val="20"/>
          </w:rPr>
          <w:t>600 m</w:t>
        </w:r>
      </w:smartTag>
      <w:r w:rsidRPr="00E42881">
        <w:rPr>
          <w:rFonts w:ascii="Tahoma" w:hAnsi="Tahoma" w:cs="Tahoma"/>
          <w:sz w:val="20"/>
          <w:szCs w:val="20"/>
        </w:rPr>
        <w:t xml:space="preserve"> y a continuación se adjudica a cada clase una gama de color o de trama teniendo en cuenta que ha de ser gradual.</w:t>
      </w:r>
    </w:p>
    <w:p w14:paraId="1D3D20B7" w14:textId="77777777" w:rsidR="0020249B" w:rsidRDefault="0020249B" w:rsidP="0020249B">
      <w:pPr>
        <w:jc w:val="both"/>
        <w:rPr>
          <w:rFonts w:ascii="Tahoma" w:hAnsi="Tahoma" w:cs="Tahoma"/>
          <w:sz w:val="20"/>
        </w:rPr>
      </w:pPr>
    </w:p>
    <w:tbl>
      <w:tblPr>
        <w:tblW w:w="0" w:type="auto"/>
        <w:jc w:val="center"/>
        <w:tblCellMar>
          <w:left w:w="70" w:type="dxa"/>
          <w:right w:w="70" w:type="dxa"/>
        </w:tblCellMar>
        <w:tblLook w:val="0000" w:firstRow="0" w:lastRow="0" w:firstColumn="0" w:lastColumn="0" w:noHBand="0" w:noVBand="0"/>
      </w:tblPr>
      <w:tblGrid>
        <w:gridCol w:w="594"/>
        <w:gridCol w:w="2036"/>
        <w:gridCol w:w="568"/>
        <w:gridCol w:w="600"/>
        <w:gridCol w:w="2155"/>
      </w:tblGrid>
      <w:tr w:rsidR="0020249B" w:rsidRPr="000E3417" w14:paraId="40B14E38" w14:textId="77777777" w:rsidTr="005B0D3F">
        <w:trPr>
          <w:trHeight w:val="227"/>
          <w:jc w:val="center"/>
        </w:trPr>
        <w:tc>
          <w:tcPr>
            <w:tcW w:w="594" w:type="dxa"/>
            <w:tcBorders>
              <w:top w:val="single" w:sz="4" w:space="0" w:color="auto"/>
              <w:left w:val="single" w:sz="4" w:space="0" w:color="auto"/>
              <w:bottom w:val="single" w:sz="4" w:space="0" w:color="auto"/>
              <w:right w:val="single" w:sz="4" w:space="0" w:color="auto"/>
            </w:tcBorders>
          </w:tcPr>
          <w:p w14:paraId="4D1CBC6F" w14:textId="77777777" w:rsidR="0020249B" w:rsidRPr="000E3417" w:rsidRDefault="0020249B" w:rsidP="005B0D3F">
            <w:pPr>
              <w:jc w:val="both"/>
              <w:rPr>
                <w:rFonts w:ascii="Tahoma" w:hAnsi="Tahoma" w:cs="Tahoma"/>
                <w:sz w:val="18"/>
                <w:szCs w:val="18"/>
              </w:rPr>
            </w:pPr>
          </w:p>
        </w:tc>
        <w:tc>
          <w:tcPr>
            <w:tcW w:w="2036" w:type="dxa"/>
            <w:tcBorders>
              <w:left w:val="single" w:sz="4" w:space="0" w:color="auto"/>
            </w:tcBorders>
            <w:vAlign w:val="center"/>
          </w:tcPr>
          <w:p w14:paraId="6275D1C1" w14:textId="77777777" w:rsidR="0020249B" w:rsidRPr="000E3417" w:rsidRDefault="0020249B" w:rsidP="005B0D3F">
            <w:pPr>
              <w:ind w:left="102"/>
              <w:rPr>
                <w:rFonts w:ascii="Tahoma" w:hAnsi="Tahoma" w:cs="Tahoma"/>
                <w:sz w:val="18"/>
                <w:szCs w:val="18"/>
              </w:rPr>
            </w:pPr>
            <w:r w:rsidRPr="000E3417">
              <w:rPr>
                <w:rFonts w:ascii="Tahoma" w:hAnsi="Tahoma" w:cs="Tahoma"/>
                <w:sz w:val="18"/>
                <w:szCs w:val="18"/>
              </w:rPr>
              <w:t xml:space="preserve">[0 m a </w:t>
            </w:r>
            <w:smartTag w:uri="urn:schemas-microsoft-com:office:smarttags" w:element="metricconverter">
              <w:smartTagPr>
                <w:attr w:name="ProductID" w:val="200 m"/>
              </w:smartTagPr>
              <w:r w:rsidRPr="000E3417">
                <w:rPr>
                  <w:rFonts w:ascii="Tahoma" w:hAnsi="Tahoma" w:cs="Tahoma"/>
                  <w:sz w:val="18"/>
                  <w:szCs w:val="18"/>
                </w:rPr>
                <w:t>200 m</w:t>
              </w:r>
            </w:smartTag>
            <w:r w:rsidRPr="000E3417">
              <w:rPr>
                <w:rFonts w:ascii="Tahoma" w:hAnsi="Tahoma" w:cs="Tahoma"/>
                <w:sz w:val="18"/>
                <w:szCs w:val="18"/>
              </w:rPr>
              <w:t xml:space="preserve"> [</w:t>
            </w:r>
          </w:p>
        </w:tc>
        <w:tc>
          <w:tcPr>
            <w:tcW w:w="568" w:type="dxa"/>
            <w:tcBorders>
              <w:left w:val="nil"/>
              <w:right w:val="single" w:sz="4" w:space="0" w:color="auto"/>
            </w:tcBorders>
          </w:tcPr>
          <w:p w14:paraId="5CFCB460" w14:textId="77777777" w:rsidR="0020249B" w:rsidRPr="000E3417" w:rsidRDefault="0020249B" w:rsidP="005B0D3F">
            <w:pPr>
              <w:jc w:val="both"/>
              <w:rPr>
                <w:rFonts w:ascii="Tahoma" w:hAnsi="Tahoma" w:cs="Tahoma"/>
                <w:sz w:val="18"/>
                <w:szCs w:val="18"/>
              </w:rPr>
            </w:pPr>
          </w:p>
        </w:tc>
        <w:tc>
          <w:tcPr>
            <w:tcW w:w="600" w:type="dxa"/>
            <w:tcBorders>
              <w:top w:val="single" w:sz="4" w:space="0" w:color="auto"/>
              <w:left w:val="single" w:sz="4" w:space="0" w:color="auto"/>
              <w:bottom w:val="single" w:sz="4" w:space="0" w:color="auto"/>
              <w:right w:val="single" w:sz="4" w:space="0" w:color="auto"/>
            </w:tcBorders>
          </w:tcPr>
          <w:p w14:paraId="65A0A9DA" w14:textId="77777777" w:rsidR="0020249B" w:rsidRPr="000E3417" w:rsidRDefault="0020249B" w:rsidP="005B0D3F">
            <w:pPr>
              <w:jc w:val="both"/>
              <w:rPr>
                <w:rFonts w:ascii="Tahoma" w:hAnsi="Tahoma" w:cs="Tahoma"/>
                <w:sz w:val="18"/>
                <w:szCs w:val="18"/>
              </w:rPr>
            </w:pPr>
          </w:p>
        </w:tc>
        <w:tc>
          <w:tcPr>
            <w:tcW w:w="2155" w:type="dxa"/>
            <w:tcBorders>
              <w:left w:val="single" w:sz="4" w:space="0" w:color="auto"/>
            </w:tcBorders>
            <w:vAlign w:val="center"/>
          </w:tcPr>
          <w:p w14:paraId="5FA10E5F" w14:textId="77777777" w:rsidR="0020249B" w:rsidRPr="000E3417" w:rsidRDefault="0020249B" w:rsidP="005B0D3F">
            <w:pPr>
              <w:ind w:left="102"/>
              <w:rPr>
                <w:rFonts w:ascii="Tahoma" w:hAnsi="Tahoma" w:cs="Tahoma"/>
                <w:sz w:val="18"/>
                <w:szCs w:val="18"/>
              </w:rPr>
            </w:pPr>
            <w:r w:rsidRPr="000E3417">
              <w:rPr>
                <w:rFonts w:ascii="Tahoma" w:hAnsi="Tahoma" w:cs="Tahoma"/>
                <w:sz w:val="18"/>
                <w:szCs w:val="18"/>
              </w:rPr>
              <w:t xml:space="preserve">[0 m a </w:t>
            </w:r>
            <w:smartTag w:uri="urn:schemas-microsoft-com:office:smarttags" w:element="metricconverter">
              <w:smartTagPr>
                <w:attr w:name="ProductID" w:val="200 m"/>
              </w:smartTagPr>
              <w:r w:rsidRPr="000E3417">
                <w:rPr>
                  <w:rFonts w:ascii="Tahoma" w:hAnsi="Tahoma" w:cs="Tahoma"/>
                  <w:sz w:val="18"/>
                  <w:szCs w:val="18"/>
                </w:rPr>
                <w:t>200 m</w:t>
              </w:r>
            </w:smartTag>
            <w:r w:rsidRPr="000E3417">
              <w:rPr>
                <w:rFonts w:ascii="Tahoma" w:hAnsi="Tahoma" w:cs="Tahoma"/>
                <w:sz w:val="18"/>
                <w:szCs w:val="18"/>
              </w:rPr>
              <w:t xml:space="preserve"> [</w:t>
            </w:r>
          </w:p>
        </w:tc>
      </w:tr>
      <w:tr w:rsidR="0020249B" w:rsidRPr="000E3417" w14:paraId="76217CF1" w14:textId="77777777" w:rsidTr="005B0D3F">
        <w:trPr>
          <w:trHeight w:val="227"/>
          <w:jc w:val="center"/>
        </w:trPr>
        <w:tc>
          <w:tcPr>
            <w:tcW w:w="594" w:type="dxa"/>
            <w:tcBorders>
              <w:top w:val="single" w:sz="4" w:space="0" w:color="auto"/>
              <w:left w:val="single" w:sz="4" w:space="0" w:color="auto"/>
              <w:bottom w:val="single" w:sz="4" w:space="0" w:color="auto"/>
              <w:right w:val="single" w:sz="4" w:space="0" w:color="auto"/>
            </w:tcBorders>
            <w:shd w:val="thinVertStripe" w:color="auto" w:fill="auto"/>
          </w:tcPr>
          <w:p w14:paraId="6D128FE9" w14:textId="77777777" w:rsidR="0020249B" w:rsidRPr="000E3417" w:rsidRDefault="0020249B" w:rsidP="005B0D3F">
            <w:pPr>
              <w:jc w:val="both"/>
              <w:rPr>
                <w:rFonts w:ascii="Tahoma" w:hAnsi="Tahoma" w:cs="Tahoma"/>
                <w:sz w:val="18"/>
                <w:szCs w:val="18"/>
              </w:rPr>
            </w:pPr>
          </w:p>
        </w:tc>
        <w:tc>
          <w:tcPr>
            <w:tcW w:w="2036" w:type="dxa"/>
            <w:tcBorders>
              <w:left w:val="single" w:sz="4" w:space="0" w:color="auto"/>
            </w:tcBorders>
            <w:vAlign w:val="center"/>
          </w:tcPr>
          <w:p w14:paraId="7C27C81D" w14:textId="77777777" w:rsidR="0020249B" w:rsidRPr="000E3417" w:rsidRDefault="0020249B" w:rsidP="005B0D3F">
            <w:pPr>
              <w:ind w:left="102"/>
              <w:rPr>
                <w:rFonts w:ascii="Tahoma" w:hAnsi="Tahoma" w:cs="Tahoma"/>
                <w:sz w:val="18"/>
                <w:szCs w:val="18"/>
              </w:rPr>
            </w:pPr>
            <w:r w:rsidRPr="000E3417">
              <w:rPr>
                <w:rFonts w:ascii="Tahoma" w:hAnsi="Tahoma" w:cs="Tahoma"/>
                <w:sz w:val="18"/>
                <w:szCs w:val="18"/>
              </w:rPr>
              <w:t xml:space="preserve">[200 m a </w:t>
            </w:r>
            <w:smartTag w:uri="urn:schemas-microsoft-com:office:smarttags" w:element="metricconverter">
              <w:smartTagPr>
                <w:attr w:name="ProductID" w:val="400 m"/>
              </w:smartTagPr>
              <w:r w:rsidRPr="000E3417">
                <w:rPr>
                  <w:rFonts w:ascii="Tahoma" w:hAnsi="Tahoma" w:cs="Tahoma"/>
                  <w:sz w:val="18"/>
                  <w:szCs w:val="18"/>
                </w:rPr>
                <w:t>400 m</w:t>
              </w:r>
            </w:smartTag>
            <w:r w:rsidRPr="000E3417">
              <w:rPr>
                <w:rFonts w:ascii="Tahoma" w:hAnsi="Tahoma" w:cs="Tahoma"/>
                <w:sz w:val="18"/>
                <w:szCs w:val="18"/>
              </w:rPr>
              <w:t xml:space="preserve"> [</w:t>
            </w:r>
          </w:p>
        </w:tc>
        <w:tc>
          <w:tcPr>
            <w:tcW w:w="568" w:type="dxa"/>
            <w:tcBorders>
              <w:left w:val="nil"/>
              <w:right w:val="single" w:sz="4" w:space="0" w:color="auto"/>
            </w:tcBorders>
          </w:tcPr>
          <w:p w14:paraId="1D350516" w14:textId="77777777" w:rsidR="0020249B" w:rsidRPr="000E3417" w:rsidRDefault="0020249B" w:rsidP="005B0D3F">
            <w:pPr>
              <w:jc w:val="both"/>
              <w:rPr>
                <w:rFonts w:ascii="Tahoma" w:hAnsi="Tahoma" w:cs="Tahoma"/>
                <w:sz w:val="18"/>
                <w:szCs w:val="18"/>
              </w:rPr>
            </w:pPr>
          </w:p>
        </w:tc>
        <w:tc>
          <w:tcPr>
            <w:tcW w:w="600" w:type="dxa"/>
            <w:tcBorders>
              <w:top w:val="single" w:sz="4" w:space="0" w:color="auto"/>
              <w:left w:val="single" w:sz="4" w:space="0" w:color="auto"/>
              <w:bottom w:val="single" w:sz="4" w:space="0" w:color="auto"/>
              <w:right w:val="single" w:sz="4" w:space="0" w:color="auto"/>
            </w:tcBorders>
            <w:shd w:val="clear" w:color="auto" w:fill="CCCCCC"/>
          </w:tcPr>
          <w:p w14:paraId="1610DCE9" w14:textId="77777777" w:rsidR="0020249B" w:rsidRPr="000E3417" w:rsidRDefault="0020249B" w:rsidP="005B0D3F">
            <w:pPr>
              <w:jc w:val="both"/>
              <w:rPr>
                <w:rFonts w:ascii="Tahoma" w:hAnsi="Tahoma" w:cs="Tahoma"/>
                <w:sz w:val="18"/>
                <w:szCs w:val="18"/>
              </w:rPr>
            </w:pPr>
          </w:p>
        </w:tc>
        <w:tc>
          <w:tcPr>
            <w:tcW w:w="2155" w:type="dxa"/>
            <w:tcBorders>
              <w:left w:val="single" w:sz="4" w:space="0" w:color="auto"/>
            </w:tcBorders>
            <w:vAlign w:val="center"/>
          </w:tcPr>
          <w:p w14:paraId="1FF787CD" w14:textId="77777777" w:rsidR="0020249B" w:rsidRPr="000E3417" w:rsidRDefault="0020249B" w:rsidP="005B0D3F">
            <w:pPr>
              <w:ind w:left="102"/>
              <w:rPr>
                <w:rFonts w:ascii="Tahoma" w:hAnsi="Tahoma" w:cs="Tahoma"/>
                <w:sz w:val="18"/>
                <w:szCs w:val="18"/>
              </w:rPr>
            </w:pPr>
            <w:r w:rsidRPr="000E3417">
              <w:rPr>
                <w:rFonts w:ascii="Tahoma" w:hAnsi="Tahoma" w:cs="Tahoma"/>
                <w:sz w:val="18"/>
                <w:szCs w:val="18"/>
              </w:rPr>
              <w:t xml:space="preserve">[200 m a </w:t>
            </w:r>
            <w:smartTag w:uri="urn:schemas-microsoft-com:office:smarttags" w:element="metricconverter">
              <w:smartTagPr>
                <w:attr w:name="ProductID" w:val="400 m"/>
              </w:smartTagPr>
              <w:r w:rsidRPr="000E3417">
                <w:rPr>
                  <w:rFonts w:ascii="Tahoma" w:hAnsi="Tahoma" w:cs="Tahoma"/>
                  <w:sz w:val="18"/>
                  <w:szCs w:val="18"/>
                </w:rPr>
                <w:t>400 m</w:t>
              </w:r>
            </w:smartTag>
            <w:r w:rsidRPr="000E3417">
              <w:rPr>
                <w:rFonts w:ascii="Tahoma" w:hAnsi="Tahoma" w:cs="Tahoma"/>
                <w:sz w:val="18"/>
                <w:szCs w:val="18"/>
              </w:rPr>
              <w:t xml:space="preserve"> [</w:t>
            </w:r>
          </w:p>
        </w:tc>
      </w:tr>
      <w:tr w:rsidR="0020249B" w:rsidRPr="000E3417" w14:paraId="5D062146" w14:textId="77777777" w:rsidTr="005B0D3F">
        <w:trPr>
          <w:trHeight w:val="227"/>
          <w:jc w:val="center"/>
        </w:trPr>
        <w:tc>
          <w:tcPr>
            <w:tcW w:w="594" w:type="dxa"/>
            <w:tcBorders>
              <w:top w:val="single" w:sz="4" w:space="0" w:color="auto"/>
              <w:left w:val="single" w:sz="4" w:space="0" w:color="auto"/>
              <w:bottom w:val="single" w:sz="4" w:space="0" w:color="auto"/>
              <w:right w:val="single" w:sz="4" w:space="0" w:color="auto"/>
            </w:tcBorders>
            <w:shd w:val="vertStripe" w:color="auto" w:fill="auto"/>
          </w:tcPr>
          <w:p w14:paraId="7DC30F9A" w14:textId="77777777" w:rsidR="0020249B" w:rsidRPr="000E3417" w:rsidRDefault="0020249B" w:rsidP="005B0D3F">
            <w:pPr>
              <w:jc w:val="both"/>
              <w:rPr>
                <w:rFonts w:ascii="Tahoma" w:hAnsi="Tahoma" w:cs="Tahoma"/>
                <w:sz w:val="18"/>
                <w:szCs w:val="18"/>
              </w:rPr>
            </w:pPr>
          </w:p>
        </w:tc>
        <w:tc>
          <w:tcPr>
            <w:tcW w:w="2036" w:type="dxa"/>
            <w:tcBorders>
              <w:left w:val="single" w:sz="4" w:space="0" w:color="auto"/>
            </w:tcBorders>
            <w:vAlign w:val="center"/>
          </w:tcPr>
          <w:p w14:paraId="3F3A7012" w14:textId="77777777" w:rsidR="0020249B" w:rsidRPr="000E3417" w:rsidRDefault="0020249B" w:rsidP="005B0D3F">
            <w:pPr>
              <w:ind w:left="102"/>
              <w:rPr>
                <w:rFonts w:ascii="Tahoma" w:hAnsi="Tahoma" w:cs="Tahoma"/>
                <w:sz w:val="18"/>
                <w:szCs w:val="18"/>
              </w:rPr>
            </w:pPr>
            <w:r w:rsidRPr="000E3417">
              <w:rPr>
                <w:rFonts w:ascii="Tahoma" w:hAnsi="Tahoma" w:cs="Tahoma"/>
                <w:sz w:val="18"/>
                <w:szCs w:val="18"/>
              </w:rPr>
              <w:t xml:space="preserve">[400 m a </w:t>
            </w:r>
            <w:smartTag w:uri="urn:schemas-microsoft-com:office:smarttags" w:element="metricconverter">
              <w:smartTagPr>
                <w:attr w:name="ProductID" w:val="600 m"/>
              </w:smartTagPr>
              <w:r w:rsidRPr="000E3417">
                <w:rPr>
                  <w:rFonts w:ascii="Tahoma" w:hAnsi="Tahoma" w:cs="Tahoma"/>
                  <w:sz w:val="18"/>
                  <w:szCs w:val="18"/>
                </w:rPr>
                <w:t>600 m</w:t>
              </w:r>
            </w:smartTag>
            <w:r w:rsidRPr="000E3417">
              <w:rPr>
                <w:rFonts w:ascii="Tahoma" w:hAnsi="Tahoma" w:cs="Tahoma"/>
                <w:sz w:val="18"/>
                <w:szCs w:val="18"/>
              </w:rPr>
              <w:t xml:space="preserve"> [</w:t>
            </w:r>
          </w:p>
        </w:tc>
        <w:tc>
          <w:tcPr>
            <w:tcW w:w="568" w:type="dxa"/>
            <w:tcBorders>
              <w:left w:val="nil"/>
              <w:right w:val="single" w:sz="4" w:space="0" w:color="auto"/>
            </w:tcBorders>
          </w:tcPr>
          <w:p w14:paraId="3FEA3662" w14:textId="77777777" w:rsidR="0020249B" w:rsidRPr="000E3417" w:rsidRDefault="0020249B" w:rsidP="005B0D3F">
            <w:pPr>
              <w:jc w:val="both"/>
              <w:rPr>
                <w:rFonts w:ascii="Tahoma" w:hAnsi="Tahoma" w:cs="Tahoma"/>
                <w:sz w:val="18"/>
                <w:szCs w:val="18"/>
              </w:rPr>
            </w:pPr>
          </w:p>
        </w:tc>
        <w:tc>
          <w:tcPr>
            <w:tcW w:w="600" w:type="dxa"/>
            <w:tcBorders>
              <w:top w:val="single" w:sz="4" w:space="0" w:color="auto"/>
              <w:left w:val="single" w:sz="4" w:space="0" w:color="auto"/>
              <w:bottom w:val="single" w:sz="4" w:space="0" w:color="auto"/>
              <w:right w:val="single" w:sz="4" w:space="0" w:color="auto"/>
            </w:tcBorders>
            <w:shd w:val="clear" w:color="auto" w:fill="8C8C8C"/>
          </w:tcPr>
          <w:p w14:paraId="17353142" w14:textId="77777777" w:rsidR="0020249B" w:rsidRPr="000E3417" w:rsidRDefault="0020249B" w:rsidP="005B0D3F">
            <w:pPr>
              <w:jc w:val="both"/>
              <w:rPr>
                <w:rFonts w:ascii="Tahoma" w:hAnsi="Tahoma" w:cs="Tahoma"/>
                <w:sz w:val="18"/>
                <w:szCs w:val="18"/>
              </w:rPr>
            </w:pPr>
          </w:p>
        </w:tc>
        <w:tc>
          <w:tcPr>
            <w:tcW w:w="2155" w:type="dxa"/>
            <w:tcBorders>
              <w:left w:val="single" w:sz="4" w:space="0" w:color="auto"/>
            </w:tcBorders>
            <w:vAlign w:val="center"/>
          </w:tcPr>
          <w:p w14:paraId="6EAF7AC7" w14:textId="77777777" w:rsidR="0020249B" w:rsidRPr="000E3417" w:rsidRDefault="0020249B" w:rsidP="005B0D3F">
            <w:pPr>
              <w:ind w:left="102"/>
              <w:rPr>
                <w:rFonts w:ascii="Tahoma" w:hAnsi="Tahoma" w:cs="Tahoma"/>
                <w:sz w:val="18"/>
                <w:szCs w:val="18"/>
              </w:rPr>
            </w:pPr>
            <w:r w:rsidRPr="000E3417">
              <w:rPr>
                <w:rFonts w:ascii="Tahoma" w:hAnsi="Tahoma" w:cs="Tahoma"/>
                <w:sz w:val="18"/>
                <w:szCs w:val="18"/>
              </w:rPr>
              <w:t xml:space="preserve">[400 m a </w:t>
            </w:r>
            <w:smartTag w:uri="urn:schemas-microsoft-com:office:smarttags" w:element="metricconverter">
              <w:smartTagPr>
                <w:attr w:name="ProductID" w:val="600 m"/>
              </w:smartTagPr>
              <w:r w:rsidRPr="000E3417">
                <w:rPr>
                  <w:rFonts w:ascii="Tahoma" w:hAnsi="Tahoma" w:cs="Tahoma"/>
                  <w:sz w:val="18"/>
                  <w:szCs w:val="18"/>
                </w:rPr>
                <w:t>600 m</w:t>
              </w:r>
            </w:smartTag>
            <w:r w:rsidRPr="000E3417">
              <w:rPr>
                <w:rFonts w:ascii="Tahoma" w:hAnsi="Tahoma" w:cs="Tahoma"/>
                <w:sz w:val="18"/>
                <w:szCs w:val="18"/>
              </w:rPr>
              <w:t xml:space="preserve"> [</w:t>
            </w:r>
          </w:p>
        </w:tc>
      </w:tr>
      <w:tr w:rsidR="0020249B" w:rsidRPr="000E3417" w14:paraId="3C928202" w14:textId="77777777" w:rsidTr="005B0D3F">
        <w:trPr>
          <w:trHeight w:val="227"/>
          <w:jc w:val="center"/>
        </w:trPr>
        <w:tc>
          <w:tcPr>
            <w:tcW w:w="594" w:type="dxa"/>
            <w:tcBorders>
              <w:top w:val="single" w:sz="4" w:space="0" w:color="auto"/>
              <w:left w:val="single" w:sz="4" w:space="0" w:color="auto"/>
              <w:bottom w:val="single" w:sz="4" w:space="0" w:color="auto"/>
              <w:right w:val="single" w:sz="4" w:space="0" w:color="auto"/>
            </w:tcBorders>
            <w:shd w:val="clear" w:color="auto" w:fill="000000"/>
          </w:tcPr>
          <w:p w14:paraId="4F37535E" w14:textId="77777777" w:rsidR="0020249B" w:rsidRPr="000E3417" w:rsidRDefault="0020249B" w:rsidP="005B0D3F">
            <w:pPr>
              <w:jc w:val="both"/>
              <w:rPr>
                <w:rFonts w:ascii="Tahoma" w:hAnsi="Tahoma" w:cs="Tahoma"/>
                <w:sz w:val="18"/>
                <w:szCs w:val="18"/>
              </w:rPr>
            </w:pPr>
          </w:p>
        </w:tc>
        <w:tc>
          <w:tcPr>
            <w:tcW w:w="2036" w:type="dxa"/>
            <w:tcBorders>
              <w:left w:val="single" w:sz="4" w:space="0" w:color="auto"/>
            </w:tcBorders>
            <w:vAlign w:val="center"/>
          </w:tcPr>
          <w:p w14:paraId="18862E4B" w14:textId="77777777" w:rsidR="0020249B" w:rsidRPr="000E3417" w:rsidRDefault="0020249B" w:rsidP="005B0D3F">
            <w:pPr>
              <w:ind w:left="102"/>
              <w:rPr>
                <w:rFonts w:ascii="Tahoma" w:hAnsi="Tahoma" w:cs="Tahoma"/>
                <w:sz w:val="18"/>
                <w:szCs w:val="18"/>
              </w:rPr>
            </w:pPr>
            <w:r w:rsidRPr="000E3417">
              <w:rPr>
                <w:rFonts w:ascii="Tahoma" w:hAnsi="Tahoma" w:cs="Tahoma"/>
                <w:sz w:val="18"/>
                <w:szCs w:val="18"/>
              </w:rPr>
              <w:t xml:space="preserve">[600 m y más </w:t>
            </w:r>
            <w:r w:rsidRPr="000E3417">
              <w:rPr>
                <w:rFonts w:ascii="Tahoma" w:hAnsi="Tahoma" w:cs="Tahoma"/>
                <w:sz w:val="18"/>
                <w:szCs w:val="18"/>
              </w:rPr>
              <w:sym w:font="Symbol" w:char="F05D"/>
            </w:r>
          </w:p>
        </w:tc>
        <w:tc>
          <w:tcPr>
            <w:tcW w:w="568" w:type="dxa"/>
            <w:tcBorders>
              <w:left w:val="nil"/>
              <w:right w:val="single" w:sz="4" w:space="0" w:color="auto"/>
            </w:tcBorders>
          </w:tcPr>
          <w:p w14:paraId="6EAAB15C" w14:textId="77777777" w:rsidR="0020249B" w:rsidRPr="000E3417" w:rsidRDefault="0020249B" w:rsidP="005B0D3F">
            <w:pPr>
              <w:jc w:val="both"/>
              <w:rPr>
                <w:rFonts w:ascii="Tahoma" w:hAnsi="Tahoma" w:cs="Tahoma"/>
                <w:sz w:val="18"/>
                <w:szCs w:val="18"/>
              </w:rPr>
            </w:pPr>
          </w:p>
        </w:tc>
        <w:tc>
          <w:tcPr>
            <w:tcW w:w="600" w:type="dxa"/>
            <w:tcBorders>
              <w:top w:val="single" w:sz="4" w:space="0" w:color="auto"/>
              <w:left w:val="single" w:sz="4" w:space="0" w:color="auto"/>
              <w:bottom w:val="single" w:sz="4" w:space="0" w:color="auto"/>
              <w:right w:val="single" w:sz="4" w:space="0" w:color="auto"/>
            </w:tcBorders>
            <w:shd w:val="clear" w:color="auto" w:fill="000000"/>
          </w:tcPr>
          <w:p w14:paraId="25630684" w14:textId="77777777" w:rsidR="0020249B" w:rsidRPr="000E3417" w:rsidRDefault="0020249B" w:rsidP="005B0D3F">
            <w:pPr>
              <w:jc w:val="both"/>
              <w:rPr>
                <w:rFonts w:ascii="Tahoma" w:hAnsi="Tahoma" w:cs="Tahoma"/>
                <w:sz w:val="18"/>
                <w:szCs w:val="18"/>
              </w:rPr>
            </w:pPr>
          </w:p>
        </w:tc>
        <w:tc>
          <w:tcPr>
            <w:tcW w:w="2155" w:type="dxa"/>
            <w:tcBorders>
              <w:left w:val="single" w:sz="4" w:space="0" w:color="auto"/>
            </w:tcBorders>
            <w:vAlign w:val="center"/>
          </w:tcPr>
          <w:p w14:paraId="62FDC59A" w14:textId="77777777" w:rsidR="0020249B" w:rsidRPr="000E3417" w:rsidRDefault="0020249B" w:rsidP="005B0D3F">
            <w:pPr>
              <w:ind w:left="102"/>
              <w:rPr>
                <w:rFonts w:ascii="Tahoma" w:hAnsi="Tahoma" w:cs="Tahoma"/>
                <w:sz w:val="18"/>
                <w:szCs w:val="18"/>
              </w:rPr>
            </w:pPr>
            <w:r w:rsidRPr="000E3417">
              <w:rPr>
                <w:rFonts w:ascii="Tahoma" w:hAnsi="Tahoma" w:cs="Tahoma"/>
                <w:sz w:val="18"/>
                <w:szCs w:val="18"/>
              </w:rPr>
              <w:t xml:space="preserve">[600 m y más </w:t>
            </w:r>
            <w:r w:rsidRPr="000E3417">
              <w:rPr>
                <w:rFonts w:ascii="Tahoma" w:hAnsi="Tahoma" w:cs="Tahoma"/>
                <w:sz w:val="18"/>
                <w:szCs w:val="18"/>
              </w:rPr>
              <w:sym w:font="Symbol" w:char="F05D"/>
            </w:r>
          </w:p>
        </w:tc>
      </w:tr>
    </w:tbl>
    <w:p w14:paraId="5B925121" w14:textId="77777777" w:rsidR="0020249B" w:rsidRPr="00BA1351" w:rsidRDefault="0020249B" w:rsidP="0020249B">
      <w:pPr>
        <w:rPr>
          <w:rFonts w:ascii="Tahoma" w:hAnsi="Tahoma" w:cs="Tahoma"/>
          <w:sz w:val="18"/>
          <w:szCs w:val="18"/>
        </w:rPr>
      </w:pPr>
    </w:p>
    <w:p w14:paraId="173F46FE" w14:textId="77777777" w:rsidR="0020249B" w:rsidRDefault="0020249B" w:rsidP="0020249B">
      <w:pPr>
        <w:jc w:val="center"/>
        <w:rPr>
          <w:rFonts w:ascii="Tahoma" w:hAnsi="Tahoma" w:cs="Tahoma"/>
          <w:sz w:val="20"/>
        </w:rPr>
      </w:pPr>
      <w:r w:rsidRPr="000E3417">
        <w:rPr>
          <w:rFonts w:ascii="Tahoma" w:hAnsi="Tahoma" w:cs="Tahoma"/>
          <w:noProof/>
          <w:sz w:val="20"/>
        </w:rPr>
        <w:drawing>
          <wp:inline distT="0" distB="0" distL="0" distR="0" wp14:anchorId="3794DCAA" wp14:editId="64E22E36">
            <wp:extent cx="3891915" cy="2889250"/>
            <wp:effectExtent l="19050" t="19050" r="0" b="6350"/>
            <wp:docPr id="5" name="Imagen 5" descr="Mapa_hipsometrico_ejem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a_hipsometrico_ejempl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1915" cy="2889250"/>
                    </a:xfrm>
                    <a:prstGeom prst="rect">
                      <a:avLst/>
                    </a:prstGeom>
                    <a:noFill/>
                    <a:ln w="9525" cmpd="sng">
                      <a:solidFill>
                        <a:srgbClr val="000000"/>
                      </a:solidFill>
                      <a:miter lim="800000"/>
                      <a:headEnd/>
                      <a:tailEnd/>
                    </a:ln>
                    <a:effectLst/>
                  </pic:spPr>
                </pic:pic>
              </a:graphicData>
            </a:graphic>
          </wp:inline>
        </w:drawing>
      </w:r>
    </w:p>
    <w:p w14:paraId="7193363E" w14:textId="77777777" w:rsidR="0020249B" w:rsidRDefault="0020249B" w:rsidP="0020249B">
      <w:pPr>
        <w:jc w:val="both"/>
        <w:rPr>
          <w:rFonts w:ascii="Tahoma" w:hAnsi="Tahoma" w:cs="Tahoma"/>
          <w:sz w:val="20"/>
        </w:rPr>
      </w:pPr>
    </w:p>
    <w:p w14:paraId="7A200F1A" w14:textId="77777777" w:rsidR="0020249B" w:rsidRDefault="001A3AD2" w:rsidP="001A3AD2">
      <w:pPr>
        <w:jc w:val="both"/>
        <w:rPr>
          <w:rFonts w:ascii="Tahoma" w:hAnsi="Tahoma" w:cs="Tahoma"/>
          <w:sz w:val="20"/>
        </w:rPr>
      </w:pPr>
      <w:r>
        <w:rPr>
          <w:rFonts w:ascii="Tahoma" w:hAnsi="Tahoma" w:cs="Tahoma"/>
          <w:sz w:val="20"/>
        </w:rPr>
        <w:br w:type="page"/>
      </w:r>
    </w:p>
    <w:p w14:paraId="4EA3ADBE" w14:textId="0E82A726" w:rsidR="000E3417" w:rsidRPr="003E37E5" w:rsidRDefault="0020249B" w:rsidP="001A3AD2">
      <w:pPr>
        <w:jc w:val="both"/>
        <w:rPr>
          <w:rFonts w:ascii="Tahoma" w:hAnsi="Tahoma" w:cs="Tahoma"/>
          <w:b/>
          <w:color w:val="2F5496" w:themeColor="accent1" w:themeShade="BF"/>
          <w:sz w:val="22"/>
          <w:szCs w:val="22"/>
        </w:rPr>
      </w:pPr>
      <w:r>
        <w:rPr>
          <w:rFonts w:ascii="Tahoma" w:hAnsi="Tahoma" w:cs="Tahoma"/>
          <w:b/>
          <w:color w:val="2F5496" w:themeColor="accent1" w:themeShade="BF"/>
          <w:sz w:val="22"/>
          <w:szCs w:val="22"/>
        </w:rPr>
        <w:lastRenderedPageBreak/>
        <w:t>3</w:t>
      </w:r>
      <w:r w:rsidR="00AC2D40" w:rsidRPr="003E37E5">
        <w:rPr>
          <w:rFonts w:ascii="Tahoma" w:hAnsi="Tahoma" w:cs="Tahoma"/>
          <w:b/>
          <w:color w:val="2F5496" w:themeColor="accent1" w:themeShade="BF"/>
          <w:sz w:val="22"/>
          <w:szCs w:val="22"/>
        </w:rPr>
        <w:t xml:space="preserve">. </w:t>
      </w:r>
      <w:r w:rsidR="000E3417" w:rsidRPr="003E37E5">
        <w:rPr>
          <w:rFonts w:ascii="Tahoma" w:hAnsi="Tahoma" w:cs="Tahoma"/>
          <w:b/>
          <w:color w:val="2F5496" w:themeColor="accent1" w:themeShade="BF"/>
          <w:sz w:val="22"/>
          <w:szCs w:val="22"/>
        </w:rPr>
        <w:t>MAPA DE ORIENTACIÓN DE LADERAS</w:t>
      </w:r>
    </w:p>
    <w:p w14:paraId="784D214B" w14:textId="77777777" w:rsidR="000E3417" w:rsidRDefault="000E3417" w:rsidP="000E3417">
      <w:pPr>
        <w:rPr>
          <w:rFonts w:ascii="Tahoma" w:hAnsi="Tahoma" w:cs="Tahoma"/>
          <w:sz w:val="20"/>
        </w:rPr>
      </w:pPr>
    </w:p>
    <w:p w14:paraId="42034131" w14:textId="77777777" w:rsidR="006935DC" w:rsidRDefault="006935DC" w:rsidP="000E3417">
      <w:pPr>
        <w:rPr>
          <w:rFonts w:ascii="Tahoma" w:hAnsi="Tahoma" w:cs="Tahoma"/>
          <w:sz w:val="20"/>
        </w:rPr>
      </w:pPr>
    </w:p>
    <w:p w14:paraId="11E8D3E3" w14:textId="77777777" w:rsidR="000E3417" w:rsidRDefault="000E3417" w:rsidP="000E3417">
      <w:pPr>
        <w:jc w:val="both"/>
        <w:rPr>
          <w:rFonts w:ascii="Tahoma" w:hAnsi="Tahoma" w:cs="Tahoma"/>
          <w:sz w:val="20"/>
        </w:rPr>
      </w:pPr>
      <w:r w:rsidRPr="00E42881">
        <w:rPr>
          <w:rFonts w:ascii="Tahoma" w:hAnsi="Tahoma" w:cs="Tahoma"/>
          <w:b/>
          <w:bCs/>
          <w:color w:val="FF6600"/>
          <w:sz w:val="20"/>
        </w:rPr>
        <w:t>Ejercicio:</w:t>
      </w:r>
      <w:r>
        <w:rPr>
          <w:rFonts w:ascii="Tahoma" w:hAnsi="Tahoma" w:cs="Tahoma"/>
          <w:sz w:val="20"/>
        </w:rPr>
        <w:t xml:space="preserve"> </w:t>
      </w:r>
      <w:r w:rsidRPr="00E5668E">
        <w:rPr>
          <w:rFonts w:ascii="Tahoma" w:hAnsi="Tahoma" w:cs="Tahoma"/>
          <w:b/>
          <w:sz w:val="20"/>
        </w:rPr>
        <w:t>Elabora</w:t>
      </w:r>
      <w:r>
        <w:rPr>
          <w:rFonts w:ascii="Tahoma" w:hAnsi="Tahoma" w:cs="Tahoma"/>
          <w:b/>
          <w:sz w:val="20"/>
        </w:rPr>
        <w:t>r</w:t>
      </w:r>
      <w:r w:rsidRPr="00E5668E">
        <w:rPr>
          <w:rFonts w:ascii="Tahoma" w:hAnsi="Tahoma" w:cs="Tahoma"/>
          <w:b/>
          <w:sz w:val="20"/>
        </w:rPr>
        <w:t xml:space="preserve"> un mapa de orientación de laderas de la cuenca del río </w:t>
      </w:r>
      <w:r w:rsidR="00FE1C37">
        <w:rPr>
          <w:rFonts w:ascii="Tahoma" w:hAnsi="Tahoma" w:cs="Tahoma"/>
          <w:b/>
          <w:sz w:val="20"/>
        </w:rPr>
        <w:t>Magdalena</w:t>
      </w:r>
      <w:r>
        <w:rPr>
          <w:rFonts w:ascii="Tahoma" w:hAnsi="Tahoma" w:cs="Tahoma"/>
          <w:sz w:val="20"/>
        </w:rPr>
        <w:t>.</w:t>
      </w:r>
    </w:p>
    <w:p w14:paraId="2C157233" w14:textId="77777777" w:rsidR="000E3417" w:rsidRDefault="000E3417" w:rsidP="000E3417">
      <w:pPr>
        <w:jc w:val="both"/>
        <w:rPr>
          <w:rFonts w:ascii="Tahoma" w:hAnsi="Tahoma" w:cs="Tahoma"/>
          <w:sz w:val="20"/>
        </w:rPr>
      </w:pPr>
    </w:p>
    <w:p w14:paraId="4DCAD3FC" w14:textId="77777777" w:rsidR="000E3417" w:rsidRDefault="000E3417" w:rsidP="000E3417">
      <w:pPr>
        <w:jc w:val="both"/>
        <w:rPr>
          <w:rFonts w:ascii="Tahoma" w:hAnsi="Tahoma" w:cs="Tahoma"/>
          <w:sz w:val="20"/>
        </w:rPr>
      </w:pPr>
      <w:r>
        <w:rPr>
          <w:rFonts w:ascii="Tahoma" w:hAnsi="Tahoma" w:cs="Tahoma"/>
          <w:sz w:val="20"/>
        </w:rPr>
        <w:t>El mapa de orientación de laderas sintetiza rápidamente una zona, permitiendo obtener otros mapas derivados tales como insolación, exposición a vientos, deslizamientos, etc.</w:t>
      </w:r>
    </w:p>
    <w:p w14:paraId="793352FE" w14:textId="77777777" w:rsidR="000E3417" w:rsidRDefault="000E3417" w:rsidP="000E3417">
      <w:pPr>
        <w:jc w:val="both"/>
        <w:rPr>
          <w:rFonts w:ascii="Tahoma" w:hAnsi="Tahoma" w:cs="Tahoma"/>
          <w:sz w:val="20"/>
        </w:rPr>
      </w:pPr>
    </w:p>
    <w:p w14:paraId="4103E26B" w14:textId="77777777" w:rsidR="000E3417" w:rsidRDefault="000E3417" w:rsidP="000E3417">
      <w:pPr>
        <w:jc w:val="both"/>
        <w:rPr>
          <w:rFonts w:ascii="Tahoma" w:hAnsi="Tahoma" w:cs="Tahoma"/>
          <w:sz w:val="20"/>
        </w:rPr>
      </w:pPr>
      <w:r>
        <w:rPr>
          <w:rFonts w:ascii="Tahoma" w:hAnsi="Tahoma" w:cs="Tahoma"/>
          <w:sz w:val="20"/>
        </w:rPr>
        <w:t>Para su realización se emplea un mapa topográfico sobre el cual se trazan todos los fondos de valle e interfluvios. Los fragmentos de cuenca limitados por estas líneas representan la ladera sintetizada a una superficie plana, definida por el sentido de la pendiente, esto es, norte, noreste, este, sureste, sur, suroeste, oeste y noroeste (cuando la inclinación de la pendiente muy pequeña, se indica TV, es decir, orientada a todos los vientos).</w:t>
      </w:r>
    </w:p>
    <w:p w14:paraId="4D11FE5C" w14:textId="77777777" w:rsidR="000E3417" w:rsidRDefault="000E3417" w:rsidP="000E3417">
      <w:pPr>
        <w:rPr>
          <w:rFonts w:ascii="Tahoma" w:hAnsi="Tahoma" w:cs="Tahoma"/>
          <w:sz w:val="20"/>
        </w:rPr>
      </w:pPr>
    </w:p>
    <w:p w14:paraId="4657E0F2" w14:textId="77777777" w:rsidR="00055B92" w:rsidRDefault="00055B92" w:rsidP="000E3417">
      <w:pPr>
        <w:rPr>
          <w:rFonts w:ascii="Tahoma" w:hAnsi="Tahoma" w:cs="Tahoma"/>
          <w:sz w:val="20"/>
        </w:rPr>
      </w:pPr>
    </w:p>
    <w:p w14:paraId="345D6F5E" w14:textId="77777777" w:rsidR="000E3417" w:rsidRDefault="00915719" w:rsidP="000E3417">
      <w:pPr>
        <w:pStyle w:val="Ttulo"/>
        <w:rPr>
          <w:b w:val="0"/>
          <w:bCs w:val="0"/>
          <w:sz w:val="20"/>
        </w:rPr>
      </w:pPr>
      <w:r w:rsidRPr="000E3417">
        <w:rPr>
          <w:b w:val="0"/>
          <w:bCs w:val="0"/>
          <w:noProof/>
          <w:sz w:val="20"/>
        </w:rPr>
        <w:drawing>
          <wp:inline distT="0" distB="0" distL="0" distR="0" wp14:anchorId="201C5A5B" wp14:editId="7AC327DA">
            <wp:extent cx="5325745" cy="3057525"/>
            <wp:effectExtent l="19050" t="19050" r="8255" b="9525"/>
            <wp:docPr id="4" name="Imagen 4" descr="Mapa_laderas_ejem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a_laderas_ejempl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5745" cy="3057525"/>
                    </a:xfrm>
                    <a:prstGeom prst="rect">
                      <a:avLst/>
                    </a:prstGeom>
                    <a:noFill/>
                    <a:ln w="9525" cmpd="sng">
                      <a:solidFill>
                        <a:srgbClr val="000000"/>
                      </a:solidFill>
                      <a:miter lim="800000"/>
                      <a:headEnd/>
                      <a:tailEnd/>
                    </a:ln>
                    <a:effectLst/>
                  </pic:spPr>
                </pic:pic>
              </a:graphicData>
            </a:graphic>
          </wp:inline>
        </w:drawing>
      </w:r>
    </w:p>
    <w:p w14:paraId="7F863F9D" w14:textId="77777777" w:rsidR="00055B92" w:rsidRPr="00055B92" w:rsidRDefault="00055B92" w:rsidP="000E3417">
      <w:pPr>
        <w:pStyle w:val="Ttulo"/>
        <w:jc w:val="both"/>
        <w:rPr>
          <w:b w:val="0"/>
          <w:sz w:val="20"/>
          <w:szCs w:val="20"/>
        </w:rPr>
      </w:pPr>
    </w:p>
    <w:p w14:paraId="5C435B66" w14:textId="24B4E9D7" w:rsidR="0020249B" w:rsidRDefault="0020249B">
      <w:pPr>
        <w:rPr>
          <w:rFonts w:ascii="Tahoma" w:hAnsi="Tahoma" w:cs="Tahoma"/>
          <w:bCs/>
          <w:sz w:val="20"/>
          <w:szCs w:val="20"/>
        </w:rPr>
      </w:pPr>
      <w:r>
        <w:rPr>
          <w:b/>
          <w:sz w:val="20"/>
          <w:szCs w:val="20"/>
        </w:rPr>
        <w:br w:type="page"/>
      </w:r>
    </w:p>
    <w:p w14:paraId="20AB60A9" w14:textId="77777777" w:rsidR="00106A49" w:rsidRDefault="00106A49">
      <w:pPr>
        <w:jc w:val="both"/>
        <w:rPr>
          <w:rFonts w:ascii="Tahoma" w:hAnsi="Tahoma" w:cs="Tahoma"/>
          <w:sz w:val="20"/>
        </w:rPr>
      </w:pPr>
    </w:p>
    <w:p w14:paraId="69A7FD6C" w14:textId="77777777" w:rsidR="00AC2D40" w:rsidRPr="003E37E5" w:rsidRDefault="005817ED" w:rsidP="00AC2D40">
      <w:pPr>
        <w:jc w:val="both"/>
        <w:rPr>
          <w:rFonts w:ascii="Tahoma" w:hAnsi="Tahoma" w:cs="Tahoma"/>
          <w:b/>
          <w:color w:val="2F5496" w:themeColor="accent1" w:themeShade="BF"/>
          <w:spacing w:val="-3"/>
          <w:sz w:val="22"/>
        </w:rPr>
      </w:pPr>
      <w:r w:rsidRPr="003E37E5">
        <w:rPr>
          <w:rFonts w:ascii="Tahoma" w:hAnsi="Tahoma" w:cs="Tahoma"/>
          <w:b/>
          <w:color w:val="2F5496" w:themeColor="accent1" w:themeShade="BF"/>
          <w:spacing w:val="-3"/>
          <w:sz w:val="22"/>
        </w:rPr>
        <w:t>4. CÁLCULO DE LA S</w:t>
      </w:r>
      <w:r w:rsidR="00AC2D40" w:rsidRPr="003E37E5">
        <w:rPr>
          <w:rFonts w:ascii="Tahoma" w:hAnsi="Tahoma" w:cs="Tahoma"/>
          <w:b/>
          <w:color w:val="2F5496" w:themeColor="accent1" w:themeShade="BF"/>
          <w:spacing w:val="-3"/>
          <w:sz w:val="22"/>
        </w:rPr>
        <w:t>UPERFICIE DE LA CUENCA</w:t>
      </w:r>
    </w:p>
    <w:p w14:paraId="6CB203C1" w14:textId="77777777" w:rsidR="00495F2C" w:rsidRPr="00055B92" w:rsidRDefault="00495F2C">
      <w:pPr>
        <w:pStyle w:val="Ttulo"/>
        <w:jc w:val="both"/>
        <w:rPr>
          <w:b w:val="0"/>
          <w:bCs w:val="0"/>
          <w:sz w:val="20"/>
        </w:rPr>
      </w:pPr>
    </w:p>
    <w:p w14:paraId="0446F60F" w14:textId="77777777" w:rsidR="00055B92" w:rsidRDefault="00055B92" w:rsidP="00055B92">
      <w:pPr>
        <w:pStyle w:val="Ttulo"/>
        <w:jc w:val="both"/>
        <w:rPr>
          <w:b w:val="0"/>
          <w:bCs w:val="0"/>
          <w:sz w:val="20"/>
        </w:rPr>
      </w:pPr>
    </w:p>
    <w:p w14:paraId="315A4324" w14:textId="77777777" w:rsidR="00055B92" w:rsidRDefault="00055B92" w:rsidP="00055B92">
      <w:pPr>
        <w:jc w:val="both"/>
        <w:rPr>
          <w:rFonts w:ascii="Tahoma" w:hAnsi="Tahoma" w:cs="Tahoma"/>
          <w:sz w:val="20"/>
        </w:rPr>
      </w:pPr>
      <w:r w:rsidRPr="00E42881">
        <w:rPr>
          <w:rFonts w:ascii="Tahoma" w:hAnsi="Tahoma" w:cs="Tahoma"/>
          <w:b/>
          <w:bCs/>
          <w:color w:val="FF6600"/>
          <w:sz w:val="20"/>
        </w:rPr>
        <w:t>Ejercicio:</w:t>
      </w:r>
      <w:r>
        <w:rPr>
          <w:rFonts w:ascii="Tahoma" w:hAnsi="Tahoma" w:cs="Tahoma"/>
          <w:sz w:val="20"/>
        </w:rPr>
        <w:t xml:space="preserve"> </w:t>
      </w:r>
      <w:r>
        <w:rPr>
          <w:rFonts w:ascii="Tahoma" w:hAnsi="Tahoma" w:cs="Tahoma"/>
          <w:b/>
          <w:sz w:val="20"/>
        </w:rPr>
        <w:t>Medir la superficie de</w:t>
      </w:r>
      <w:r w:rsidRPr="00E5668E">
        <w:rPr>
          <w:rFonts w:ascii="Tahoma" w:hAnsi="Tahoma" w:cs="Tahoma"/>
          <w:b/>
          <w:sz w:val="20"/>
        </w:rPr>
        <w:t xml:space="preserve"> la cuenca del río </w:t>
      </w:r>
      <w:r w:rsidR="00FE1C37">
        <w:rPr>
          <w:rFonts w:ascii="Tahoma" w:hAnsi="Tahoma" w:cs="Tahoma"/>
          <w:b/>
          <w:sz w:val="20"/>
        </w:rPr>
        <w:t>Magdalena</w:t>
      </w:r>
      <w:r>
        <w:rPr>
          <w:rFonts w:ascii="Tahoma" w:hAnsi="Tahoma" w:cs="Tahoma"/>
          <w:sz w:val="20"/>
        </w:rPr>
        <w:t>.</w:t>
      </w:r>
    </w:p>
    <w:p w14:paraId="6ECE7D90" w14:textId="77777777" w:rsidR="00055B92" w:rsidRDefault="00055B92" w:rsidP="00055B92">
      <w:pPr>
        <w:jc w:val="both"/>
        <w:rPr>
          <w:rFonts w:ascii="Tahoma" w:hAnsi="Tahoma" w:cs="Tahoma"/>
          <w:sz w:val="20"/>
        </w:rPr>
      </w:pPr>
    </w:p>
    <w:p w14:paraId="02B3F414" w14:textId="77777777" w:rsidR="00055B92" w:rsidRDefault="00055B92" w:rsidP="00055B92">
      <w:pPr>
        <w:jc w:val="both"/>
        <w:rPr>
          <w:rFonts w:ascii="Tahoma" w:hAnsi="Tahoma" w:cs="Tahoma"/>
          <w:sz w:val="20"/>
        </w:rPr>
      </w:pPr>
      <w:r>
        <w:rPr>
          <w:rFonts w:ascii="Tahoma" w:hAnsi="Tahoma" w:cs="Tahoma"/>
          <w:sz w:val="20"/>
        </w:rPr>
        <w:t>Conocer la superficie de la cuenca o</w:t>
      </w:r>
      <w:r w:rsidRPr="00AC2D40">
        <w:rPr>
          <w:rFonts w:ascii="Tahoma" w:hAnsi="Tahoma" w:cs="Tahoma"/>
          <w:sz w:val="20"/>
        </w:rPr>
        <w:t>frece una idea de la magnitud de la misma. Se consideran:</w:t>
      </w:r>
    </w:p>
    <w:p w14:paraId="4CA752FF" w14:textId="77777777" w:rsidR="00055B92" w:rsidRPr="00AC2D40" w:rsidRDefault="00055B92" w:rsidP="00055B92">
      <w:pPr>
        <w:jc w:val="both"/>
        <w:rPr>
          <w:rFonts w:ascii="Tahoma" w:hAnsi="Tahoma" w:cs="Tahoma"/>
          <w:sz w:val="20"/>
        </w:rPr>
      </w:pPr>
    </w:p>
    <w:p w14:paraId="4A27CF2A" w14:textId="77777777" w:rsidR="00055B92" w:rsidRPr="00AC2D40" w:rsidRDefault="00055B92" w:rsidP="00055B92">
      <w:pPr>
        <w:ind w:left="426" w:hanging="142"/>
        <w:jc w:val="both"/>
        <w:rPr>
          <w:rFonts w:ascii="Tahoma" w:hAnsi="Tahoma" w:cs="Tahoma"/>
          <w:sz w:val="20"/>
        </w:rPr>
      </w:pPr>
      <w:r w:rsidRPr="00AC2D40">
        <w:rPr>
          <w:rFonts w:ascii="Tahoma" w:hAnsi="Tahoma" w:cs="Tahoma"/>
          <w:sz w:val="20"/>
        </w:rPr>
        <w:t>- Cuencas pequeñas: no superiores a unos 500 km</w:t>
      </w:r>
      <w:r w:rsidRPr="00AC2D40">
        <w:rPr>
          <w:rFonts w:ascii="Tahoma" w:hAnsi="Tahoma" w:cs="Tahoma"/>
          <w:sz w:val="20"/>
          <w:vertAlign w:val="superscript"/>
        </w:rPr>
        <w:t>2</w:t>
      </w:r>
    </w:p>
    <w:p w14:paraId="74435685" w14:textId="77777777" w:rsidR="00055B92" w:rsidRPr="00AC2D40" w:rsidRDefault="00055B92" w:rsidP="00055B92">
      <w:pPr>
        <w:ind w:left="426" w:hanging="142"/>
        <w:jc w:val="both"/>
        <w:rPr>
          <w:rFonts w:ascii="Tahoma" w:hAnsi="Tahoma" w:cs="Tahoma"/>
          <w:sz w:val="20"/>
        </w:rPr>
      </w:pPr>
      <w:r w:rsidRPr="00AC2D40">
        <w:rPr>
          <w:rFonts w:ascii="Tahoma" w:hAnsi="Tahoma" w:cs="Tahoma"/>
          <w:sz w:val="20"/>
        </w:rPr>
        <w:t>- Cuencas de extensión media: entre 1.000 km</w:t>
      </w:r>
      <w:r w:rsidRPr="00AC2D40">
        <w:rPr>
          <w:rFonts w:ascii="Tahoma" w:hAnsi="Tahoma" w:cs="Tahoma"/>
          <w:sz w:val="20"/>
          <w:vertAlign w:val="superscript"/>
        </w:rPr>
        <w:t>2</w:t>
      </w:r>
      <w:r w:rsidRPr="00AC2D40">
        <w:rPr>
          <w:rFonts w:ascii="Tahoma" w:hAnsi="Tahoma" w:cs="Tahoma"/>
          <w:sz w:val="20"/>
        </w:rPr>
        <w:t xml:space="preserve"> y 15.000 km</w:t>
      </w:r>
      <w:r w:rsidRPr="00AC2D40">
        <w:rPr>
          <w:rFonts w:ascii="Tahoma" w:hAnsi="Tahoma" w:cs="Tahoma"/>
          <w:sz w:val="20"/>
          <w:vertAlign w:val="superscript"/>
        </w:rPr>
        <w:t>2</w:t>
      </w:r>
    </w:p>
    <w:p w14:paraId="565B2B78" w14:textId="77777777" w:rsidR="00055B92" w:rsidRPr="00AC2D40" w:rsidRDefault="00055B92" w:rsidP="00055B92">
      <w:pPr>
        <w:ind w:left="426" w:hanging="142"/>
        <w:jc w:val="both"/>
        <w:rPr>
          <w:rFonts w:ascii="Tahoma" w:hAnsi="Tahoma" w:cs="Tahoma"/>
          <w:sz w:val="20"/>
        </w:rPr>
      </w:pPr>
      <w:r w:rsidRPr="00AC2D40">
        <w:rPr>
          <w:rFonts w:ascii="Tahoma" w:hAnsi="Tahoma" w:cs="Tahoma"/>
          <w:sz w:val="20"/>
        </w:rPr>
        <w:t>- Cuencas grandes: superficie superior a 15.000 km</w:t>
      </w:r>
      <w:r w:rsidRPr="00AC2D40">
        <w:rPr>
          <w:rFonts w:ascii="Tahoma" w:hAnsi="Tahoma" w:cs="Tahoma"/>
          <w:sz w:val="20"/>
          <w:vertAlign w:val="superscript"/>
        </w:rPr>
        <w:t>2</w:t>
      </w:r>
    </w:p>
    <w:p w14:paraId="029F7DE1" w14:textId="77777777" w:rsidR="00055B92" w:rsidRPr="00C729BB" w:rsidRDefault="00055B92" w:rsidP="00055B92">
      <w:pPr>
        <w:pStyle w:val="Ttulo"/>
        <w:jc w:val="both"/>
        <w:rPr>
          <w:b w:val="0"/>
          <w:bCs w:val="0"/>
          <w:sz w:val="20"/>
          <w:szCs w:val="20"/>
        </w:rPr>
      </w:pPr>
    </w:p>
    <w:p w14:paraId="3BACC7B4" w14:textId="77777777" w:rsidR="00055B92" w:rsidRPr="00055B92" w:rsidRDefault="00055B92" w:rsidP="00055B92">
      <w:pPr>
        <w:jc w:val="both"/>
        <w:rPr>
          <w:rFonts w:ascii="Tahoma" w:hAnsi="Tahoma" w:cs="Tahoma"/>
          <w:sz w:val="20"/>
        </w:rPr>
      </w:pPr>
      <w:r w:rsidRPr="00055B92">
        <w:rPr>
          <w:rFonts w:ascii="Tahoma" w:hAnsi="Tahoma" w:cs="Tahoma"/>
          <w:sz w:val="20"/>
        </w:rPr>
        <w:t>El análisis morfométrico</w:t>
      </w:r>
      <w:r w:rsidR="00106A49">
        <w:rPr>
          <w:rFonts w:ascii="Tahoma" w:hAnsi="Tahoma" w:cs="Tahoma"/>
          <w:sz w:val="20"/>
        </w:rPr>
        <w:t xml:space="preserve"> </w:t>
      </w:r>
      <w:r w:rsidRPr="00055B92">
        <w:rPr>
          <w:rFonts w:ascii="Tahoma" w:hAnsi="Tahoma" w:cs="Tahoma"/>
          <w:sz w:val="20"/>
        </w:rPr>
        <w:t>pretende cuantificar la evolución en el paisaje fluvial y definir el estadio de la evolución en que se encuentra y, así, valorar su estado erosivo.</w:t>
      </w:r>
      <w:r w:rsidR="00106A49">
        <w:rPr>
          <w:rFonts w:ascii="Tahoma" w:hAnsi="Tahoma" w:cs="Tahoma"/>
          <w:sz w:val="20"/>
        </w:rPr>
        <w:t xml:space="preserve"> </w:t>
      </w:r>
      <w:r w:rsidRPr="00055B92">
        <w:rPr>
          <w:rFonts w:ascii="Tahoma" w:hAnsi="Tahoma" w:cs="Tahoma"/>
          <w:sz w:val="20"/>
        </w:rPr>
        <w:t>La escala de trabajo dependerá del tipo de estudio:</w:t>
      </w:r>
    </w:p>
    <w:p w14:paraId="6E760940" w14:textId="77777777" w:rsidR="00055B92" w:rsidRPr="00055B92" w:rsidRDefault="00055B92" w:rsidP="00055B92">
      <w:pPr>
        <w:jc w:val="both"/>
        <w:rPr>
          <w:rFonts w:ascii="Tahoma" w:hAnsi="Tahoma" w:cs="Tahoma"/>
          <w:sz w:val="20"/>
        </w:rPr>
      </w:pPr>
    </w:p>
    <w:p w14:paraId="414DCA52" w14:textId="77777777" w:rsidR="00055B92" w:rsidRPr="00055B92" w:rsidRDefault="00055B92" w:rsidP="00055B92">
      <w:pPr>
        <w:ind w:left="567" w:hanging="283"/>
        <w:jc w:val="both"/>
        <w:outlineLvl w:val="0"/>
        <w:rPr>
          <w:rFonts w:ascii="Tahoma" w:hAnsi="Tahoma" w:cs="Tahoma"/>
          <w:sz w:val="20"/>
        </w:rPr>
      </w:pPr>
      <w:r w:rsidRPr="00055B92">
        <w:rPr>
          <w:rFonts w:ascii="Tahoma" w:hAnsi="Tahoma" w:cs="Tahoma"/>
          <w:sz w:val="20"/>
        </w:rPr>
        <w:t>a) La superficie de la cuenca</w:t>
      </w:r>
      <w:r>
        <w:rPr>
          <w:rFonts w:ascii="Tahoma" w:hAnsi="Tahoma" w:cs="Tahoma"/>
          <w:sz w:val="20"/>
        </w:rPr>
        <w:t xml:space="preserve"> (</w:t>
      </w:r>
      <w:r w:rsidR="00AD6B61">
        <w:rPr>
          <w:rFonts w:ascii="Tahoma" w:hAnsi="Tahoma" w:cs="Tahoma"/>
          <w:sz w:val="20"/>
        </w:rPr>
        <w:t xml:space="preserve">Martínez de Azagra </w:t>
      </w:r>
      <w:r>
        <w:rPr>
          <w:rFonts w:ascii="Tahoma" w:hAnsi="Tahoma" w:cs="Tahoma"/>
          <w:sz w:val="20"/>
        </w:rPr>
        <w:t>y N</w:t>
      </w:r>
      <w:r w:rsidR="00AD6B61">
        <w:rPr>
          <w:rFonts w:ascii="Tahoma" w:hAnsi="Tahoma" w:cs="Tahoma"/>
          <w:sz w:val="20"/>
        </w:rPr>
        <w:t>avarro</w:t>
      </w:r>
      <w:r>
        <w:rPr>
          <w:rFonts w:ascii="Tahoma" w:hAnsi="Tahoma" w:cs="Tahoma"/>
          <w:sz w:val="20"/>
        </w:rPr>
        <w:t>, 1996; 32)</w:t>
      </w:r>
      <w:r w:rsidRPr="00055B92">
        <w:rPr>
          <w:rFonts w:ascii="Tahoma" w:hAnsi="Tahoma" w:cs="Tahoma"/>
          <w:sz w:val="20"/>
        </w:rPr>
        <w:t>: se recomiendan las siguientes escalas según las dimensiones del área de trabajo:</w:t>
      </w:r>
    </w:p>
    <w:p w14:paraId="60577F2F" w14:textId="77777777" w:rsidR="00055B92" w:rsidRPr="00055B92" w:rsidRDefault="00055B92" w:rsidP="00055B92">
      <w:pPr>
        <w:ind w:left="851"/>
        <w:jc w:val="both"/>
        <w:rPr>
          <w:rFonts w:ascii="Tahoma" w:hAnsi="Tahoma" w:cs="Tahoma"/>
          <w:sz w:val="20"/>
        </w:rPr>
      </w:pPr>
      <w:r w:rsidRPr="00055B92">
        <w:rPr>
          <w:rFonts w:ascii="Tahoma" w:hAnsi="Tahoma" w:cs="Tahoma"/>
          <w:sz w:val="20"/>
        </w:rPr>
        <w:t>- Cuencas de 100 km</w:t>
      </w:r>
      <w:r w:rsidRPr="00055B92">
        <w:rPr>
          <w:rFonts w:ascii="Tahoma" w:hAnsi="Tahoma" w:cs="Tahoma"/>
          <w:sz w:val="20"/>
          <w:vertAlign w:val="superscript"/>
        </w:rPr>
        <w:t>2</w:t>
      </w:r>
      <w:r w:rsidRPr="00055B92">
        <w:rPr>
          <w:rFonts w:ascii="Tahoma" w:hAnsi="Tahoma" w:cs="Tahoma"/>
          <w:sz w:val="20"/>
        </w:rPr>
        <w:t>: escala 1/10.000</w:t>
      </w:r>
    </w:p>
    <w:p w14:paraId="17B70E49" w14:textId="77777777" w:rsidR="00055B92" w:rsidRPr="00055B92" w:rsidRDefault="00055B92" w:rsidP="00055B92">
      <w:pPr>
        <w:ind w:left="851"/>
        <w:jc w:val="both"/>
        <w:rPr>
          <w:rFonts w:ascii="Tahoma" w:hAnsi="Tahoma" w:cs="Tahoma"/>
          <w:sz w:val="20"/>
        </w:rPr>
      </w:pPr>
      <w:r w:rsidRPr="00055B92">
        <w:rPr>
          <w:rFonts w:ascii="Tahoma" w:hAnsi="Tahoma" w:cs="Tahoma"/>
          <w:sz w:val="20"/>
        </w:rPr>
        <w:t>- Cuencas de 1.000 km</w:t>
      </w:r>
      <w:r w:rsidRPr="00055B92">
        <w:rPr>
          <w:rFonts w:ascii="Tahoma" w:hAnsi="Tahoma" w:cs="Tahoma"/>
          <w:sz w:val="20"/>
          <w:vertAlign w:val="superscript"/>
        </w:rPr>
        <w:t>2</w:t>
      </w:r>
      <w:r w:rsidRPr="00055B92">
        <w:rPr>
          <w:rFonts w:ascii="Tahoma" w:hAnsi="Tahoma" w:cs="Tahoma"/>
          <w:sz w:val="20"/>
        </w:rPr>
        <w:t>: escala 1/25.000</w:t>
      </w:r>
    </w:p>
    <w:p w14:paraId="64ABC2AF" w14:textId="77777777" w:rsidR="00055B92" w:rsidRPr="00055B92" w:rsidRDefault="00055B92" w:rsidP="00055B92">
      <w:pPr>
        <w:ind w:left="851"/>
        <w:jc w:val="both"/>
        <w:rPr>
          <w:rFonts w:ascii="Tahoma" w:hAnsi="Tahoma" w:cs="Tahoma"/>
          <w:sz w:val="20"/>
        </w:rPr>
      </w:pPr>
      <w:r w:rsidRPr="00055B92">
        <w:rPr>
          <w:rFonts w:ascii="Tahoma" w:hAnsi="Tahoma" w:cs="Tahoma"/>
          <w:sz w:val="20"/>
        </w:rPr>
        <w:t>- Cuencas de 5.000 km</w:t>
      </w:r>
      <w:r w:rsidRPr="00055B92">
        <w:rPr>
          <w:rFonts w:ascii="Tahoma" w:hAnsi="Tahoma" w:cs="Tahoma"/>
          <w:sz w:val="20"/>
          <w:vertAlign w:val="superscript"/>
        </w:rPr>
        <w:t>2</w:t>
      </w:r>
      <w:r w:rsidRPr="00055B92">
        <w:rPr>
          <w:rFonts w:ascii="Tahoma" w:hAnsi="Tahoma" w:cs="Tahoma"/>
          <w:sz w:val="20"/>
        </w:rPr>
        <w:t>: escala 1/50.000</w:t>
      </w:r>
    </w:p>
    <w:p w14:paraId="2C58AE4F" w14:textId="77777777" w:rsidR="00055B92" w:rsidRPr="00055B92" w:rsidRDefault="00055B92" w:rsidP="00055B92">
      <w:pPr>
        <w:ind w:left="567" w:hanging="283"/>
        <w:jc w:val="both"/>
        <w:rPr>
          <w:rFonts w:ascii="Tahoma" w:hAnsi="Tahoma" w:cs="Tahoma"/>
          <w:sz w:val="20"/>
        </w:rPr>
      </w:pPr>
    </w:p>
    <w:p w14:paraId="6123D467" w14:textId="77777777" w:rsidR="00055B92" w:rsidRPr="00055B92" w:rsidRDefault="00055B92" w:rsidP="00055B92">
      <w:pPr>
        <w:ind w:left="567" w:hanging="283"/>
        <w:jc w:val="both"/>
        <w:outlineLvl w:val="0"/>
        <w:rPr>
          <w:rFonts w:ascii="Tahoma" w:hAnsi="Tahoma" w:cs="Tahoma"/>
          <w:sz w:val="20"/>
        </w:rPr>
      </w:pPr>
      <w:r w:rsidRPr="00055B92">
        <w:rPr>
          <w:rFonts w:ascii="Tahoma" w:hAnsi="Tahoma" w:cs="Tahoma"/>
          <w:sz w:val="20"/>
        </w:rPr>
        <w:t>b) Tipo de análisis</w:t>
      </w:r>
      <w:r>
        <w:rPr>
          <w:rFonts w:ascii="Tahoma" w:hAnsi="Tahoma" w:cs="Tahoma"/>
          <w:sz w:val="20"/>
        </w:rPr>
        <w:t xml:space="preserve"> (</w:t>
      </w:r>
      <w:proofErr w:type="spellStart"/>
      <w:r w:rsidR="00AD6B61">
        <w:rPr>
          <w:rFonts w:ascii="Tahoma" w:hAnsi="Tahoma" w:cs="Tahoma"/>
          <w:sz w:val="20"/>
        </w:rPr>
        <w:t>Senciales</w:t>
      </w:r>
      <w:proofErr w:type="spellEnd"/>
      <w:r>
        <w:rPr>
          <w:rFonts w:ascii="Tahoma" w:hAnsi="Tahoma" w:cs="Tahoma"/>
          <w:sz w:val="20"/>
        </w:rPr>
        <w:t>, 1999; 27)</w:t>
      </w:r>
      <w:r w:rsidRPr="00055B92">
        <w:rPr>
          <w:rFonts w:ascii="Tahoma" w:hAnsi="Tahoma" w:cs="Tahoma"/>
          <w:sz w:val="20"/>
        </w:rPr>
        <w:t>:</w:t>
      </w:r>
    </w:p>
    <w:p w14:paraId="36986D1A" w14:textId="77777777" w:rsidR="00055B92" w:rsidRPr="00055B92" w:rsidRDefault="00055B92" w:rsidP="00055B92">
      <w:pPr>
        <w:ind w:left="851"/>
        <w:jc w:val="both"/>
        <w:rPr>
          <w:rFonts w:ascii="Tahoma" w:hAnsi="Tahoma" w:cs="Tahoma"/>
          <w:sz w:val="20"/>
        </w:rPr>
      </w:pPr>
      <w:r w:rsidRPr="00055B92">
        <w:rPr>
          <w:rFonts w:ascii="Tahoma" w:hAnsi="Tahoma" w:cs="Tahoma"/>
          <w:sz w:val="20"/>
        </w:rPr>
        <w:t>- Aspectos generales: escalas 1/25.000 o 1/50.000</w:t>
      </w:r>
    </w:p>
    <w:p w14:paraId="109E57B0" w14:textId="77777777" w:rsidR="00055B92" w:rsidRPr="00055B92" w:rsidRDefault="00055B92" w:rsidP="00055B92">
      <w:pPr>
        <w:ind w:left="851"/>
        <w:jc w:val="both"/>
        <w:rPr>
          <w:rFonts w:ascii="Tahoma" w:hAnsi="Tahoma" w:cs="Tahoma"/>
          <w:sz w:val="20"/>
        </w:rPr>
      </w:pPr>
      <w:r w:rsidRPr="00055B92">
        <w:rPr>
          <w:rFonts w:ascii="Tahoma" w:hAnsi="Tahoma" w:cs="Tahoma"/>
          <w:sz w:val="20"/>
        </w:rPr>
        <w:t>- Aspectos de detalle: escala 1/10.000</w:t>
      </w:r>
    </w:p>
    <w:p w14:paraId="2596BB3A" w14:textId="77777777" w:rsidR="00055B92" w:rsidRDefault="00055B92" w:rsidP="00055B92">
      <w:pPr>
        <w:jc w:val="both"/>
        <w:rPr>
          <w:rFonts w:ascii="Tahoma" w:hAnsi="Tahoma" w:cs="Tahoma"/>
          <w:sz w:val="20"/>
        </w:rPr>
      </w:pPr>
    </w:p>
    <w:p w14:paraId="22997411" w14:textId="77777777" w:rsidR="00055B92" w:rsidRPr="00055B92" w:rsidRDefault="00055B92" w:rsidP="00055B92">
      <w:pPr>
        <w:jc w:val="both"/>
        <w:rPr>
          <w:rFonts w:ascii="Tahoma" w:hAnsi="Tahoma" w:cs="Tahoma"/>
          <w:sz w:val="20"/>
        </w:rPr>
      </w:pPr>
      <w:r w:rsidRPr="00055B92">
        <w:rPr>
          <w:rFonts w:ascii="Tahoma" w:hAnsi="Tahoma" w:cs="Tahoma"/>
          <w:sz w:val="20"/>
        </w:rPr>
        <w:t xml:space="preserve">Existen </w:t>
      </w:r>
      <w:r w:rsidR="00AD6B61">
        <w:rPr>
          <w:rFonts w:ascii="Tahoma" w:hAnsi="Tahoma" w:cs="Tahoma"/>
          <w:sz w:val="20"/>
        </w:rPr>
        <w:t>varias</w:t>
      </w:r>
      <w:r w:rsidRPr="00055B92">
        <w:rPr>
          <w:rFonts w:ascii="Tahoma" w:hAnsi="Tahoma" w:cs="Tahoma"/>
          <w:sz w:val="20"/>
        </w:rPr>
        <w:t xml:space="preserve"> fórmulas aplicables en el análisis morfométrico fluvial, de las cuales se han seleccionado las que a continuación se </w:t>
      </w:r>
      <w:r w:rsidR="00AD6B61">
        <w:rPr>
          <w:rFonts w:ascii="Tahoma" w:hAnsi="Tahoma" w:cs="Tahoma"/>
          <w:sz w:val="20"/>
        </w:rPr>
        <w:t>muestran</w:t>
      </w:r>
      <w:r w:rsidRPr="00055B92">
        <w:rPr>
          <w:rFonts w:ascii="Tahoma" w:hAnsi="Tahoma" w:cs="Tahoma"/>
          <w:sz w:val="20"/>
        </w:rPr>
        <w:t>. Se consideran las más útiles no sólo para la descripción de modelos fluviales que caractericen cuencas, la definición de su tipología y su estadio de evolución, sino también para que las conclusiones tras su aplicación puedan compararse con otras cuencas y servir al conocimiento de la dinámica fluvial</w:t>
      </w:r>
      <w:r>
        <w:rPr>
          <w:rFonts w:ascii="Tahoma" w:hAnsi="Tahoma" w:cs="Tahoma"/>
          <w:sz w:val="20"/>
        </w:rPr>
        <w:t xml:space="preserve"> (</w:t>
      </w:r>
      <w:proofErr w:type="spellStart"/>
      <w:r w:rsidR="00AD6B61">
        <w:rPr>
          <w:rFonts w:ascii="Tahoma" w:hAnsi="Tahoma" w:cs="Tahoma"/>
          <w:sz w:val="20"/>
        </w:rPr>
        <w:t>Senciales</w:t>
      </w:r>
      <w:proofErr w:type="spellEnd"/>
      <w:r>
        <w:rPr>
          <w:rFonts w:ascii="Tahoma" w:hAnsi="Tahoma" w:cs="Tahoma"/>
          <w:sz w:val="20"/>
        </w:rPr>
        <w:t>, 1999; 27)</w:t>
      </w:r>
      <w:r w:rsidRPr="00055B92">
        <w:rPr>
          <w:rFonts w:ascii="Tahoma" w:hAnsi="Tahoma" w:cs="Tahoma"/>
          <w:sz w:val="20"/>
        </w:rPr>
        <w:t>.</w:t>
      </w:r>
    </w:p>
    <w:p w14:paraId="74067B67" w14:textId="77777777" w:rsidR="00055B92" w:rsidRDefault="00055B92">
      <w:pPr>
        <w:pStyle w:val="Ttulo"/>
        <w:jc w:val="both"/>
        <w:rPr>
          <w:b w:val="0"/>
          <w:bCs w:val="0"/>
          <w:sz w:val="20"/>
        </w:rPr>
      </w:pPr>
    </w:p>
    <w:p w14:paraId="37B90658" w14:textId="77777777" w:rsidR="00DB1DAA" w:rsidRPr="00055B92" w:rsidRDefault="00DB1DAA">
      <w:pPr>
        <w:pStyle w:val="Ttulo"/>
        <w:jc w:val="both"/>
        <w:rPr>
          <w:b w:val="0"/>
          <w:bCs w:val="0"/>
          <w:sz w:val="20"/>
        </w:rPr>
      </w:pPr>
    </w:p>
    <w:p w14:paraId="50353569" w14:textId="77777777" w:rsidR="00AC2D40" w:rsidRPr="00D107F0" w:rsidRDefault="00C729BB" w:rsidP="00AC2D40">
      <w:pPr>
        <w:jc w:val="both"/>
        <w:rPr>
          <w:rFonts w:ascii="Tahoma" w:hAnsi="Tahoma" w:cs="Tahoma"/>
          <w:b/>
          <w:color w:val="538135" w:themeColor="accent6" w:themeShade="BF"/>
          <w:sz w:val="20"/>
          <w:szCs w:val="20"/>
        </w:rPr>
      </w:pPr>
      <w:r w:rsidRPr="00D107F0">
        <w:rPr>
          <w:rFonts w:ascii="Tahoma" w:hAnsi="Tahoma" w:cs="Tahoma"/>
          <w:b/>
          <w:color w:val="538135" w:themeColor="accent6" w:themeShade="BF"/>
          <w:sz w:val="20"/>
          <w:szCs w:val="20"/>
        </w:rPr>
        <w:t>Medidas de áreas: superficies irregulares</w:t>
      </w:r>
    </w:p>
    <w:p w14:paraId="244ED603" w14:textId="77777777" w:rsidR="00C729BB" w:rsidRDefault="00C729BB" w:rsidP="00AC2D40">
      <w:pPr>
        <w:keepLines/>
        <w:jc w:val="both"/>
        <w:rPr>
          <w:rFonts w:ascii="Tahoma" w:hAnsi="Tahoma" w:cs="Tahoma"/>
          <w:bCs/>
          <w:sz w:val="20"/>
        </w:rPr>
      </w:pPr>
    </w:p>
    <w:p w14:paraId="7F74F4E5" w14:textId="77777777" w:rsidR="00AC2D40" w:rsidRDefault="00915719" w:rsidP="00AC2D40">
      <w:pPr>
        <w:keepLines/>
        <w:ind w:left="567"/>
        <w:jc w:val="both"/>
        <w:rPr>
          <w:rFonts w:ascii="Tahoma" w:hAnsi="Tahoma" w:cs="Tahoma"/>
          <w:sz w:val="20"/>
        </w:rPr>
      </w:pPr>
      <w:r>
        <w:rPr>
          <w:rFonts w:ascii="Tahoma" w:hAnsi="Tahoma" w:cs="Tahoma"/>
          <w:bCs/>
          <w:noProof/>
          <w:sz w:val="20"/>
        </w:rPr>
        <mc:AlternateContent>
          <mc:Choice Requires="wps">
            <w:drawing>
              <wp:anchor distT="0" distB="0" distL="114300" distR="114300" simplePos="0" relativeHeight="251643904" behindDoc="0" locked="0" layoutInCell="1" allowOverlap="1" wp14:anchorId="722D6308" wp14:editId="523D0DC9">
                <wp:simplePos x="0" y="0"/>
                <wp:positionH relativeFrom="column">
                  <wp:posOffset>819150</wp:posOffset>
                </wp:positionH>
                <wp:positionV relativeFrom="paragraph">
                  <wp:posOffset>26670</wp:posOffset>
                </wp:positionV>
                <wp:extent cx="914400" cy="494030"/>
                <wp:effectExtent l="13335" t="9525" r="5715" b="10795"/>
                <wp:wrapNone/>
                <wp:docPr id="228"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9403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CE97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07" o:spid="_x0000_s1026" type="#_x0000_t185" style="position:absolute;margin-left:64.5pt;margin-top:2.1pt;width:1in;height:38.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"/>
            </w:pict>
          </mc:Fallback>
        </mc:AlternateContent>
      </w:r>
      <w:r w:rsidR="00AC2D40">
        <w:rPr>
          <w:rFonts w:ascii="Tahoma" w:hAnsi="Tahoma" w:cs="Tahoma"/>
          <w:b/>
          <w:sz w:val="20"/>
        </w:rPr>
        <w:tab/>
      </w:r>
      <w:r w:rsidR="00AC2D40">
        <w:rPr>
          <w:rFonts w:ascii="Tahoma" w:hAnsi="Tahoma" w:cs="Tahoma"/>
          <w:b/>
          <w:sz w:val="20"/>
        </w:rPr>
        <w:tab/>
      </w:r>
      <w:r w:rsidR="00AC2D40">
        <w:rPr>
          <w:rFonts w:ascii="Tahoma" w:hAnsi="Tahoma" w:cs="Tahoma"/>
          <w:b/>
          <w:sz w:val="20"/>
        </w:rPr>
        <w:tab/>
      </w:r>
      <w:r w:rsidR="00AC2D40">
        <w:rPr>
          <w:rFonts w:ascii="Tahoma" w:hAnsi="Tahoma" w:cs="Tahoma"/>
          <w:b/>
          <w:sz w:val="20"/>
        </w:rPr>
        <w:tab/>
      </w:r>
      <w:r w:rsidR="00AC2D40">
        <w:rPr>
          <w:rFonts w:ascii="Tahoma" w:hAnsi="Tahoma" w:cs="Tahoma"/>
          <w:b/>
          <w:sz w:val="20"/>
        </w:rPr>
        <w:tab/>
      </w:r>
      <w:r w:rsidR="00AC2D40">
        <w:rPr>
          <w:rFonts w:ascii="Tahoma" w:hAnsi="Tahoma" w:cs="Tahoma"/>
          <w:b/>
          <w:sz w:val="20"/>
        </w:rPr>
        <w:tab/>
      </w:r>
      <w:r w:rsidR="00AC2D40">
        <w:rPr>
          <w:rFonts w:ascii="Tahoma" w:hAnsi="Tahoma" w:cs="Tahoma"/>
          <w:b/>
          <w:sz w:val="20"/>
        </w:rPr>
        <w:tab/>
      </w:r>
      <w:proofErr w:type="spellStart"/>
      <w:r w:rsidR="00AC2D40">
        <w:rPr>
          <w:rFonts w:ascii="Tahoma" w:hAnsi="Tahoma" w:cs="Tahoma"/>
          <w:sz w:val="20"/>
        </w:rPr>
        <w:t>Ncc</w:t>
      </w:r>
      <w:proofErr w:type="spellEnd"/>
      <w:r w:rsidR="00AC2D40">
        <w:rPr>
          <w:rFonts w:ascii="Tahoma" w:hAnsi="Tahoma" w:cs="Tahoma"/>
          <w:sz w:val="20"/>
        </w:rPr>
        <w:t xml:space="preserve"> = Número de cuadros completos</w:t>
      </w:r>
    </w:p>
    <w:p w14:paraId="44E40428" w14:textId="77777777" w:rsidR="00AC2D40" w:rsidRDefault="00AC2D40" w:rsidP="00AC2D40">
      <w:pPr>
        <w:keepLines/>
        <w:ind w:left="567"/>
        <w:jc w:val="both"/>
        <w:rPr>
          <w:rFonts w:ascii="Tahoma" w:hAnsi="Tahoma" w:cs="Tahoma"/>
          <w:sz w:val="20"/>
        </w:rPr>
      </w:pPr>
      <w:r>
        <w:rPr>
          <w:rFonts w:ascii="Tahoma" w:hAnsi="Tahoma" w:cs="Tahoma"/>
          <w:b/>
          <w:sz w:val="20"/>
        </w:rPr>
        <w:t xml:space="preserve">Sm =      </w:t>
      </w:r>
      <w:proofErr w:type="spellStart"/>
      <w:r>
        <w:rPr>
          <w:rFonts w:ascii="Tahoma" w:hAnsi="Tahoma" w:cs="Tahoma"/>
          <w:b/>
          <w:sz w:val="20"/>
        </w:rPr>
        <w:t>Ncc</w:t>
      </w:r>
      <w:proofErr w:type="spellEnd"/>
      <w:r>
        <w:rPr>
          <w:rFonts w:ascii="Tahoma" w:hAnsi="Tahoma" w:cs="Tahoma"/>
          <w:b/>
          <w:sz w:val="20"/>
        </w:rPr>
        <w:t xml:space="preserve"> </w:t>
      </w:r>
      <w:proofErr w:type="gramStart"/>
      <w:r>
        <w:rPr>
          <w:rFonts w:ascii="Tahoma" w:hAnsi="Tahoma" w:cs="Tahoma"/>
          <w:b/>
          <w:sz w:val="20"/>
        </w:rPr>
        <w:t xml:space="preserve">+  </w:t>
      </w:r>
      <w:proofErr w:type="spellStart"/>
      <w:r>
        <w:rPr>
          <w:rFonts w:ascii="Tahoma" w:hAnsi="Tahoma" w:cs="Tahoma"/>
          <w:b/>
          <w:sz w:val="20"/>
          <w:u w:val="single"/>
        </w:rPr>
        <w:t>Nci</w:t>
      </w:r>
      <w:proofErr w:type="spellEnd"/>
      <w:proofErr w:type="gramEnd"/>
      <w:r>
        <w:rPr>
          <w:rFonts w:ascii="Tahoma" w:hAnsi="Tahoma" w:cs="Tahoma"/>
          <w:b/>
          <w:sz w:val="20"/>
        </w:rPr>
        <w:t xml:space="preserve">      *   Ac</w:t>
      </w:r>
      <w:r>
        <w:rPr>
          <w:rFonts w:ascii="Tahoma" w:hAnsi="Tahoma" w:cs="Tahoma"/>
          <w:b/>
          <w:sz w:val="20"/>
        </w:rPr>
        <w:tab/>
      </w:r>
      <w:r>
        <w:rPr>
          <w:rFonts w:ascii="Tahoma" w:hAnsi="Tahoma" w:cs="Tahoma"/>
          <w:b/>
          <w:sz w:val="20"/>
        </w:rPr>
        <w:tab/>
      </w:r>
      <w:r>
        <w:rPr>
          <w:rFonts w:ascii="Tahoma" w:hAnsi="Tahoma" w:cs="Tahoma"/>
          <w:b/>
          <w:sz w:val="20"/>
        </w:rPr>
        <w:tab/>
      </w:r>
      <w:proofErr w:type="spellStart"/>
      <w:r>
        <w:rPr>
          <w:rFonts w:ascii="Tahoma" w:hAnsi="Tahoma" w:cs="Tahoma"/>
          <w:sz w:val="20"/>
        </w:rPr>
        <w:t>Nci</w:t>
      </w:r>
      <w:proofErr w:type="spellEnd"/>
      <w:r>
        <w:rPr>
          <w:rFonts w:ascii="Tahoma" w:hAnsi="Tahoma" w:cs="Tahoma"/>
          <w:sz w:val="20"/>
        </w:rPr>
        <w:t xml:space="preserve"> = Número de cuadros incompletos</w:t>
      </w:r>
    </w:p>
    <w:p w14:paraId="7A803BE2" w14:textId="77777777" w:rsidR="00AC2D40" w:rsidRDefault="00AC2D40" w:rsidP="00AC2D40">
      <w:pPr>
        <w:keepLines/>
        <w:ind w:left="567"/>
        <w:jc w:val="both"/>
        <w:rPr>
          <w:rFonts w:ascii="Tahoma" w:hAnsi="Tahoma" w:cs="Tahoma"/>
          <w:sz w:val="20"/>
        </w:rPr>
      </w:pPr>
      <w:r>
        <w:rPr>
          <w:rFonts w:ascii="Tahoma" w:hAnsi="Tahoma" w:cs="Tahoma"/>
          <w:b/>
          <w:sz w:val="20"/>
        </w:rPr>
        <w:t xml:space="preserve">                             2</w:t>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t>Ac = Área de la cuadrícula</w:t>
      </w:r>
    </w:p>
    <w:p w14:paraId="248646A3" w14:textId="77777777" w:rsidR="00C729BB" w:rsidRDefault="00C729BB" w:rsidP="00C729BB">
      <w:pPr>
        <w:keepLines/>
        <w:jc w:val="both"/>
        <w:rPr>
          <w:rFonts w:ascii="Tahoma" w:hAnsi="Tahoma" w:cs="Tahoma"/>
          <w:sz w:val="20"/>
          <w:lang w:val="pt-PT"/>
        </w:rPr>
      </w:pPr>
    </w:p>
    <w:p w14:paraId="4E50A6AB" w14:textId="77777777" w:rsidR="00AC2D40" w:rsidRPr="00C729BB" w:rsidRDefault="00AC2D40" w:rsidP="00AC2D40">
      <w:pPr>
        <w:keepLines/>
        <w:jc w:val="both"/>
        <w:rPr>
          <w:rFonts w:ascii="Tahoma" w:hAnsi="Tahoma" w:cs="Tahoma"/>
          <w:sz w:val="20"/>
        </w:rPr>
      </w:pPr>
    </w:p>
    <w:tbl>
      <w:tblPr>
        <w:tblW w:w="0" w:type="auto"/>
        <w:jc w:val="center"/>
        <w:tblLayout w:type="fixed"/>
        <w:tblCellMar>
          <w:left w:w="70" w:type="dxa"/>
          <w:right w:w="70" w:type="dxa"/>
        </w:tblCellMar>
        <w:tblLook w:val="00A0" w:firstRow="1" w:lastRow="0" w:firstColumn="1" w:lastColumn="0" w:noHBand="0" w:noVBand="0"/>
      </w:tblPr>
      <w:tblGrid>
        <w:gridCol w:w="454"/>
        <w:gridCol w:w="454"/>
        <w:gridCol w:w="454"/>
        <w:gridCol w:w="454"/>
        <w:gridCol w:w="454"/>
        <w:gridCol w:w="454"/>
        <w:gridCol w:w="454"/>
        <w:gridCol w:w="454"/>
        <w:gridCol w:w="454"/>
        <w:gridCol w:w="3781"/>
      </w:tblGrid>
      <w:tr w:rsidR="00C729BB" w14:paraId="1B7402D5" w14:textId="77777777" w:rsidTr="00C729BB">
        <w:trPr>
          <w:trHeight w:val="397"/>
          <w:jc w:val="center"/>
        </w:trPr>
        <w:tc>
          <w:tcPr>
            <w:tcW w:w="454" w:type="dxa"/>
            <w:tcBorders>
              <w:top w:val="single" w:sz="4" w:space="0" w:color="auto"/>
              <w:left w:val="single" w:sz="4" w:space="0" w:color="auto"/>
              <w:bottom w:val="single" w:sz="4" w:space="0" w:color="auto"/>
              <w:right w:val="single" w:sz="4" w:space="0" w:color="auto"/>
            </w:tcBorders>
            <w:vAlign w:val="center"/>
          </w:tcPr>
          <w:p w14:paraId="0716C498" w14:textId="77777777" w:rsidR="00C729BB" w:rsidRDefault="00915719" w:rsidP="003A0130">
            <w:pPr>
              <w:keepLines/>
              <w:jc w:val="center"/>
              <w:rPr>
                <w:rFonts w:ascii="Tahoma" w:hAnsi="Tahoma" w:cs="Tahoma"/>
                <w:b/>
                <w:sz w:val="20"/>
              </w:rPr>
            </w:pPr>
            <w:r>
              <w:rPr>
                <w:rFonts w:ascii="Tahoma" w:hAnsi="Tahoma" w:cs="Tahoma"/>
                <w:b/>
                <w:noProof/>
                <w:sz w:val="20"/>
              </w:rPr>
              <mc:AlternateContent>
                <mc:Choice Requires="wpg">
                  <w:drawing>
                    <wp:anchor distT="0" distB="0" distL="114300" distR="114300" simplePos="0" relativeHeight="251644928" behindDoc="0" locked="0" layoutInCell="1" allowOverlap="1" wp14:anchorId="0B46B6CF" wp14:editId="32DFCE0F">
                      <wp:simplePos x="0" y="0"/>
                      <wp:positionH relativeFrom="column">
                        <wp:posOffset>95885</wp:posOffset>
                      </wp:positionH>
                      <wp:positionV relativeFrom="paragraph">
                        <wp:posOffset>170180</wp:posOffset>
                      </wp:positionV>
                      <wp:extent cx="1886585" cy="2127250"/>
                      <wp:effectExtent l="12700" t="11430" r="15240" b="13970"/>
                      <wp:wrapNone/>
                      <wp:docPr id="221"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6585" cy="2127250"/>
                                <a:chOff x="4358" y="4436"/>
                                <a:chExt cx="2971" cy="3350"/>
                              </a:xfrm>
                            </wpg:grpSpPr>
                            <wps:wsp>
                              <wps:cNvPr id="222" name="Freeform 357"/>
                              <wps:cNvSpPr>
                                <a:spLocks/>
                              </wps:cNvSpPr>
                              <wps:spPr bwMode="auto">
                                <a:xfrm>
                                  <a:off x="4950" y="6827"/>
                                  <a:ext cx="2072" cy="959"/>
                                </a:xfrm>
                                <a:custGeom>
                                  <a:avLst/>
                                  <a:gdLst>
                                    <a:gd name="T0" fmla="*/ 0 w 2072"/>
                                    <a:gd name="T1" fmla="*/ 420 h 959"/>
                                    <a:gd name="T2" fmla="*/ 60 w 2072"/>
                                    <a:gd name="T3" fmla="*/ 600 h 959"/>
                                    <a:gd name="T4" fmla="*/ 195 w 2072"/>
                                    <a:gd name="T5" fmla="*/ 795 h 959"/>
                                    <a:gd name="T6" fmla="*/ 435 w 2072"/>
                                    <a:gd name="T7" fmla="*/ 885 h 959"/>
                                    <a:gd name="T8" fmla="*/ 1155 w 2072"/>
                                    <a:gd name="T9" fmla="*/ 780 h 959"/>
                                    <a:gd name="T10" fmla="*/ 1590 w 2072"/>
                                    <a:gd name="T11" fmla="*/ 570 h 959"/>
                                    <a:gd name="T12" fmla="*/ 1680 w 2072"/>
                                    <a:gd name="T13" fmla="*/ 540 h 959"/>
                                    <a:gd name="T14" fmla="*/ 1725 w 2072"/>
                                    <a:gd name="T15" fmla="*/ 510 h 959"/>
                                    <a:gd name="T16" fmla="*/ 1995 w 2072"/>
                                    <a:gd name="T17" fmla="*/ 435 h 959"/>
                                    <a:gd name="T18" fmla="*/ 2055 w 2072"/>
                                    <a:gd name="T19" fmla="*/ 285 h 959"/>
                                    <a:gd name="T20" fmla="*/ 2070 w 2072"/>
                                    <a:gd name="T21" fmla="*/ 240 h 959"/>
                                    <a:gd name="T22" fmla="*/ 2055 w 2072"/>
                                    <a:gd name="T23" fmla="*/ 90 h 959"/>
                                    <a:gd name="T24" fmla="*/ 2010 w 2072"/>
                                    <a:gd name="T25" fmla="*/ 75 h 959"/>
                                    <a:gd name="T26" fmla="*/ 1995 w 2072"/>
                                    <a:gd name="T27" fmla="*/ 0 h 9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72" h="959">
                                      <a:moveTo>
                                        <a:pt x="0" y="420"/>
                                      </a:moveTo>
                                      <a:cubicBezTo>
                                        <a:pt x="14" y="461"/>
                                        <a:pt x="33" y="559"/>
                                        <a:pt x="60" y="600"/>
                                      </a:cubicBezTo>
                                      <a:cubicBezTo>
                                        <a:pt x="104" y="666"/>
                                        <a:pt x="151" y="729"/>
                                        <a:pt x="195" y="795"/>
                                      </a:cubicBezTo>
                                      <a:cubicBezTo>
                                        <a:pt x="226" y="841"/>
                                        <a:pt x="378" y="866"/>
                                        <a:pt x="435" y="885"/>
                                      </a:cubicBezTo>
                                      <a:cubicBezTo>
                                        <a:pt x="861" y="874"/>
                                        <a:pt x="917" y="959"/>
                                        <a:pt x="1155" y="780"/>
                                      </a:cubicBezTo>
                                      <a:cubicBezTo>
                                        <a:pt x="1250" y="589"/>
                                        <a:pt x="1399" y="587"/>
                                        <a:pt x="1590" y="570"/>
                                      </a:cubicBezTo>
                                      <a:cubicBezTo>
                                        <a:pt x="1620" y="560"/>
                                        <a:pt x="1650" y="550"/>
                                        <a:pt x="1680" y="540"/>
                                      </a:cubicBezTo>
                                      <a:cubicBezTo>
                                        <a:pt x="1697" y="534"/>
                                        <a:pt x="1708" y="515"/>
                                        <a:pt x="1725" y="510"/>
                                      </a:cubicBezTo>
                                      <a:cubicBezTo>
                                        <a:pt x="1828" y="482"/>
                                        <a:pt x="1905" y="495"/>
                                        <a:pt x="1995" y="435"/>
                                      </a:cubicBezTo>
                                      <a:cubicBezTo>
                                        <a:pt x="2039" y="347"/>
                                        <a:pt x="2018" y="396"/>
                                        <a:pt x="2055" y="285"/>
                                      </a:cubicBezTo>
                                      <a:cubicBezTo>
                                        <a:pt x="2060" y="270"/>
                                        <a:pt x="2070" y="240"/>
                                        <a:pt x="2070" y="240"/>
                                      </a:cubicBezTo>
                                      <a:cubicBezTo>
                                        <a:pt x="2065" y="190"/>
                                        <a:pt x="2072" y="137"/>
                                        <a:pt x="2055" y="90"/>
                                      </a:cubicBezTo>
                                      <a:cubicBezTo>
                                        <a:pt x="2050" y="75"/>
                                        <a:pt x="2021" y="86"/>
                                        <a:pt x="2010" y="75"/>
                                      </a:cubicBezTo>
                                      <a:cubicBezTo>
                                        <a:pt x="1992" y="57"/>
                                        <a:pt x="1995" y="23"/>
                                        <a:pt x="1995"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3" name="Group 358"/>
                              <wpg:cNvGrpSpPr>
                                <a:grpSpLocks/>
                              </wpg:cNvGrpSpPr>
                              <wpg:grpSpPr bwMode="auto">
                                <a:xfrm>
                                  <a:off x="4358" y="4436"/>
                                  <a:ext cx="2971" cy="2760"/>
                                  <a:chOff x="4358" y="4436"/>
                                  <a:chExt cx="2971" cy="2760"/>
                                </a:xfrm>
                              </wpg:grpSpPr>
                              <wpg:grpSp>
                                <wpg:cNvPr id="224" name="Group 359"/>
                                <wpg:cNvGrpSpPr>
                                  <a:grpSpLocks/>
                                </wpg:cNvGrpSpPr>
                                <wpg:grpSpPr bwMode="auto">
                                  <a:xfrm>
                                    <a:off x="4358" y="4436"/>
                                    <a:ext cx="2971" cy="2760"/>
                                    <a:chOff x="4358" y="4436"/>
                                    <a:chExt cx="2971" cy="2760"/>
                                  </a:xfrm>
                                </wpg:grpSpPr>
                                <wps:wsp>
                                  <wps:cNvPr id="225" name="Freeform 360"/>
                                  <wps:cNvSpPr>
                                    <a:spLocks/>
                                  </wps:cNvSpPr>
                                  <wps:spPr bwMode="auto">
                                    <a:xfrm>
                                      <a:off x="4358" y="4436"/>
                                      <a:ext cx="1162" cy="2760"/>
                                    </a:xfrm>
                                    <a:custGeom>
                                      <a:avLst/>
                                      <a:gdLst>
                                        <a:gd name="T0" fmla="*/ 1162 w 1162"/>
                                        <a:gd name="T1" fmla="*/ 0 h 2400"/>
                                        <a:gd name="T2" fmla="*/ 982 w 1162"/>
                                        <a:gd name="T3" fmla="*/ 15 h 2400"/>
                                        <a:gd name="T4" fmla="*/ 802 w 1162"/>
                                        <a:gd name="T5" fmla="*/ 105 h 2400"/>
                                        <a:gd name="T6" fmla="*/ 562 w 1162"/>
                                        <a:gd name="T7" fmla="*/ 240 h 2400"/>
                                        <a:gd name="T8" fmla="*/ 502 w 1162"/>
                                        <a:gd name="T9" fmla="*/ 270 h 2400"/>
                                        <a:gd name="T10" fmla="*/ 382 w 1162"/>
                                        <a:gd name="T11" fmla="*/ 300 h 2400"/>
                                        <a:gd name="T12" fmla="*/ 307 w 1162"/>
                                        <a:gd name="T13" fmla="*/ 390 h 2400"/>
                                        <a:gd name="T14" fmla="*/ 262 w 1162"/>
                                        <a:gd name="T15" fmla="*/ 435 h 2400"/>
                                        <a:gd name="T16" fmla="*/ 232 w 1162"/>
                                        <a:gd name="T17" fmla="*/ 495 h 2400"/>
                                        <a:gd name="T18" fmla="*/ 187 w 1162"/>
                                        <a:gd name="T19" fmla="*/ 555 h 2400"/>
                                        <a:gd name="T20" fmla="*/ 172 w 1162"/>
                                        <a:gd name="T21" fmla="*/ 615 h 2400"/>
                                        <a:gd name="T22" fmla="*/ 157 w 1162"/>
                                        <a:gd name="T23" fmla="*/ 660 h 2400"/>
                                        <a:gd name="T24" fmla="*/ 127 w 1162"/>
                                        <a:gd name="T25" fmla="*/ 780 h 2400"/>
                                        <a:gd name="T26" fmla="*/ 187 w 1162"/>
                                        <a:gd name="T27" fmla="*/ 1500 h 2400"/>
                                        <a:gd name="T28" fmla="*/ 307 w 1162"/>
                                        <a:gd name="T29" fmla="*/ 1635 h 2400"/>
                                        <a:gd name="T30" fmla="*/ 337 w 1162"/>
                                        <a:gd name="T31" fmla="*/ 1725 h 2400"/>
                                        <a:gd name="T32" fmla="*/ 442 w 1162"/>
                                        <a:gd name="T33" fmla="*/ 2130 h 2400"/>
                                        <a:gd name="T34" fmla="*/ 532 w 1162"/>
                                        <a:gd name="T35" fmla="*/ 2355 h 2400"/>
                                        <a:gd name="T36" fmla="*/ 592 w 1162"/>
                                        <a:gd name="T37" fmla="*/ 2400 h 2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62" h="2400">
                                          <a:moveTo>
                                            <a:pt x="1162" y="0"/>
                                          </a:moveTo>
                                          <a:cubicBezTo>
                                            <a:pt x="1102" y="5"/>
                                            <a:pt x="1042" y="7"/>
                                            <a:pt x="982" y="15"/>
                                          </a:cubicBezTo>
                                          <a:cubicBezTo>
                                            <a:pt x="915" y="24"/>
                                            <a:pt x="867" y="83"/>
                                            <a:pt x="802" y="105"/>
                                          </a:cubicBezTo>
                                          <a:cubicBezTo>
                                            <a:pt x="708" y="199"/>
                                            <a:pt x="671" y="199"/>
                                            <a:pt x="562" y="240"/>
                                          </a:cubicBezTo>
                                          <a:cubicBezTo>
                                            <a:pt x="541" y="248"/>
                                            <a:pt x="523" y="263"/>
                                            <a:pt x="502" y="270"/>
                                          </a:cubicBezTo>
                                          <a:cubicBezTo>
                                            <a:pt x="463" y="283"/>
                                            <a:pt x="422" y="290"/>
                                            <a:pt x="382" y="300"/>
                                          </a:cubicBezTo>
                                          <a:cubicBezTo>
                                            <a:pt x="293" y="359"/>
                                            <a:pt x="376" y="293"/>
                                            <a:pt x="307" y="390"/>
                                          </a:cubicBezTo>
                                          <a:cubicBezTo>
                                            <a:pt x="295" y="407"/>
                                            <a:pt x="274" y="418"/>
                                            <a:pt x="262" y="435"/>
                                          </a:cubicBezTo>
                                          <a:cubicBezTo>
                                            <a:pt x="249" y="453"/>
                                            <a:pt x="244" y="476"/>
                                            <a:pt x="232" y="495"/>
                                          </a:cubicBezTo>
                                          <a:cubicBezTo>
                                            <a:pt x="219" y="516"/>
                                            <a:pt x="202" y="535"/>
                                            <a:pt x="187" y="555"/>
                                          </a:cubicBezTo>
                                          <a:cubicBezTo>
                                            <a:pt x="182" y="575"/>
                                            <a:pt x="178" y="595"/>
                                            <a:pt x="172" y="615"/>
                                          </a:cubicBezTo>
                                          <a:cubicBezTo>
                                            <a:pt x="168" y="630"/>
                                            <a:pt x="161" y="645"/>
                                            <a:pt x="157" y="660"/>
                                          </a:cubicBezTo>
                                          <a:cubicBezTo>
                                            <a:pt x="146" y="700"/>
                                            <a:pt x="127" y="780"/>
                                            <a:pt x="127" y="780"/>
                                          </a:cubicBezTo>
                                          <a:cubicBezTo>
                                            <a:pt x="111" y="988"/>
                                            <a:pt x="0" y="1375"/>
                                            <a:pt x="187" y="1500"/>
                                          </a:cubicBezTo>
                                          <a:cubicBezTo>
                                            <a:pt x="226" y="1558"/>
                                            <a:pt x="281" y="1575"/>
                                            <a:pt x="307" y="1635"/>
                                          </a:cubicBezTo>
                                          <a:cubicBezTo>
                                            <a:pt x="320" y="1664"/>
                                            <a:pt x="337" y="1725"/>
                                            <a:pt x="337" y="1725"/>
                                          </a:cubicBezTo>
                                          <a:cubicBezTo>
                                            <a:pt x="357" y="2204"/>
                                            <a:pt x="260" y="2008"/>
                                            <a:pt x="442" y="2130"/>
                                          </a:cubicBezTo>
                                          <a:cubicBezTo>
                                            <a:pt x="464" y="2195"/>
                                            <a:pt x="479" y="2302"/>
                                            <a:pt x="532" y="2355"/>
                                          </a:cubicBezTo>
                                          <a:cubicBezTo>
                                            <a:pt x="550" y="2373"/>
                                            <a:pt x="574" y="2382"/>
                                            <a:pt x="592" y="240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361"/>
                                  <wps:cNvSpPr>
                                    <a:spLocks/>
                                  </wps:cNvSpPr>
                                  <wps:spPr bwMode="auto">
                                    <a:xfrm>
                                      <a:off x="5535" y="4436"/>
                                      <a:ext cx="1794" cy="2325"/>
                                    </a:xfrm>
                                    <a:custGeom>
                                      <a:avLst/>
                                      <a:gdLst>
                                        <a:gd name="T0" fmla="*/ 0 w 1794"/>
                                        <a:gd name="T1" fmla="*/ 0 h 2325"/>
                                        <a:gd name="T2" fmla="*/ 255 w 1794"/>
                                        <a:gd name="T3" fmla="*/ 60 h 2325"/>
                                        <a:gd name="T4" fmla="*/ 720 w 1794"/>
                                        <a:gd name="T5" fmla="*/ 75 h 2325"/>
                                        <a:gd name="T6" fmla="*/ 885 w 1794"/>
                                        <a:gd name="T7" fmla="*/ 195 h 2325"/>
                                        <a:gd name="T8" fmla="*/ 960 w 1794"/>
                                        <a:gd name="T9" fmla="*/ 480 h 2325"/>
                                        <a:gd name="T10" fmla="*/ 1005 w 1794"/>
                                        <a:gd name="T11" fmla="*/ 570 h 2325"/>
                                        <a:gd name="T12" fmla="*/ 1170 w 1794"/>
                                        <a:gd name="T13" fmla="*/ 645 h 2325"/>
                                        <a:gd name="T14" fmla="*/ 1215 w 1794"/>
                                        <a:gd name="T15" fmla="*/ 735 h 2325"/>
                                        <a:gd name="T16" fmla="*/ 1230 w 1794"/>
                                        <a:gd name="T17" fmla="*/ 840 h 2325"/>
                                        <a:gd name="T18" fmla="*/ 1350 w 1794"/>
                                        <a:gd name="T19" fmla="*/ 1020 h 2325"/>
                                        <a:gd name="T20" fmla="*/ 1470 w 1794"/>
                                        <a:gd name="T21" fmla="*/ 1125 h 2325"/>
                                        <a:gd name="T22" fmla="*/ 1530 w 1794"/>
                                        <a:gd name="T23" fmla="*/ 1200 h 2325"/>
                                        <a:gd name="T24" fmla="*/ 1560 w 1794"/>
                                        <a:gd name="T25" fmla="*/ 1245 h 2325"/>
                                        <a:gd name="T26" fmla="*/ 1665 w 1794"/>
                                        <a:gd name="T27" fmla="*/ 1380 h 2325"/>
                                        <a:gd name="T28" fmla="*/ 1695 w 1794"/>
                                        <a:gd name="T29" fmla="*/ 1470 h 2325"/>
                                        <a:gd name="T30" fmla="*/ 1710 w 1794"/>
                                        <a:gd name="T31" fmla="*/ 1515 h 2325"/>
                                        <a:gd name="T32" fmla="*/ 1635 w 1794"/>
                                        <a:gd name="T33" fmla="*/ 2010 h 2325"/>
                                        <a:gd name="T34" fmla="*/ 1530 w 1794"/>
                                        <a:gd name="T35" fmla="*/ 2190 h 2325"/>
                                        <a:gd name="T36" fmla="*/ 1440 w 1794"/>
                                        <a:gd name="T37" fmla="*/ 2280 h 2325"/>
                                        <a:gd name="T38" fmla="*/ 1410 w 1794"/>
                                        <a:gd name="T39" fmla="*/ 232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94" h="2325">
                                          <a:moveTo>
                                            <a:pt x="0" y="0"/>
                                          </a:moveTo>
                                          <a:cubicBezTo>
                                            <a:pt x="88" y="15"/>
                                            <a:pt x="167" y="38"/>
                                            <a:pt x="255" y="60"/>
                                          </a:cubicBezTo>
                                          <a:cubicBezTo>
                                            <a:pt x="405" y="98"/>
                                            <a:pt x="565" y="70"/>
                                            <a:pt x="720" y="75"/>
                                          </a:cubicBezTo>
                                          <a:cubicBezTo>
                                            <a:pt x="840" y="95"/>
                                            <a:pt x="840" y="82"/>
                                            <a:pt x="885" y="195"/>
                                          </a:cubicBezTo>
                                          <a:cubicBezTo>
                                            <a:pt x="900" y="347"/>
                                            <a:pt x="902" y="363"/>
                                            <a:pt x="960" y="480"/>
                                          </a:cubicBezTo>
                                          <a:cubicBezTo>
                                            <a:pt x="980" y="520"/>
                                            <a:pt x="967" y="537"/>
                                            <a:pt x="1005" y="570"/>
                                          </a:cubicBezTo>
                                          <a:cubicBezTo>
                                            <a:pt x="1082" y="637"/>
                                            <a:pt x="1084" y="628"/>
                                            <a:pt x="1170" y="645"/>
                                          </a:cubicBezTo>
                                          <a:cubicBezTo>
                                            <a:pt x="1181" y="677"/>
                                            <a:pt x="1205" y="703"/>
                                            <a:pt x="1215" y="735"/>
                                          </a:cubicBezTo>
                                          <a:cubicBezTo>
                                            <a:pt x="1225" y="769"/>
                                            <a:pt x="1222" y="806"/>
                                            <a:pt x="1230" y="840"/>
                                          </a:cubicBezTo>
                                          <a:cubicBezTo>
                                            <a:pt x="1256" y="953"/>
                                            <a:pt x="1261" y="931"/>
                                            <a:pt x="1350" y="1020"/>
                                          </a:cubicBezTo>
                                          <a:cubicBezTo>
                                            <a:pt x="1395" y="1065"/>
                                            <a:pt x="1411" y="1105"/>
                                            <a:pt x="1470" y="1125"/>
                                          </a:cubicBezTo>
                                          <a:cubicBezTo>
                                            <a:pt x="1499" y="1213"/>
                                            <a:pt x="1462" y="1132"/>
                                            <a:pt x="1530" y="1200"/>
                                          </a:cubicBezTo>
                                          <a:cubicBezTo>
                                            <a:pt x="1543" y="1213"/>
                                            <a:pt x="1548" y="1231"/>
                                            <a:pt x="1560" y="1245"/>
                                          </a:cubicBezTo>
                                          <a:cubicBezTo>
                                            <a:pt x="1677" y="1386"/>
                                            <a:pt x="1513" y="1153"/>
                                            <a:pt x="1665" y="1380"/>
                                          </a:cubicBezTo>
                                          <a:cubicBezTo>
                                            <a:pt x="1683" y="1406"/>
                                            <a:pt x="1685" y="1440"/>
                                            <a:pt x="1695" y="1470"/>
                                          </a:cubicBezTo>
                                          <a:cubicBezTo>
                                            <a:pt x="1700" y="1485"/>
                                            <a:pt x="1710" y="1515"/>
                                            <a:pt x="1710" y="1515"/>
                                          </a:cubicBezTo>
                                          <a:cubicBezTo>
                                            <a:pt x="1731" y="1682"/>
                                            <a:pt x="1794" y="1904"/>
                                            <a:pt x="1635" y="2010"/>
                                          </a:cubicBezTo>
                                          <a:cubicBezTo>
                                            <a:pt x="1614" y="2073"/>
                                            <a:pt x="1577" y="2143"/>
                                            <a:pt x="1530" y="2190"/>
                                          </a:cubicBezTo>
                                          <a:cubicBezTo>
                                            <a:pt x="1500" y="2220"/>
                                            <a:pt x="1464" y="2245"/>
                                            <a:pt x="1440" y="2280"/>
                                          </a:cubicBezTo>
                                          <a:cubicBezTo>
                                            <a:pt x="1430" y="2295"/>
                                            <a:pt x="1410" y="2325"/>
                                            <a:pt x="1410" y="2325"/>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7" name="Freeform 362"/>
                                <wps:cNvSpPr>
                                  <a:spLocks/>
                                </wps:cNvSpPr>
                                <wps:spPr bwMode="auto">
                                  <a:xfrm>
                                    <a:off x="6931" y="6733"/>
                                    <a:ext cx="34" cy="100"/>
                                  </a:xfrm>
                                  <a:custGeom>
                                    <a:avLst/>
                                    <a:gdLst>
                                      <a:gd name="T0" fmla="*/ 34 w 34"/>
                                      <a:gd name="T1" fmla="*/ 0 h 100"/>
                                      <a:gd name="T2" fmla="*/ 24 w 34"/>
                                      <a:gd name="T3" fmla="*/ 100 h 100"/>
                                    </a:gdLst>
                                    <a:ahLst/>
                                    <a:cxnLst>
                                      <a:cxn ang="0">
                                        <a:pos x="T0" y="T1"/>
                                      </a:cxn>
                                      <a:cxn ang="0">
                                        <a:pos x="T2" y="T3"/>
                                      </a:cxn>
                                    </a:cxnLst>
                                    <a:rect l="0" t="0" r="r" b="b"/>
                                    <a:pathLst>
                                      <a:path w="34" h="100">
                                        <a:moveTo>
                                          <a:pt x="34" y="0"/>
                                        </a:moveTo>
                                        <a:cubicBezTo>
                                          <a:pt x="0" y="51"/>
                                          <a:pt x="24" y="34"/>
                                          <a:pt x="24" y="10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38B079" id="Group 356" o:spid="_x0000_s1026" style="position:absolute;margin-left:7.55pt;margin-top:13.4pt;width:148.55pt;height:167.5pt;z-index:251644928" coordorigin="4358,4436" coordsize="2971,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">
                      <v:shape id="Freeform 357" o:spid="_x0000_s1027" style="position:absolute;left:4950;top:6827;width:2072;height:959;visibility:visible;mso-wrap-style:square;v-text-anchor:top" coordsize="207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" path="m,420v14,41,33,139,60,180c104,666,151,729,195,795v31,46,183,71,240,90c861,874,917,959,1155,780v95,-191,244,-193,435,-210c1620,560,1650,550,1680,540v17,-6,28,-25,45,-30c1828,482,1905,495,1995,435v44,-88,23,-39,60,-150c2060,270,2070,240,2070,240v-5,-50,2,-103,-15,-150c2050,75,2021,86,2010,75,1992,57,1995,23,1995,e" filled="f" strokeweight="1.5pt">
                        <v:path arrowok="t" o:connecttype="custom" o:connectlocs="0,420;60,600;195,795;435,885;1155,780;1590,570;1680,540;1725,510;1995,435;2055,285;2070,240;2055,90;2010,75;1995,0" o:connectangles="0,0,0,0,0,0,0,0,0,0,0,0,0,0"/>
                      </v:shape>
                      <v:group id="Group 358" o:spid="_x0000_s1028" style="position:absolute;left:4358;top:4436;width:2971;height:2760" coordorigin="4358,4436" coordsize="2971,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group id="Group 359" o:spid="_x0000_s1029" style="position:absolute;left:4358;top:4436;width:2971;height:2760" coordorigin="4358,4436" coordsize="2971,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360" o:spid="_x0000_s1030" style="position:absolute;left:4358;top:4436;width:1162;height:2760;visibility:visible;mso-wrap-style:square;v-text-anchor:top" coordsize="116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" path="m1162,c1102,5,1042,7,982,15,915,24,867,83,802,105,708,199,671,199,562,240v-21,8,-39,23,-60,30c463,283,422,290,382,300v-89,59,-6,-7,-75,90c295,407,274,418,262,435v-13,18,-18,41,-30,60c219,516,202,535,187,555v-5,20,-9,40,-15,60c168,630,161,645,157,660v-11,40,-30,120,-30,120c111,988,,1375,187,1500v39,58,94,75,120,135c320,1664,337,1725,337,1725v20,479,-77,283,105,405c464,2195,479,2302,532,2355v18,18,42,27,60,45e" filled="f" strokeweight="1.5pt">
                            <v:path arrowok="t" o:connecttype="custom" o:connectlocs="1162,0;982,17;802,121;562,276;502,311;382,345;307,448;262,500;232,569;187,638;172,707;157,759;127,897;187,1725;307,1880;337,1984;442,2450;532,2708;592,2760" o:connectangles="0,0,0,0,0,0,0,0,0,0,0,0,0,0,0,0,0,0,0"/>
                          </v:shape>
                          <v:shape id="Freeform 361" o:spid="_x0000_s1031" style="position:absolute;left:5535;top:4436;width:1794;height:2325;visibility:visible;mso-wrap-style:square;v-text-anchor:top" coordsize="1794,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" path="m,c88,15,167,38,255,60,405,98,565,70,720,75v120,20,120,7,165,120c900,347,902,363,960,480v20,40,7,57,45,90c1082,637,1084,628,1170,645v11,32,35,58,45,90c1225,769,1222,806,1230,840v26,113,31,91,120,180c1395,1065,1411,1105,1470,1125v29,88,-8,7,60,75c1543,1213,1548,1231,1560,1245v117,141,-47,-92,105,135c1683,1406,1685,1440,1695,1470v5,15,15,45,15,45c1731,1682,1794,1904,1635,2010v-21,63,-58,133,-105,180c1500,2220,1464,2245,1440,2280v-10,15,-30,45,-30,45e" filled="f" strokeweight="1.5pt">
                            <v:path arrowok="t" o:connecttype="custom" o:connectlocs="0,0;255,60;720,75;885,195;960,480;1005,570;1170,645;1215,735;1230,840;1350,1020;1470,1125;1530,1200;1560,1245;1665,1380;1695,1470;1710,1515;1635,2010;1530,2190;1440,2280;1410,2325" o:connectangles="0,0,0,0,0,0,0,0,0,0,0,0,0,0,0,0,0,0,0,0"/>
                          </v:shape>
                        </v:group>
                        <v:shape id="Freeform 362" o:spid="_x0000_s1032" style="position:absolute;left:6931;top:6733;width:34;height:100;visibility:visible;mso-wrap-style:square;v-text-anchor:top" coordsize="3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" path="m34,c,51,24,34,24,100e" filled="f" strokeweight="1.5pt">
                          <v:path arrowok="t" o:connecttype="custom" o:connectlocs="34,0;24,100" o:connectangles="0,0"/>
                        </v:shape>
                      </v:group>
                    </v:group>
                  </w:pict>
                </mc:Fallback>
              </mc:AlternateContent>
            </w:r>
          </w:p>
        </w:tc>
        <w:tc>
          <w:tcPr>
            <w:tcW w:w="454" w:type="dxa"/>
            <w:tcBorders>
              <w:top w:val="single" w:sz="4" w:space="0" w:color="auto"/>
              <w:left w:val="single" w:sz="4" w:space="0" w:color="auto"/>
              <w:bottom w:val="single" w:sz="4" w:space="0" w:color="auto"/>
              <w:right w:val="single" w:sz="4" w:space="0" w:color="auto"/>
            </w:tcBorders>
            <w:vAlign w:val="center"/>
          </w:tcPr>
          <w:p w14:paraId="0F809FDD" w14:textId="77777777" w:rsidR="00C729BB" w:rsidRDefault="00C729BB" w:rsidP="003A0130">
            <w:pPr>
              <w:keepLines/>
              <w:jc w:val="center"/>
              <w:rPr>
                <w:rFonts w:ascii="Tahoma" w:hAnsi="Tahoma" w:cs="Tahoma"/>
                <w:b/>
                <w:sz w:val="20"/>
              </w:rPr>
            </w:pPr>
          </w:p>
        </w:tc>
        <w:tc>
          <w:tcPr>
            <w:tcW w:w="454" w:type="dxa"/>
            <w:tcBorders>
              <w:top w:val="single" w:sz="4" w:space="0" w:color="auto"/>
              <w:left w:val="single" w:sz="4" w:space="0" w:color="auto"/>
              <w:bottom w:val="single" w:sz="4" w:space="0" w:color="auto"/>
              <w:right w:val="single" w:sz="4" w:space="0" w:color="auto"/>
            </w:tcBorders>
            <w:vAlign w:val="center"/>
          </w:tcPr>
          <w:p w14:paraId="54818DF1" w14:textId="77777777" w:rsidR="00C729BB" w:rsidRDefault="00C729BB" w:rsidP="003A0130">
            <w:pPr>
              <w:keepLines/>
              <w:jc w:val="center"/>
              <w:rPr>
                <w:rFonts w:ascii="Tahoma" w:hAnsi="Tahoma" w:cs="Tahoma"/>
                <w:b/>
                <w:color w:val="3366FF"/>
                <w:sz w:val="20"/>
              </w:rPr>
            </w:pPr>
            <w:r>
              <w:rPr>
                <w:rFonts w:ascii="Tahoma" w:hAnsi="Tahoma" w:cs="Tahoma"/>
                <w:b/>
                <w:color w:val="3366FF"/>
                <w:sz w:val="20"/>
              </w:rPr>
              <w:sym w:font="Symbol" w:char="F02F"/>
            </w:r>
          </w:p>
        </w:tc>
        <w:tc>
          <w:tcPr>
            <w:tcW w:w="454" w:type="dxa"/>
            <w:tcBorders>
              <w:top w:val="single" w:sz="4" w:space="0" w:color="auto"/>
              <w:left w:val="single" w:sz="4" w:space="0" w:color="auto"/>
              <w:bottom w:val="single" w:sz="4" w:space="0" w:color="auto"/>
              <w:right w:val="single" w:sz="4" w:space="0" w:color="auto"/>
            </w:tcBorders>
            <w:vAlign w:val="center"/>
          </w:tcPr>
          <w:p w14:paraId="092F3A49" w14:textId="77777777" w:rsidR="00C729BB" w:rsidRDefault="00C729BB" w:rsidP="003A0130">
            <w:pPr>
              <w:keepLines/>
              <w:jc w:val="center"/>
              <w:rPr>
                <w:rFonts w:ascii="Tahoma" w:hAnsi="Tahoma" w:cs="Tahoma"/>
                <w:b/>
                <w:color w:val="3366FF"/>
                <w:sz w:val="20"/>
              </w:rPr>
            </w:pPr>
            <w:r>
              <w:rPr>
                <w:rFonts w:ascii="Tahoma" w:hAnsi="Tahoma" w:cs="Tahoma"/>
                <w:b/>
                <w:color w:val="3366FF"/>
                <w:sz w:val="20"/>
              </w:rPr>
              <w:sym w:font="Symbol" w:char="F02F"/>
            </w:r>
          </w:p>
        </w:tc>
        <w:tc>
          <w:tcPr>
            <w:tcW w:w="454" w:type="dxa"/>
            <w:tcBorders>
              <w:top w:val="single" w:sz="4" w:space="0" w:color="auto"/>
              <w:left w:val="single" w:sz="4" w:space="0" w:color="auto"/>
              <w:bottom w:val="single" w:sz="4" w:space="0" w:color="auto"/>
              <w:right w:val="single" w:sz="4" w:space="0" w:color="auto"/>
            </w:tcBorders>
            <w:vAlign w:val="center"/>
          </w:tcPr>
          <w:p w14:paraId="73DBACED" w14:textId="77777777" w:rsidR="00C729BB" w:rsidRDefault="00C729BB" w:rsidP="003A0130">
            <w:pPr>
              <w:keepLines/>
              <w:jc w:val="center"/>
              <w:rPr>
                <w:rFonts w:ascii="Tahoma" w:hAnsi="Tahoma" w:cs="Tahoma"/>
                <w:b/>
                <w:color w:val="3366FF"/>
                <w:sz w:val="20"/>
              </w:rPr>
            </w:pPr>
            <w:r>
              <w:rPr>
                <w:rFonts w:ascii="Tahoma" w:hAnsi="Tahoma" w:cs="Tahoma"/>
                <w:b/>
                <w:color w:val="3366FF"/>
                <w:sz w:val="20"/>
              </w:rPr>
              <w:sym w:font="Symbol" w:char="F02F"/>
            </w:r>
          </w:p>
        </w:tc>
        <w:tc>
          <w:tcPr>
            <w:tcW w:w="454" w:type="dxa"/>
            <w:tcBorders>
              <w:top w:val="single" w:sz="4" w:space="0" w:color="auto"/>
              <w:left w:val="single" w:sz="4" w:space="0" w:color="auto"/>
              <w:bottom w:val="single" w:sz="4" w:space="0" w:color="auto"/>
              <w:right w:val="single" w:sz="4" w:space="0" w:color="auto"/>
            </w:tcBorders>
            <w:vAlign w:val="center"/>
          </w:tcPr>
          <w:p w14:paraId="4D85F8F5" w14:textId="77777777" w:rsidR="00C729BB" w:rsidRDefault="00C729BB" w:rsidP="003A0130">
            <w:pPr>
              <w:keepLines/>
              <w:jc w:val="center"/>
              <w:rPr>
                <w:rFonts w:ascii="Tahoma" w:hAnsi="Tahoma" w:cs="Tahoma"/>
                <w:b/>
                <w:sz w:val="20"/>
              </w:rPr>
            </w:pPr>
          </w:p>
        </w:tc>
        <w:tc>
          <w:tcPr>
            <w:tcW w:w="454" w:type="dxa"/>
            <w:tcBorders>
              <w:top w:val="single" w:sz="4" w:space="0" w:color="auto"/>
              <w:left w:val="single" w:sz="4" w:space="0" w:color="auto"/>
              <w:bottom w:val="single" w:sz="4" w:space="0" w:color="auto"/>
              <w:right w:val="single" w:sz="4" w:space="0" w:color="auto"/>
            </w:tcBorders>
            <w:vAlign w:val="center"/>
          </w:tcPr>
          <w:p w14:paraId="27ACA865" w14:textId="77777777" w:rsidR="00C729BB" w:rsidRDefault="00C729BB" w:rsidP="003A0130">
            <w:pPr>
              <w:keepLines/>
              <w:jc w:val="center"/>
              <w:rPr>
                <w:rFonts w:ascii="Tahoma" w:hAnsi="Tahoma" w:cs="Tahoma"/>
                <w:b/>
                <w:sz w:val="20"/>
              </w:rPr>
            </w:pPr>
          </w:p>
        </w:tc>
        <w:tc>
          <w:tcPr>
            <w:tcW w:w="454" w:type="dxa"/>
            <w:tcBorders>
              <w:top w:val="single" w:sz="4" w:space="0" w:color="auto"/>
              <w:left w:val="single" w:sz="4" w:space="0" w:color="auto"/>
              <w:bottom w:val="single" w:sz="4" w:space="0" w:color="auto"/>
              <w:right w:val="single" w:sz="4" w:space="0" w:color="auto"/>
            </w:tcBorders>
            <w:vAlign w:val="center"/>
          </w:tcPr>
          <w:p w14:paraId="25C4F8EB" w14:textId="77777777" w:rsidR="00C729BB" w:rsidRDefault="00C729BB" w:rsidP="003A0130">
            <w:pPr>
              <w:keepLines/>
              <w:jc w:val="center"/>
              <w:rPr>
                <w:rFonts w:ascii="Tahoma" w:hAnsi="Tahoma" w:cs="Tahoma"/>
                <w:b/>
                <w:sz w:val="20"/>
              </w:rPr>
            </w:pPr>
          </w:p>
        </w:tc>
        <w:tc>
          <w:tcPr>
            <w:tcW w:w="454" w:type="dxa"/>
            <w:tcBorders>
              <w:left w:val="nil"/>
            </w:tcBorders>
            <w:vAlign w:val="center"/>
          </w:tcPr>
          <w:p w14:paraId="108E1B20" w14:textId="77777777" w:rsidR="00C729BB" w:rsidRDefault="00C729BB" w:rsidP="003A0130">
            <w:pPr>
              <w:keepLines/>
              <w:jc w:val="center"/>
              <w:rPr>
                <w:rFonts w:ascii="Tahoma" w:hAnsi="Tahoma" w:cs="Tahoma"/>
                <w:b/>
                <w:sz w:val="20"/>
              </w:rPr>
            </w:pPr>
          </w:p>
        </w:tc>
        <w:tc>
          <w:tcPr>
            <w:tcW w:w="3781" w:type="dxa"/>
            <w:tcBorders>
              <w:left w:val="nil"/>
            </w:tcBorders>
            <w:vAlign w:val="center"/>
          </w:tcPr>
          <w:p w14:paraId="36B3669A" w14:textId="77777777" w:rsidR="00C729BB" w:rsidRDefault="00DB1DAA" w:rsidP="00C729BB">
            <w:pPr>
              <w:keepLines/>
              <w:jc w:val="center"/>
              <w:rPr>
                <w:rFonts w:ascii="Tahoma" w:hAnsi="Tahoma" w:cs="Tahoma"/>
                <w:b/>
                <w:sz w:val="20"/>
              </w:rPr>
            </w:pPr>
            <w:r>
              <w:rPr>
                <w:rFonts w:ascii="Tahoma" w:hAnsi="Tahoma" w:cs="Tahoma"/>
                <w:sz w:val="20"/>
                <w:lang w:val="pt-PT"/>
              </w:rPr>
              <w:t>Escala: 1/100.000</w:t>
            </w:r>
          </w:p>
        </w:tc>
      </w:tr>
      <w:tr w:rsidR="00DB1DAA" w14:paraId="144EEE3A" w14:textId="77777777" w:rsidTr="00C729BB">
        <w:trPr>
          <w:trHeight w:val="397"/>
          <w:jc w:val="center"/>
        </w:trPr>
        <w:tc>
          <w:tcPr>
            <w:tcW w:w="454" w:type="dxa"/>
            <w:tcBorders>
              <w:top w:val="single" w:sz="4" w:space="0" w:color="auto"/>
              <w:left w:val="single" w:sz="4" w:space="0" w:color="auto"/>
              <w:bottom w:val="single" w:sz="4" w:space="0" w:color="auto"/>
              <w:right w:val="single" w:sz="4" w:space="0" w:color="auto"/>
            </w:tcBorders>
            <w:vAlign w:val="center"/>
          </w:tcPr>
          <w:p w14:paraId="4C9D5389" w14:textId="77777777" w:rsidR="00DB1DAA" w:rsidRDefault="00DB1DAA" w:rsidP="003A0130">
            <w:pPr>
              <w:keepLines/>
              <w:jc w:val="center"/>
              <w:rPr>
                <w:rFonts w:ascii="Tahoma" w:hAnsi="Tahoma" w:cs="Tahoma"/>
                <w:b/>
                <w:sz w:val="20"/>
              </w:rPr>
            </w:pPr>
          </w:p>
        </w:tc>
        <w:tc>
          <w:tcPr>
            <w:tcW w:w="454" w:type="dxa"/>
            <w:tcBorders>
              <w:top w:val="single" w:sz="4" w:space="0" w:color="auto"/>
              <w:left w:val="single" w:sz="4" w:space="0" w:color="auto"/>
              <w:bottom w:val="single" w:sz="4" w:space="0" w:color="auto"/>
              <w:right w:val="single" w:sz="4" w:space="0" w:color="auto"/>
            </w:tcBorders>
            <w:vAlign w:val="center"/>
          </w:tcPr>
          <w:p w14:paraId="4A9A846A" w14:textId="77777777" w:rsidR="00DB1DAA" w:rsidRDefault="00DB1DAA" w:rsidP="003A0130">
            <w:pPr>
              <w:keepLines/>
              <w:jc w:val="center"/>
              <w:rPr>
                <w:rFonts w:ascii="Tahoma" w:hAnsi="Tahoma" w:cs="Tahoma"/>
                <w:b/>
                <w:color w:val="3366FF"/>
                <w:sz w:val="20"/>
              </w:rPr>
            </w:pPr>
            <w:r>
              <w:rPr>
                <w:rFonts w:ascii="Tahoma" w:hAnsi="Tahoma" w:cs="Tahoma"/>
                <w:b/>
                <w:color w:val="3366FF"/>
                <w:sz w:val="20"/>
              </w:rPr>
              <w:sym w:font="Symbol" w:char="F02F"/>
            </w:r>
          </w:p>
        </w:tc>
        <w:tc>
          <w:tcPr>
            <w:tcW w:w="454" w:type="dxa"/>
            <w:tcBorders>
              <w:top w:val="single" w:sz="4" w:space="0" w:color="auto"/>
              <w:left w:val="single" w:sz="4" w:space="0" w:color="auto"/>
              <w:bottom w:val="single" w:sz="4" w:space="0" w:color="auto"/>
              <w:right w:val="single" w:sz="4" w:space="0" w:color="auto"/>
            </w:tcBorders>
            <w:vAlign w:val="center"/>
          </w:tcPr>
          <w:p w14:paraId="24D6A197" w14:textId="77777777" w:rsidR="00DB1DAA" w:rsidRDefault="00DB1DAA" w:rsidP="003A0130">
            <w:pPr>
              <w:keepLines/>
              <w:jc w:val="center"/>
              <w:rPr>
                <w:rFonts w:ascii="Tahoma" w:hAnsi="Tahoma" w:cs="Tahoma"/>
                <w:b/>
                <w:color w:val="3366FF"/>
                <w:sz w:val="20"/>
              </w:rPr>
            </w:pPr>
            <w:r>
              <w:rPr>
                <w:rFonts w:ascii="Tahoma" w:hAnsi="Tahoma" w:cs="Tahoma"/>
                <w:b/>
                <w:color w:val="3366FF"/>
                <w:sz w:val="20"/>
              </w:rPr>
              <w:sym w:font="Symbol" w:char="F02F"/>
            </w:r>
          </w:p>
        </w:tc>
        <w:tc>
          <w:tcPr>
            <w:tcW w:w="454" w:type="dxa"/>
            <w:tcBorders>
              <w:top w:val="single" w:sz="4" w:space="0" w:color="auto"/>
              <w:left w:val="single" w:sz="4" w:space="0" w:color="auto"/>
              <w:bottom w:val="single" w:sz="4" w:space="0" w:color="auto"/>
              <w:right w:val="single" w:sz="4" w:space="0" w:color="auto"/>
            </w:tcBorders>
            <w:vAlign w:val="center"/>
          </w:tcPr>
          <w:p w14:paraId="5901D17B" w14:textId="77777777" w:rsidR="00DB1DAA" w:rsidRDefault="00DB1DAA" w:rsidP="003A0130">
            <w:pPr>
              <w:keepLines/>
              <w:jc w:val="center"/>
              <w:rPr>
                <w:rFonts w:ascii="Tahoma" w:hAnsi="Tahoma" w:cs="Tahoma"/>
                <w:b/>
                <w:color w:val="FF0000"/>
              </w:rPr>
            </w:pPr>
            <w:r>
              <w:rPr>
                <w:rFonts w:ascii="Tahoma" w:hAnsi="Tahoma" w:cs="Tahoma"/>
                <w:b/>
                <w:color w:val="FF0000"/>
              </w:rPr>
              <w:sym w:font="Webdings" w:char="F03D"/>
            </w:r>
          </w:p>
        </w:tc>
        <w:tc>
          <w:tcPr>
            <w:tcW w:w="454" w:type="dxa"/>
            <w:tcBorders>
              <w:top w:val="single" w:sz="4" w:space="0" w:color="auto"/>
              <w:left w:val="single" w:sz="4" w:space="0" w:color="auto"/>
              <w:bottom w:val="single" w:sz="4" w:space="0" w:color="auto"/>
              <w:right w:val="single" w:sz="4" w:space="0" w:color="auto"/>
            </w:tcBorders>
            <w:vAlign w:val="center"/>
          </w:tcPr>
          <w:p w14:paraId="35CE3B4B" w14:textId="77777777" w:rsidR="00DB1DAA" w:rsidRDefault="00DB1DAA" w:rsidP="003A0130">
            <w:pPr>
              <w:keepLines/>
              <w:jc w:val="center"/>
              <w:rPr>
                <w:rFonts w:ascii="Tahoma" w:hAnsi="Tahoma" w:cs="Tahoma"/>
                <w:b/>
                <w:color w:val="3366FF"/>
                <w:sz w:val="20"/>
              </w:rPr>
            </w:pPr>
            <w:r>
              <w:rPr>
                <w:rFonts w:ascii="Tahoma" w:hAnsi="Tahoma" w:cs="Tahoma"/>
                <w:b/>
                <w:color w:val="3366FF"/>
                <w:sz w:val="20"/>
              </w:rPr>
              <w:sym w:font="Symbol" w:char="F02F"/>
            </w:r>
          </w:p>
        </w:tc>
        <w:tc>
          <w:tcPr>
            <w:tcW w:w="454" w:type="dxa"/>
            <w:tcBorders>
              <w:top w:val="single" w:sz="4" w:space="0" w:color="auto"/>
              <w:left w:val="single" w:sz="4" w:space="0" w:color="auto"/>
              <w:bottom w:val="single" w:sz="4" w:space="0" w:color="auto"/>
              <w:right w:val="single" w:sz="4" w:space="0" w:color="auto"/>
            </w:tcBorders>
            <w:vAlign w:val="center"/>
          </w:tcPr>
          <w:p w14:paraId="43C57D65" w14:textId="77777777" w:rsidR="00DB1DAA" w:rsidRDefault="00DB1DAA" w:rsidP="003A0130">
            <w:pPr>
              <w:keepLines/>
              <w:jc w:val="center"/>
              <w:rPr>
                <w:rFonts w:ascii="Tahoma" w:hAnsi="Tahoma" w:cs="Tahoma"/>
                <w:b/>
                <w:color w:val="3366FF"/>
                <w:sz w:val="20"/>
              </w:rPr>
            </w:pPr>
            <w:r>
              <w:rPr>
                <w:rFonts w:ascii="Tahoma" w:hAnsi="Tahoma" w:cs="Tahoma"/>
                <w:b/>
                <w:color w:val="3366FF"/>
                <w:sz w:val="20"/>
              </w:rPr>
              <w:sym w:font="Symbol" w:char="F02F"/>
            </w:r>
          </w:p>
        </w:tc>
        <w:tc>
          <w:tcPr>
            <w:tcW w:w="454" w:type="dxa"/>
            <w:tcBorders>
              <w:top w:val="single" w:sz="4" w:space="0" w:color="auto"/>
              <w:left w:val="single" w:sz="4" w:space="0" w:color="auto"/>
              <w:bottom w:val="single" w:sz="4" w:space="0" w:color="auto"/>
              <w:right w:val="single" w:sz="4" w:space="0" w:color="auto"/>
            </w:tcBorders>
            <w:vAlign w:val="center"/>
          </w:tcPr>
          <w:p w14:paraId="0A685AAB" w14:textId="77777777" w:rsidR="00DB1DAA" w:rsidRDefault="00DB1DAA" w:rsidP="003A0130">
            <w:pPr>
              <w:keepLines/>
              <w:jc w:val="center"/>
              <w:rPr>
                <w:rFonts w:ascii="Tahoma" w:hAnsi="Tahoma" w:cs="Tahoma"/>
                <w:b/>
                <w:sz w:val="20"/>
              </w:rPr>
            </w:pPr>
          </w:p>
        </w:tc>
        <w:tc>
          <w:tcPr>
            <w:tcW w:w="454" w:type="dxa"/>
            <w:tcBorders>
              <w:top w:val="single" w:sz="4" w:space="0" w:color="auto"/>
              <w:left w:val="single" w:sz="4" w:space="0" w:color="auto"/>
              <w:bottom w:val="single" w:sz="4" w:space="0" w:color="auto"/>
              <w:right w:val="single" w:sz="4" w:space="0" w:color="auto"/>
            </w:tcBorders>
            <w:vAlign w:val="center"/>
          </w:tcPr>
          <w:p w14:paraId="606B16D4" w14:textId="77777777" w:rsidR="00DB1DAA" w:rsidRDefault="00DB1DAA" w:rsidP="003A0130">
            <w:pPr>
              <w:keepLines/>
              <w:jc w:val="center"/>
              <w:rPr>
                <w:rFonts w:ascii="Tahoma" w:hAnsi="Tahoma" w:cs="Tahoma"/>
                <w:b/>
                <w:sz w:val="20"/>
              </w:rPr>
            </w:pPr>
          </w:p>
        </w:tc>
        <w:tc>
          <w:tcPr>
            <w:tcW w:w="454" w:type="dxa"/>
            <w:tcBorders>
              <w:left w:val="nil"/>
            </w:tcBorders>
            <w:vAlign w:val="center"/>
          </w:tcPr>
          <w:p w14:paraId="0757B283" w14:textId="77777777" w:rsidR="00DB1DAA" w:rsidRDefault="00DB1DAA" w:rsidP="003A0130">
            <w:pPr>
              <w:keepLines/>
              <w:jc w:val="center"/>
              <w:rPr>
                <w:rFonts w:ascii="Tahoma" w:hAnsi="Tahoma" w:cs="Tahoma"/>
                <w:b/>
                <w:sz w:val="20"/>
              </w:rPr>
            </w:pPr>
          </w:p>
        </w:tc>
        <w:tc>
          <w:tcPr>
            <w:tcW w:w="3781" w:type="dxa"/>
            <w:tcBorders>
              <w:left w:val="nil"/>
            </w:tcBorders>
            <w:vAlign w:val="center"/>
          </w:tcPr>
          <w:p w14:paraId="4A6809DB" w14:textId="77777777" w:rsidR="00DB1DAA" w:rsidRDefault="00DB1DAA" w:rsidP="00600049">
            <w:pPr>
              <w:keepLines/>
              <w:jc w:val="center"/>
              <w:rPr>
                <w:rFonts w:ascii="Tahoma" w:hAnsi="Tahoma" w:cs="Tahoma"/>
                <w:b/>
                <w:sz w:val="20"/>
              </w:rPr>
            </w:pPr>
            <w:r>
              <w:rPr>
                <w:rFonts w:ascii="Tahoma" w:hAnsi="Tahoma" w:cs="Tahoma"/>
                <w:b/>
                <w:color w:val="FF0000"/>
              </w:rPr>
              <w:sym w:font="Webdings" w:char="F03D"/>
            </w:r>
            <w:r>
              <w:rPr>
                <w:rFonts w:ascii="Tahoma" w:hAnsi="Tahoma" w:cs="Tahoma"/>
                <w:sz w:val="20"/>
                <w:lang w:val="pt-PT"/>
              </w:rPr>
              <w:t>= Cuadro completo</w:t>
            </w:r>
          </w:p>
        </w:tc>
      </w:tr>
      <w:tr w:rsidR="00DB1DAA" w14:paraId="6AF80B2C" w14:textId="77777777" w:rsidTr="00C729BB">
        <w:trPr>
          <w:trHeight w:val="397"/>
          <w:jc w:val="center"/>
        </w:trPr>
        <w:tc>
          <w:tcPr>
            <w:tcW w:w="454" w:type="dxa"/>
            <w:tcBorders>
              <w:top w:val="single" w:sz="4" w:space="0" w:color="auto"/>
              <w:left w:val="single" w:sz="4" w:space="0" w:color="auto"/>
              <w:bottom w:val="single" w:sz="4" w:space="0" w:color="auto"/>
              <w:right w:val="single" w:sz="4" w:space="0" w:color="auto"/>
            </w:tcBorders>
            <w:vAlign w:val="center"/>
          </w:tcPr>
          <w:p w14:paraId="3315EE7A" w14:textId="77777777" w:rsidR="00DB1DAA" w:rsidRDefault="00DB1DAA" w:rsidP="003A0130">
            <w:pPr>
              <w:keepLines/>
              <w:jc w:val="center"/>
              <w:rPr>
                <w:rFonts w:ascii="Tahoma" w:hAnsi="Tahoma" w:cs="Tahoma"/>
                <w:b/>
                <w:color w:val="3366FF"/>
                <w:sz w:val="20"/>
              </w:rPr>
            </w:pPr>
            <w:r>
              <w:rPr>
                <w:rFonts w:ascii="Tahoma" w:hAnsi="Tahoma" w:cs="Tahoma"/>
                <w:b/>
                <w:color w:val="3366FF"/>
                <w:sz w:val="20"/>
              </w:rPr>
              <w:sym w:font="Symbol" w:char="F02F"/>
            </w:r>
          </w:p>
        </w:tc>
        <w:tc>
          <w:tcPr>
            <w:tcW w:w="454" w:type="dxa"/>
            <w:tcBorders>
              <w:top w:val="single" w:sz="4" w:space="0" w:color="auto"/>
              <w:left w:val="single" w:sz="4" w:space="0" w:color="auto"/>
              <w:bottom w:val="single" w:sz="4" w:space="0" w:color="auto"/>
              <w:right w:val="single" w:sz="4" w:space="0" w:color="auto"/>
            </w:tcBorders>
            <w:vAlign w:val="center"/>
          </w:tcPr>
          <w:p w14:paraId="6B6A9C21" w14:textId="77777777" w:rsidR="00DB1DAA" w:rsidRDefault="00DB1DAA" w:rsidP="003A0130">
            <w:pPr>
              <w:keepLines/>
              <w:jc w:val="center"/>
              <w:rPr>
                <w:rFonts w:ascii="Tahoma" w:hAnsi="Tahoma" w:cs="Tahoma"/>
                <w:b/>
                <w:color w:val="FF0000"/>
              </w:rPr>
            </w:pPr>
            <w:r>
              <w:rPr>
                <w:rFonts w:ascii="Tahoma" w:hAnsi="Tahoma" w:cs="Tahoma"/>
                <w:b/>
                <w:color w:val="FF0000"/>
              </w:rPr>
              <w:sym w:font="Webdings" w:char="F03D"/>
            </w:r>
          </w:p>
        </w:tc>
        <w:tc>
          <w:tcPr>
            <w:tcW w:w="454" w:type="dxa"/>
            <w:tcBorders>
              <w:top w:val="single" w:sz="4" w:space="0" w:color="auto"/>
              <w:left w:val="single" w:sz="4" w:space="0" w:color="auto"/>
              <w:bottom w:val="single" w:sz="4" w:space="0" w:color="auto"/>
              <w:right w:val="single" w:sz="4" w:space="0" w:color="auto"/>
            </w:tcBorders>
            <w:vAlign w:val="center"/>
          </w:tcPr>
          <w:p w14:paraId="73F487B6" w14:textId="77777777" w:rsidR="00DB1DAA" w:rsidRDefault="00DB1DAA" w:rsidP="003A0130">
            <w:pPr>
              <w:keepLines/>
              <w:jc w:val="center"/>
              <w:rPr>
                <w:rFonts w:ascii="Tahoma" w:hAnsi="Tahoma" w:cs="Tahoma"/>
                <w:b/>
                <w:color w:val="FF0000"/>
              </w:rPr>
            </w:pPr>
            <w:r>
              <w:rPr>
                <w:rFonts w:ascii="Tahoma" w:hAnsi="Tahoma" w:cs="Tahoma"/>
                <w:b/>
                <w:color w:val="FF0000"/>
              </w:rPr>
              <w:sym w:font="Webdings" w:char="F03D"/>
            </w:r>
          </w:p>
        </w:tc>
        <w:tc>
          <w:tcPr>
            <w:tcW w:w="454" w:type="dxa"/>
            <w:tcBorders>
              <w:top w:val="single" w:sz="4" w:space="0" w:color="auto"/>
              <w:left w:val="single" w:sz="4" w:space="0" w:color="auto"/>
              <w:bottom w:val="single" w:sz="4" w:space="0" w:color="auto"/>
              <w:right w:val="single" w:sz="4" w:space="0" w:color="auto"/>
            </w:tcBorders>
            <w:vAlign w:val="center"/>
          </w:tcPr>
          <w:p w14:paraId="07073659" w14:textId="77777777" w:rsidR="00DB1DAA" w:rsidRDefault="00DB1DAA" w:rsidP="003A0130">
            <w:pPr>
              <w:keepLines/>
              <w:jc w:val="center"/>
              <w:rPr>
                <w:rFonts w:ascii="Tahoma" w:hAnsi="Tahoma" w:cs="Tahoma"/>
                <w:b/>
                <w:color w:val="FF0000"/>
              </w:rPr>
            </w:pPr>
            <w:r>
              <w:rPr>
                <w:rFonts w:ascii="Tahoma" w:hAnsi="Tahoma" w:cs="Tahoma"/>
                <w:b/>
                <w:color w:val="FF0000"/>
              </w:rPr>
              <w:sym w:font="Webdings" w:char="F03D"/>
            </w:r>
          </w:p>
        </w:tc>
        <w:tc>
          <w:tcPr>
            <w:tcW w:w="454" w:type="dxa"/>
            <w:tcBorders>
              <w:top w:val="single" w:sz="4" w:space="0" w:color="auto"/>
              <w:left w:val="single" w:sz="4" w:space="0" w:color="auto"/>
              <w:bottom w:val="single" w:sz="4" w:space="0" w:color="auto"/>
              <w:right w:val="single" w:sz="4" w:space="0" w:color="auto"/>
            </w:tcBorders>
            <w:vAlign w:val="center"/>
          </w:tcPr>
          <w:p w14:paraId="3ABCB718" w14:textId="77777777" w:rsidR="00DB1DAA" w:rsidRDefault="00DB1DAA" w:rsidP="003A0130">
            <w:pPr>
              <w:keepLines/>
              <w:jc w:val="center"/>
              <w:rPr>
                <w:rFonts w:ascii="Tahoma" w:hAnsi="Tahoma" w:cs="Tahoma"/>
                <w:b/>
                <w:color w:val="FF0000"/>
              </w:rPr>
            </w:pPr>
            <w:r>
              <w:rPr>
                <w:rFonts w:ascii="Tahoma" w:hAnsi="Tahoma" w:cs="Tahoma"/>
                <w:b/>
                <w:color w:val="FF0000"/>
              </w:rPr>
              <w:sym w:font="Webdings" w:char="F03D"/>
            </w:r>
          </w:p>
        </w:tc>
        <w:tc>
          <w:tcPr>
            <w:tcW w:w="454" w:type="dxa"/>
            <w:tcBorders>
              <w:top w:val="single" w:sz="4" w:space="0" w:color="auto"/>
              <w:left w:val="single" w:sz="4" w:space="0" w:color="auto"/>
              <w:bottom w:val="single" w:sz="4" w:space="0" w:color="auto"/>
              <w:right w:val="single" w:sz="4" w:space="0" w:color="auto"/>
            </w:tcBorders>
            <w:vAlign w:val="center"/>
          </w:tcPr>
          <w:p w14:paraId="74C8E77C" w14:textId="77777777" w:rsidR="00DB1DAA" w:rsidRDefault="00DB1DAA" w:rsidP="003A0130">
            <w:pPr>
              <w:keepLines/>
              <w:jc w:val="center"/>
              <w:rPr>
                <w:rFonts w:ascii="Tahoma" w:hAnsi="Tahoma" w:cs="Tahoma"/>
                <w:b/>
                <w:color w:val="3366FF"/>
                <w:sz w:val="20"/>
              </w:rPr>
            </w:pPr>
            <w:r>
              <w:rPr>
                <w:rFonts w:ascii="Tahoma" w:hAnsi="Tahoma" w:cs="Tahoma"/>
                <w:b/>
                <w:color w:val="3366FF"/>
                <w:sz w:val="20"/>
              </w:rPr>
              <w:sym w:font="Symbol" w:char="F02F"/>
            </w:r>
          </w:p>
        </w:tc>
        <w:tc>
          <w:tcPr>
            <w:tcW w:w="454" w:type="dxa"/>
            <w:tcBorders>
              <w:top w:val="single" w:sz="4" w:space="0" w:color="auto"/>
              <w:left w:val="single" w:sz="4" w:space="0" w:color="auto"/>
              <w:bottom w:val="single" w:sz="4" w:space="0" w:color="auto"/>
              <w:right w:val="single" w:sz="4" w:space="0" w:color="auto"/>
            </w:tcBorders>
            <w:vAlign w:val="center"/>
          </w:tcPr>
          <w:p w14:paraId="5A658318" w14:textId="77777777" w:rsidR="00DB1DAA" w:rsidRDefault="00DB1DAA" w:rsidP="003A0130">
            <w:pPr>
              <w:keepLines/>
              <w:jc w:val="center"/>
              <w:rPr>
                <w:rFonts w:ascii="Tahoma" w:hAnsi="Tahoma" w:cs="Tahoma"/>
                <w:b/>
                <w:sz w:val="20"/>
              </w:rPr>
            </w:pPr>
          </w:p>
        </w:tc>
        <w:tc>
          <w:tcPr>
            <w:tcW w:w="454" w:type="dxa"/>
            <w:tcBorders>
              <w:top w:val="single" w:sz="4" w:space="0" w:color="auto"/>
              <w:left w:val="single" w:sz="4" w:space="0" w:color="auto"/>
              <w:bottom w:val="single" w:sz="4" w:space="0" w:color="auto"/>
              <w:right w:val="single" w:sz="4" w:space="0" w:color="auto"/>
            </w:tcBorders>
            <w:vAlign w:val="center"/>
          </w:tcPr>
          <w:p w14:paraId="03632416" w14:textId="77777777" w:rsidR="00DB1DAA" w:rsidRDefault="00DB1DAA" w:rsidP="003A0130">
            <w:pPr>
              <w:keepLines/>
              <w:jc w:val="center"/>
              <w:rPr>
                <w:rFonts w:ascii="Tahoma" w:hAnsi="Tahoma" w:cs="Tahoma"/>
                <w:b/>
                <w:sz w:val="20"/>
              </w:rPr>
            </w:pPr>
          </w:p>
        </w:tc>
        <w:tc>
          <w:tcPr>
            <w:tcW w:w="454" w:type="dxa"/>
            <w:tcBorders>
              <w:left w:val="nil"/>
            </w:tcBorders>
            <w:vAlign w:val="center"/>
          </w:tcPr>
          <w:p w14:paraId="0D6C16D8" w14:textId="77777777" w:rsidR="00DB1DAA" w:rsidRDefault="00DB1DAA" w:rsidP="003A0130">
            <w:pPr>
              <w:keepLines/>
              <w:jc w:val="center"/>
              <w:rPr>
                <w:rFonts w:ascii="Tahoma" w:hAnsi="Tahoma" w:cs="Tahoma"/>
                <w:b/>
                <w:sz w:val="20"/>
              </w:rPr>
            </w:pPr>
          </w:p>
        </w:tc>
        <w:tc>
          <w:tcPr>
            <w:tcW w:w="3781" w:type="dxa"/>
            <w:tcBorders>
              <w:left w:val="nil"/>
            </w:tcBorders>
            <w:vAlign w:val="center"/>
          </w:tcPr>
          <w:p w14:paraId="06B50E73" w14:textId="77777777" w:rsidR="00DB1DAA" w:rsidRDefault="00DB1DAA" w:rsidP="00600049">
            <w:pPr>
              <w:keepLines/>
              <w:jc w:val="center"/>
              <w:rPr>
                <w:rFonts w:ascii="Tahoma" w:hAnsi="Tahoma" w:cs="Tahoma"/>
                <w:b/>
                <w:sz w:val="20"/>
              </w:rPr>
            </w:pPr>
            <w:r>
              <w:rPr>
                <w:rFonts w:ascii="Tahoma" w:hAnsi="Tahoma" w:cs="Tahoma"/>
                <w:b/>
                <w:color w:val="3366FF"/>
              </w:rPr>
              <w:sym w:font="Symbol" w:char="F02F"/>
            </w:r>
            <w:r>
              <w:rPr>
                <w:rFonts w:ascii="Tahoma" w:hAnsi="Tahoma" w:cs="Tahoma"/>
                <w:b/>
                <w:sz w:val="20"/>
                <w:lang w:val="pt-PT"/>
              </w:rPr>
              <w:t xml:space="preserve"> </w:t>
            </w:r>
            <w:r>
              <w:rPr>
                <w:rFonts w:ascii="Tahoma" w:hAnsi="Tahoma" w:cs="Tahoma"/>
                <w:sz w:val="20"/>
                <w:lang w:val="pt-PT"/>
              </w:rPr>
              <w:t>= Cuadro incompleto</w:t>
            </w:r>
          </w:p>
        </w:tc>
      </w:tr>
      <w:tr w:rsidR="00DB1DAA" w14:paraId="3D71D4A8" w14:textId="77777777" w:rsidTr="00C729BB">
        <w:trPr>
          <w:trHeight w:val="397"/>
          <w:jc w:val="center"/>
        </w:trPr>
        <w:tc>
          <w:tcPr>
            <w:tcW w:w="454" w:type="dxa"/>
            <w:tcBorders>
              <w:top w:val="single" w:sz="4" w:space="0" w:color="auto"/>
              <w:left w:val="single" w:sz="4" w:space="0" w:color="auto"/>
              <w:bottom w:val="single" w:sz="4" w:space="0" w:color="auto"/>
              <w:right w:val="single" w:sz="4" w:space="0" w:color="auto"/>
            </w:tcBorders>
            <w:vAlign w:val="center"/>
          </w:tcPr>
          <w:p w14:paraId="48D17611" w14:textId="77777777" w:rsidR="00DB1DAA" w:rsidRDefault="00DB1DAA" w:rsidP="003A0130">
            <w:pPr>
              <w:keepLines/>
              <w:jc w:val="center"/>
              <w:rPr>
                <w:rFonts w:ascii="Tahoma" w:hAnsi="Tahoma" w:cs="Tahoma"/>
                <w:b/>
                <w:color w:val="3366FF"/>
                <w:sz w:val="20"/>
              </w:rPr>
            </w:pPr>
            <w:r>
              <w:rPr>
                <w:rFonts w:ascii="Tahoma" w:hAnsi="Tahoma" w:cs="Tahoma"/>
                <w:b/>
                <w:color w:val="3366FF"/>
                <w:sz w:val="20"/>
              </w:rPr>
              <w:sym w:font="Symbol" w:char="F02F"/>
            </w:r>
          </w:p>
        </w:tc>
        <w:tc>
          <w:tcPr>
            <w:tcW w:w="454" w:type="dxa"/>
            <w:tcBorders>
              <w:top w:val="single" w:sz="4" w:space="0" w:color="auto"/>
              <w:left w:val="single" w:sz="4" w:space="0" w:color="auto"/>
              <w:bottom w:val="single" w:sz="4" w:space="0" w:color="auto"/>
              <w:right w:val="single" w:sz="4" w:space="0" w:color="auto"/>
            </w:tcBorders>
            <w:vAlign w:val="center"/>
          </w:tcPr>
          <w:p w14:paraId="26AB5759" w14:textId="77777777" w:rsidR="00DB1DAA" w:rsidRDefault="00DB1DAA" w:rsidP="003A0130">
            <w:pPr>
              <w:keepLines/>
              <w:jc w:val="center"/>
              <w:rPr>
                <w:rFonts w:ascii="Tahoma" w:hAnsi="Tahoma" w:cs="Tahoma"/>
                <w:b/>
                <w:color w:val="FF0000"/>
              </w:rPr>
            </w:pPr>
            <w:r>
              <w:rPr>
                <w:rFonts w:ascii="Tahoma" w:hAnsi="Tahoma" w:cs="Tahoma"/>
                <w:b/>
                <w:color w:val="FF0000"/>
              </w:rPr>
              <w:sym w:font="Webdings" w:char="F03D"/>
            </w:r>
          </w:p>
        </w:tc>
        <w:tc>
          <w:tcPr>
            <w:tcW w:w="454" w:type="dxa"/>
            <w:tcBorders>
              <w:top w:val="single" w:sz="4" w:space="0" w:color="auto"/>
              <w:left w:val="single" w:sz="4" w:space="0" w:color="auto"/>
              <w:bottom w:val="single" w:sz="4" w:space="0" w:color="auto"/>
              <w:right w:val="single" w:sz="4" w:space="0" w:color="auto"/>
            </w:tcBorders>
            <w:vAlign w:val="center"/>
          </w:tcPr>
          <w:p w14:paraId="1642BDC3" w14:textId="77777777" w:rsidR="00DB1DAA" w:rsidRDefault="00DB1DAA" w:rsidP="003A0130">
            <w:pPr>
              <w:keepLines/>
              <w:jc w:val="center"/>
              <w:rPr>
                <w:rFonts w:ascii="Tahoma" w:hAnsi="Tahoma" w:cs="Tahoma"/>
                <w:b/>
                <w:color w:val="FF0000"/>
              </w:rPr>
            </w:pPr>
            <w:r>
              <w:rPr>
                <w:rFonts w:ascii="Tahoma" w:hAnsi="Tahoma" w:cs="Tahoma"/>
                <w:b/>
                <w:color w:val="FF0000"/>
              </w:rPr>
              <w:sym w:font="Webdings" w:char="F03D"/>
            </w:r>
          </w:p>
        </w:tc>
        <w:tc>
          <w:tcPr>
            <w:tcW w:w="454" w:type="dxa"/>
            <w:tcBorders>
              <w:top w:val="single" w:sz="4" w:space="0" w:color="auto"/>
              <w:left w:val="single" w:sz="4" w:space="0" w:color="auto"/>
              <w:bottom w:val="single" w:sz="4" w:space="0" w:color="auto"/>
              <w:right w:val="single" w:sz="4" w:space="0" w:color="auto"/>
            </w:tcBorders>
            <w:vAlign w:val="center"/>
          </w:tcPr>
          <w:p w14:paraId="19769FCF" w14:textId="77777777" w:rsidR="00DB1DAA" w:rsidRDefault="00DB1DAA" w:rsidP="003A0130">
            <w:pPr>
              <w:keepLines/>
              <w:jc w:val="center"/>
              <w:rPr>
                <w:rFonts w:ascii="Tahoma" w:hAnsi="Tahoma" w:cs="Tahoma"/>
                <w:b/>
                <w:color w:val="FF0000"/>
              </w:rPr>
            </w:pPr>
            <w:r>
              <w:rPr>
                <w:rFonts w:ascii="Tahoma" w:hAnsi="Tahoma" w:cs="Tahoma"/>
                <w:b/>
                <w:color w:val="FF0000"/>
              </w:rPr>
              <w:sym w:font="Webdings" w:char="F03D"/>
            </w:r>
          </w:p>
        </w:tc>
        <w:tc>
          <w:tcPr>
            <w:tcW w:w="454" w:type="dxa"/>
            <w:tcBorders>
              <w:top w:val="single" w:sz="4" w:space="0" w:color="auto"/>
              <w:left w:val="single" w:sz="4" w:space="0" w:color="auto"/>
              <w:bottom w:val="single" w:sz="4" w:space="0" w:color="auto"/>
              <w:right w:val="single" w:sz="4" w:space="0" w:color="auto"/>
            </w:tcBorders>
            <w:vAlign w:val="center"/>
          </w:tcPr>
          <w:p w14:paraId="76DD83FD" w14:textId="77777777" w:rsidR="00DB1DAA" w:rsidRDefault="00DB1DAA" w:rsidP="003A0130">
            <w:pPr>
              <w:keepLines/>
              <w:jc w:val="center"/>
              <w:rPr>
                <w:rFonts w:ascii="Tahoma" w:hAnsi="Tahoma" w:cs="Tahoma"/>
                <w:b/>
                <w:color w:val="FF0000"/>
              </w:rPr>
            </w:pPr>
            <w:r>
              <w:rPr>
                <w:rFonts w:ascii="Tahoma" w:hAnsi="Tahoma" w:cs="Tahoma"/>
                <w:b/>
                <w:color w:val="FF0000"/>
              </w:rPr>
              <w:sym w:font="Webdings" w:char="F03D"/>
            </w:r>
          </w:p>
        </w:tc>
        <w:tc>
          <w:tcPr>
            <w:tcW w:w="454" w:type="dxa"/>
            <w:tcBorders>
              <w:top w:val="single" w:sz="4" w:space="0" w:color="auto"/>
              <w:left w:val="single" w:sz="4" w:space="0" w:color="auto"/>
              <w:bottom w:val="single" w:sz="4" w:space="0" w:color="auto"/>
              <w:right w:val="single" w:sz="4" w:space="0" w:color="auto"/>
            </w:tcBorders>
            <w:vAlign w:val="center"/>
          </w:tcPr>
          <w:p w14:paraId="2B1D7F2A" w14:textId="77777777" w:rsidR="00DB1DAA" w:rsidRDefault="00DB1DAA" w:rsidP="003A0130">
            <w:pPr>
              <w:keepLines/>
              <w:jc w:val="center"/>
              <w:rPr>
                <w:rFonts w:ascii="Tahoma" w:hAnsi="Tahoma" w:cs="Tahoma"/>
                <w:b/>
                <w:color w:val="3366FF"/>
                <w:sz w:val="20"/>
              </w:rPr>
            </w:pPr>
            <w:r>
              <w:rPr>
                <w:rFonts w:ascii="Tahoma" w:hAnsi="Tahoma" w:cs="Tahoma"/>
                <w:b/>
                <w:color w:val="3366FF"/>
                <w:sz w:val="20"/>
              </w:rPr>
              <w:sym w:font="Symbol" w:char="F02F"/>
            </w:r>
          </w:p>
        </w:tc>
        <w:tc>
          <w:tcPr>
            <w:tcW w:w="454" w:type="dxa"/>
            <w:tcBorders>
              <w:top w:val="single" w:sz="4" w:space="0" w:color="auto"/>
              <w:left w:val="single" w:sz="4" w:space="0" w:color="auto"/>
              <w:bottom w:val="single" w:sz="4" w:space="0" w:color="auto"/>
              <w:right w:val="single" w:sz="4" w:space="0" w:color="auto"/>
            </w:tcBorders>
            <w:vAlign w:val="center"/>
          </w:tcPr>
          <w:p w14:paraId="25A44AA5" w14:textId="77777777" w:rsidR="00DB1DAA" w:rsidRDefault="00DB1DAA" w:rsidP="003A0130">
            <w:pPr>
              <w:keepLines/>
              <w:jc w:val="center"/>
              <w:rPr>
                <w:rFonts w:ascii="Tahoma" w:hAnsi="Tahoma" w:cs="Tahoma"/>
                <w:b/>
                <w:color w:val="3366FF"/>
                <w:sz w:val="20"/>
              </w:rPr>
            </w:pPr>
            <w:r>
              <w:rPr>
                <w:rFonts w:ascii="Tahoma" w:hAnsi="Tahoma" w:cs="Tahoma"/>
                <w:b/>
                <w:color w:val="3366FF"/>
                <w:sz w:val="20"/>
              </w:rPr>
              <w:sym w:font="Symbol" w:char="F02F"/>
            </w:r>
          </w:p>
        </w:tc>
        <w:tc>
          <w:tcPr>
            <w:tcW w:w="454" w:type="dxa"/>
            <w:tcBorders>
              <w:top w:val="single" w:sz="4" w:space="0" w:color="auto"/>
              <w:left w:val="single" w:sz="4" w:space="0" w:color="auto"/>
              <w:bottom w:val="single" w:sz="4" w:space="0" w:color="auto"/>
              <w:right w:val="single" w:sz="4" w:space="0" w:color="auto"/>
            </w:tcBorders>
            <w:vAlign w:val="center"/>
          </w:tcPr>
          <w:p w14:paraId="2AD0745C" w14:textId="77777777" w:rsidR="00DB1DAA" w:rsidRDefault="00DB1DAA" w:rsidP="003A0130">
            <w:pPr>
              <w:keepLines/>
              <w:jc w:val="center"/>
              <w:rPr>
                <w:rFonts w:ascii="Tahoma" w:hAnsi="Tahoma" w:cs="Tahoma"/>
                <w:b/>
                <w:sz w:val="20"/>
              </w:rPr>
            </w:pPr>
          </w:p>
        </w:tc>
        <w:tc>
          <w:tcPr>
            <w:tcW w:w="454" w:type="dxa"/>
            <w:tcBorders>
              <w:left w:val="nil"/>
            </w:tcBorders>
            <w:vAlign w:val="center"/>
          </w:tcPr>
          <w:p w14:paraId="1A0CADCA" w14:textId="77777777" w:rsidR="00DB1DAA" w:rsidRDefault="00DB1DAA" w:rsidP="003A0130">
            <w:pPr>
              <w:keepLines/>
              <w:jc w:val="center"/>
              <w:rPr>
                <w:rFonts w:ascii="Tahoma" w:hAnsi="Tahoma" w:cs="Tahoma"/>
                <w:b/>
                <w:sz w:val="20"/>
              </w:rPr>
            </w:pPr>
          </w:p>
        </w:tc>
        <w:tc>
          <w:tcPr>
            <w:tcW w:w="3781" w:type="dxa"/>
            <w:tcBorders>
              <w:left w:val="nil"/>
            </w:tcBorders>
            <w:vAlign w:val="center"/>
          </w:tcPr>
          <w:p w14:paraId="7373D2FB" w14:textId="77777777" w:rsidR="00DB1DAA" w:rsidRDefault="00DB1DAA" w:rsidP="00C729BB">
            <w:pPr>
              <w:keepLines/>
              <w:jc w:val="center"/>
              <w:rPr>
                <w:rFonts w:ascii="Tahoma" w:hAnsi="Tahoma" w:cs="Tahoma"/>
                <w:b/>
                <w:sz w:val="20"/>
              </w:rPr>
            </w:pPr>
            <w:r>
              <w:rPr>
                <w:rFonts w:ascii="Tahoma" w:hAnsi="Tahoma" w:cs="Tahoma"/>
                <w:sz w:val="20"/>
                <w:lang w:val="pt-PT"/>
              </w:rPr>
              <w:t>Area cuadrícula = 1 cm</w:t>
            </w:r>
            <w:r>
              <w:rPr>
                <w:rFonts w:ascii="Tahoma" w:hAnsi="Tahoma" w:cs="Tahoma"/>
                <w:sz w:val="20"/>
                <w:vertAlign w:val="superscript"/>
                <w:lang w:val="pt-PT"/>
              </w:rPr>
              <w:t>2</w:t>
            </w:r>
          </w:p>
        </w:tc>
      </w:tr>
      <w:tr w:rsidR="00DB1DAA" w14:paraId="0250DD5A" w14:textId="77777777" w:rsidTr="00C729BB">
        <w:trPr>
          <w:trHeight w:val="397"/>
          <w:jc w:val="center"/>
        </w:trPr>
        <w:tc>
          <w:tcPr>
            <w:tcW w:w="454" w:type="dxa"/>
            <w:tcBorders>
              <w:top w:val="single" w:sz="4" w:space="0" w:color="auto"/>
              <w:left w:val="single" w:sz="4" w:space="0" w:color="auto"/>
              <w:bottom w:val="single" w:sz="4" w:space="0" w:color="auto"/>
              <w:right w:val="single" w:sz="4" w:space="0" w:color="auto"/>
            </w:tcBorders>
            <w:vAlign w:val="center"/>
          </w:tcPr>
          <w:p w14:paraId="52F7F30B" w14:textId="77777777" w:rsidR="00DB1DAA" w:rsidRDefault="00DB1DAA" w:rsidP="003A0130">
            <w:pPr>
              <w:keepLines/>
              <w:jc w:val="center"/>
              <w:rPr>
                <w:rFonts w:ascii="Tahoma" w:hAnsi="Tahoma" w:cs="Tahoma"/>
                <w:b/>
                <w:color w:val="3366FF"/>
                <w:sz w:val="20"/>
              </w:rPr>
            </w:pPr>
            <w:r>
              <w:rPr>
                <w:rFonts w:ascii="Tahoma" w:hAnsi="Tahoma" w:cs="Tahoma"/>
                <w:b/>
                <w:color w:val="3366FF"/>
                <w:sz w:val="20"/>
              </w:rPr>
              <w:sym w:font="Symbol" w:char="F02F"/>
            </w:r>
          </w:p>
        </w:tc>
        <w:tc>
          <w:tcPr>
            <w:tcW w:w="454" w:type="dxa"/>
            <w:tcBorders>
              <w:top w:val="single" w:sz="4" w:space="0" w:color="auto"/>
              <w:left w:val="single" w:sz="4" w:space="0" w:color="auto"/>
              <w:bottom w:val="single" w:sz="4" w:space="0" w:color="auto"/>
              <w:right w:val="single" w:sz="4" w:space="0" w:color="auto"/>
            </w:tcBorders>
            <w:vAlign w:val="center"/>
          </w:tcPr>
          <w:p w14:paraId="0D33C7D0" w14:textId="77777777" w:rsidR="00DB1DAA" w:rsidRDefault="00DB1DAA" w:rsidP="003A0130">
            <w:pPr>
              <w:keepLines/>
              <w:jc w:val="center"/>
              <w:rPr>
                <w:rFonts w:ascii="Tahoma" w:hAnsi="Tahoma" w:cs="Tahoma"/>
                <w:b/>
                <w:color w:val="FF0000"/>
              </w:rPr>
            </w:pPr>
            <w:r>
              <w:rPr>
                <w:rFonts w:ascii="Tahoma" w:hAnsi="Tahoma" w:cs="Tahoma"/>
                <w:b/>
                <w:color w:val="FF0000"/>
              </w:rPr>
              <w:sym w:font="Webdings" w:char="F03D"/>
            </w:r>
          </w:p>
        </w:tc>
        <w:tc>
          <w:tcPr>
            <w:tcW w:w="454" w:type="dxa"/>
            <w:tcBorders>
              <w:top w:val="single" w:sz="4" w:space="0" w:color="auto"/>
              <w:left w:val="single" w:sz="4" w:space="0" w:color="auto"/>
              <w:bottom w:val="single" w:sz="4" w:space="0" w:color="auto"/>
              <w:right w:val="single" w:sz="4" w:space="0" w:color="auto"/>
            </w:tcBorders>
            <w:vAlign w:val="center"/>
          </w:tcPr>
          <w:p w14:paraId="16852FBC" w14:textId="77777777" w:rsidR="00DB1DAA" w:rsidRDefault="00DB1DAA" w:rsidP="003A0130">
            <w:pPr>
              <w:keepLines/>
              <w:jc w:val="center"/>
              <w:rPr>
                <w:rFonts w:ascii="Tahoma" w:hAnsi="Tahoma" w:cs="Tahoma"/>
                <w:b/>
                <w:color w:val="FF0000"/>
              </w:rPr>
            </w:pPr>
            <w:r>
              <w:rPr>
                <w:rFonts w:ascii="Tahoma" w:hAnsi="Tahoma" w:cs="Tahoma"/>
                <w:b/>
                <w:color w:val="FF0000"/>
              </w:rPr>
              <w:sym w:font="Webdings" w:char="F03D"/>
            </w:r>
          </w:p>
        </w:tc>
        <w:tc>
          <w:tcPr>
            <w:tcW w:w="454" w:type="dxa"/>
            <w:tcBorders>
              <w:top w:val="single" w:sz="4" w:space="0" w:color="auto"/>
              <w:left w:val="single" w:sz="4" w:space="0" w:color="auto"/>
              <w:bottom w:val="single" w:sz="4" w:space="0" w:color="auto"/>
              <w:right w:val="single" w:sz="4" w:space="0" w:color="auto"/>
            </w:tcBorders>
            <w:vAlign w:val="center"/>
          </w:tcPr>
          <w:p w14:paraId="0E85097B" w14:textId="77777777" w:rsidR="00DB1DAA" w:rsidRDefault="00DB1DAA" w:rsidP="003A0130">
            <w:pPr>
              <w:keepLines/>
              <w:jc w:val="center"/>
              <w:rPr>
                <w:rFonts w:ascii="Tahoma" w:hAnsi="Tahoma" w:cs="Tahoma"/>
                <w:b/>
                <w:color w:val="FF0000"/>
              </w:rPr>
            </w:pPr>
            <w:r>
              <w:rPr>
                <w:rFonts w:ascii="Tahoma" w:hAnsi="Tahoma" w:cs="Tahoma"/>
                <w:b/>
                <w:color w:val="FF0000"/>
              </w:rPr>
              <w:sym w:font="Webdings" w:char="F03D"/>
            </w:r>
          </w:p>
        </w:tc>
        <w:tc>
          <w:tcPr>
            <w:tcW w:w="454" w:type="dxa"/>
            <w:tcBorders>
              <w:top w:val="single" w:sz="4" w:space="0" w:color="auto"/>
              <w:left w:val="single" w:sz="4" w:space="0" w:color="auto"/>
              <w:bottom w:val="single" w:sz="4" w:space="0" w:color="auto"/>
              <w:right w:val="single" w:sz="4" w:space="0" w:color="auto"/>
            </w:tcBorders>
            <w:vAlign w:val="center"/>
          </w:tcPr>
          <w:p w14:paraId="20C9606B" w14:textId="77777777" w:rsidR="00DB1DAA" w:rsidRDefault="00DB1DAA" w:rsidP="003A0130">
            <w:pPr>
              <w:keepLines/>
              <w:jc w:val="center"/>
              <w:rPr>
                <w:rFonts w:ascii="Tahoma" w:hAnsi="Tahoma" w:cs="Tahoma"/>
                <w:b/>
                <w:color w:val="FF0000"/>
              </w:rPr>
            </w:pPr>
            <w:r>
              <w:rPr>
                <w:rFonts w:ascii="Tahoma" w:hAnsi="Tahoma" w:cs="Tahoma"/>
                <w:b/>
                <w:color w:val="FF0000"/>
              </w:rPr>
              <w:sym w:font="Webdings" w:char="F03D"/>
            </w:r>
          </w:p>
        </w:tc>
        <w:tc>
          <w:tcPr>
            <w:tcW w:w="454" w:type="dxa"/>
            <w:tcBorders>
              <w:top w:val="single" w:sz="4" w:space="0" w:color="auto"/>
              <w:left w:val="single" w:sz="4" w:space="0" w:color="auto"/>
              <w:bottom w:val="single" w:sz="4" w:space="0" w:color="auto"/>
              <w:right w:val="single" w:sz="4" w:space="0" w:color="auto"/>
            </w:tcBorders>
            <w:vAlign w:val="center"/>
          </w:tcPr>
          <w:p w14:paraId="6884AD34" w14:textId="77777777" w:rsidR="00DB1DAA" w:rsidRDefault="00DB1DAA" w:rsidP="003A0130">
            <w:pPr>
              <w:keepLines/>
              <w:jc w:val="center"/>
              <w:rPr>
                <w:rFonts w:ascii="Tahoma" w:hAnsi="Tahoma" w:cs="Tahoma"/>
                <w:b/>
                <w:color w:val="FF0000"/>
              </w:rPr>
            </w:pPr>
            <w:r>
              <w:rPr>
                <w:rFonts w:ascii="Tahoma" w:hAnsi="Tahoma" w:cs="Tahoma"/>
                <w:b/>
                <w:color w:val="FF0000"/>
              </w:rPr>
              <w:sym w:font="Webdings" w:char="F03D"/>
            </w:r>
          </w:p>
        </w:tc>
        <w:tc>
          <w:tcPr>
            <w:tcW w:w="454" w:type="dxa"/>
            <w:tcBorders>
              <w:top w:val="single" w:sz="4" w:space="0" w:color="auto"/>
              <w:left w:val="single" w:sz="4" w:space="0" w:color="auto"/>
              <w:bottom w:val="single" w:sz="4" w:space="0" w:color="auto"/>
              <w:right w:val="single" w:sz="4" w:space="0" w:color="auto"/>
            </w:tcBorders>
            <w:vAlign w:val="center"/>
          </w:tcPr>
          <w:p w14:paraId="44F596E8" w14:textId="77777777" w:rsidR="00DB1DAA" w:rsidRDefault="00DB1DAA" w:rsidP="003A0130">
            <w:pPr>
              <w:keepLines/>
              <w:jc w:val="center"/>
              <w:rPr>
                <w:rFonts w:ascii="Tahoma" w:hAnsi="Tahoma" w:cs="Tahoma"/>
                <w:b/>
                <w:color w:val="3366FF"/>
                <w:sz w:val="20"/>
              </w:rPr>
            </w:pPr>
            <w:r>
              <w:rPr>
                <w:rFonts w:ascii="Tahoma" w:hAnsi="Tahoma" w:cs="Tahoma"/>
                <w:b/>
                <w:color w:val="3366FF"/>
                <w:sz w:val="20"/>
              </w:rPr>
              <w:sym w:font="Symbol" w:char="F02F"/>
            </w:r>
          </w:p>
        </w:tc>
        <w:tc>
          <w:tcPr>
            <w:tcW w:w="454" w:type="dxa"/>
            <w:tcBorders>
              <w:top w:val="single" w:sz="4" w:space="0" w:color="auto"/>
              <w:left w:val="single" w:sz="4" w:space="0" w:color="auto"/>
              <w:bottom w:val="single" w:sz="4" w:space="0" w:color="auto"/>
              <w:right w:val="single" w:sz="4" w:space="0" w:color="auto"/>
            </w:tcBorders>
            <w:vAlign w:val="center"/>
          </w:tcPr>
          <w:p w14:paraId="1CAB1528" w14:textId="77777777" w:rsidR="00DB1DAA" w:rsidRDefault="00DB1DAA" w:rsidP="003A0130">
            <w:pPr>
              <w:keepLines/>
              <w:jc w:val="center"/>
              <w:rPr>
                <w:rFonts w:ascii="Tahoma" w:hAnsi="Tahoma" w:cs="Tahoma"/>
                <w:b/>
                <w:sz w:val="20"/>
              </w:rPr>
            </w:pPr>
          </w:p>
        </w:tc>
        <w:tc>
          <w:tcPr>
            <w:tcW w:w="454" w:type="dxa"/>
            <w:tcBorders>
              <w:left w:val="nil"/>
            </w:tcBorders>
            <w:vAlign w:val="center"/>
          </w:tcPr>
          <w:p w14:paraId="6A574EF5" w14:textId="77777777" w:rsidR="00DB1DAA" w:rsidRDefault="00DB1DAA" w:rsidP="003A0130">
            <w:pPr>
              <w:keepLines/>
              <w:jc w:val="center"/>
              <w:rPr>
                <w:rFonts w:ascii="Tahoma" w:hAnsi="Tahoma" w:cs="Tahoma"/>
                <w:b/>
                <w:sz w:val="20"/>
              </w:rPr>
            </w:pPr>
          </w:p>
        </w:tc>
        <w:tc>
          <w:tcPr>
            <w:tcW w:w="3781" w:type="dxa"/>
            <w:tcBorders>
              <w:left w:val="nil"/>
            </w:tcBorders>
            <w:vAlign w:val="center"/>
          </w:tcPr>
          <w:p w14:paraId="327D0C62" w14:textId="77777777" w:rsidR="00DB1DAA" w:rsidRDefault="00DB1DAA" w:rsidP="00C729BB">
            <w:pPr>
              <w:keepLines/>
              <w:jc w:val="center"/>
              <w:rPr>
                <w:rFonts w:ascii="Tahoma" w:hAnsi="Tahoma" w:cs="Tahoma"/>
                <w:b/>
                <w:sz w:val="20"/>
              </w:rPr>
            </w:pPr>
          </w:p>
        </w:tc>
      </w:tr>
      <w:tr w:rsidR="00DB1DAA" w14:paraId="46981083" w14:textId="77777777" w:rsidTr="00C729BB">
        <w:trPr>
          <w:trHeight w:val="397"/>
          <w:jc w:val="center"/>
        </w:trPr>
        <w:tc>
          <w:tcPr>
            <w:tcW w:w="454" w:type="dxa"/>
            <w:tcBorders>
              <w:top w:val="single" w:sz="4" w:space="0" w:color="auto"/>
              <w:left w:val="single" w:sz="4" w:space="0" w:color="auto"/>
              <w:bottom w:val="single" w:sz="4" w:space="0" w:color="auto"/>
              <w:right w:val="single" w:sz="4" w:space="0" w:color="auto"/>
            </w:tcBorders>
            <w:vAlign w:val="center"/>
          </w:tcPr>
          <w:p w14:paraId="73487FB0" w14:textId="77777777" w:rsidR="00DB1DAA" w:rsidRDefault="00DB1DAA" w:rsidP="003A0130">
            <w:pPr>
              <w:keepLines/>
              <w:jc w:val="center"/>
              <w:rPr>
                <w:rFonts w:ascii="Tahoma" w:hAnsi="Tahoma" w:cs="Tahoma"/>
                <w:b/>
                <w:sz w:val="20"/>
              </w:rPr>
            </w:pPr>
          </w:p>
        </w:tc>
        <w:tc>
          <w:tcPr>
            <w:tcW w:w="454" w:type="dxa"/>
            <w:tcBorders>
              <w:top w:val="single" w:sz="4" w:space="0" w:color="auto"/>
              <w:left w:val="single" w:sz="4" w:space="0" w:color="auto"/>
              <w:bottom w:val="single" w:sz="4" w:space="0" w:color="auto"/>
              <w:right w:val="single" w:sz="4" w:space="0" w:color="auto"/>
            </w:tcBorders>
            <w:vAlign w:val="center"/>
          </w:tcPr>
          <w:p w14:paraId="3F577368" w14:textId="77777777" w:rsidR="00DB1DAA" w:rsidRDefault="00DB1DAA" w:rsidP="003A0130">
            <w:pPr>
              <w:keepLines/>
              <w:jc w:val="center"/>
              <w:rPr>
                <w:rFonts w:ascii="Tahoma" w:hAnsi="Tahoma" w:cs="Tahoma"/>
                <w:b/>
                <w:color w:val="3366FF"/>
                <w:sz w:val="20"/>
              </w:rPr>
            </w:pPr>
            <w:r>
              <w:rPr>
                <w:rFonts w:ascii="Tahoma" w:hAnsi="Tahoma" w:cs="Tahoma"/>
                <w:b/>
                <w:color w:val="3366FF"/>
                <w:sz w:val="20"/>
              </w:rPr>
              <w:sym w:font="Symbol" w:char="F02F"/>
            </w:r>
          </w:p>
        </w:tc>
        <w:tc>
          <w:tcPr>
            <w:tcW w:w="454" w:type="dxa"/>
            <w:tcBorders>
              <w:top w:val="single" w:sz="4" w:space="0" w:color="auto"/>
              <w:left w:val="single" w:sz="4" w:space="0" w:color="auto"/>
              <w:bottom w:val="single" w:sz="4" w:space="0" w:color="auto"/>
              <w:right w:val="single" w:sz="4" w:space="0" w:color="auto"/>
            </w:tcBorders>
            <w:vAlign w:val="center"/>
          </w:tcPr>
          <w:p w14:paraId="18F33FEA" w14:textId="77777777" w:rsidR="00DB1DAA" w:rsidRDefault="00DB1DAA" w:rsidP="003A0130">
            <w:pPr>
              <w:keepLines/>
              <w:jc w:val="center"/>
              <w:rPr>
                <w:rFonts w:ascii="Tahoma" w:hAnsi="Tahoma" w:cs="Tahoma"/>
                <w:b/>
                <w:color w:val="FF0000"/>
              </w:rPr>
            </w:pPr>
            <w:r>
              <w:rPr>
                <w:rFonts w:ascii="Tahoma" w:hAnsi="Tahoma" w:cs="Tahoma"/>
                <w:b/>
                <w:color w:val="FF0000"/>
              </w:rPr>
              <w:sym w:font="Webdings" w:char="F03D"/>
            </w:r>
          </w:p>
        </w:tc>
        <w:tc>
          <w:tcPr>
            <w:tcW w:w="454" w:type="dxa"/>
            <w:tcBorders>
              <w:top w:val="single" w:sz="4" w:space="0" w:color="auto"/>
              <w:left w:val="single" w:sz="4" w:space="0" w:color="auto"/>
              <w:bottom w:val="single" w:sz="4" w:space="0" w:color="auto"/>
              <w:right w:val="single" w:sz="4" w:space="0" w:color="auto"/>
            </w:tcBorders>
            <w:vAlign w:val="center"/>
          </w:tcPr>
          <w:p w14:paraId="46E7B366" w14:textId="77777777" w:rsidR="00DB1DAA" w:rsidRDefault="00DB1DAA" w:rsidP="003A0130">
            <w:pPr>
              <w:keepLines/>
              <w:jc w:val="center"/>
              <w:rPr>
                <w:rFonts w:ascii="Tahoma" w:hAnsi="Tahoma" w:cs="Tahoma"/>
                <w:b/>
                <w:color w:val="FF0000"/>
              </w:rPr>
            </w:pPr>
            <w:r>
              <w:rPr>
                <w:rFonts w:ascii="Tahoma" w:hAnsi="Tahoma" w:cs="Tahoma"/>
                <w:b/>
                <w:color w:val="FF0000"/>
              </w:rPr>
              <w:sym w:font="Webdings" w:char="F03D"/>
            </w:r>
          </w:p>
        </w:tc>
        <w:tc>
          <w:tcPr>
            <w:tcW w:w="454" w:type="dxa"/>
            <w:tcBorders>
              <w:top w:val="single" w:sz="4" w:space="0" w:color="auto"/>
              <w:left w:val="single" w:sz="4" w:space="0" w:color="auto"/>
              <w:bottom w:val="single" w:sz="4" w:space="0" w:color="auto"/>
              <w:right w:val="single" w:sz="4" w:space="0" w:color="auto"/>
            </w:tcBorders>
            <w:vAlign w:val="center"/>
          </w:tcPr>
          <w:p w14:paraId="41DA1D28" w14:textId="77777777" w:rsidR="00DB1DAA" w:rsidRDefault="00DB1DAA" w:rsidP="003A0130">
            <w:pPr>
              <w:keepLines/>
              <w:jc w:val="center"/>
              <w:rPr>
                <w:rFonts w:ascii="Tahoma" w:hAnsi="Tahoma" w:cs="Tahoma"/>
                <w:b/>
                <w:color w:val="FF0000"/>
              </w:rPr>
            </w:pPr>
            <w:r>
              <w:rPr>
                <w:rFonts w:ascii="Tahoma" w:hAnsi="Tahoma" w:cs="Tahoma"/>
                <w:b/>
                <w:color w:val="FF0000"/>
              </w:rPr>
              <w:sym w:font="Webdings" w:char="F03D"/>
            </w:r>
          </w:p>
        </w:tc>
        <w:tc>
          <w:tcPr>
            <w:tcW w:w="454" w:type="dxa"/>
            <w:tcBorders>
              <w:top w:val="single" w:sz="4" w:space="0" w:color="auto"/>
              <w:left w:val="single" w:sz="4" w:space="0" w:color="auto"/>
              <w:bottom w:val="single" w:sz="4" w:space="0" w:color="auto"/>
              <w:right w:val="single" w:sz="4" w:space="0" w:color="auto"/>
            </w:tcBorders>
            <w:vAlign w:val="center"/>
          </w:tcPr>
          <w:p w14:paraId="679D5DD9" w14:textId="77777777" w:rsidR="00DB1DAA" w:rsidRDefault="00DB1DAA" w:rsidP="003A0130">
            <w:pPr>
              <w:keepLines/>
              <w:jc w:val="center"/>
              <w:rPr>
                <w:rFonts w:ascii="Tahoma" w:hAnsi="Tahoma" w:cs="Tahoma"/>
                <w:b/>
                <w:color w:val="FF0000"/>
              </w:rPr>
            </w:pPr>
            <w:r>
              <w:rPr>
                <w:rFonts w:ascii="Tahoma" w:hAnsi="Tahoma" w:cs="Tahoma"/>
                <w:b/>
                <w:color w:val="FF0000"/>
              </w:rPr>
              <w:sym w:font="Webdings" w:char="F03D"/>
            </w:r>
          </w:p>
        </w:tc>
        <w:tc>
          <w:tcPr>
            <w:tcW w:w="454" w:type="dxa"/>
            <w:tcBorders>
              <w:top w:val="single" w:sz="4" w:space="0" w:color="auto"/>
              <w:left w:val="single" w:sz="4" w:space="0" w:color="auto"/>
              <w:bottom w:val="single" w:sz="4" w:space="0" w:color="auto"/>
              <w:right w:val="single" w:sz="4" w:space="0" w:color="auto"/>
            </w:tcBorders>
            <w:vAlign w:val="center"/>
          </w:tcPr>
          <w:p w14:paraId="1B263144" w14:textId="77777777" w:rsidR="00DB1DAA" w:rsidRDefault="00DB1DAA" w:rsidP="003A0130">
            <w:pPr>
              <w:keepLines/>
              <w:jc w:val="center"/>
              <w:rPr>
                <w:rFonts w:ascii="Tahoma" w:hAnsi="Tahoma" w:cs="Tahoma"/>
                <w:b/>
                <w:color w:val="3366FF"/>
                <w:sz w:val="20"/>
              </w:rPr>
            </w:pPr>
            <w:r>
              <w:rPr>
                <w:rFonts w:ascii="Tahoma" w:hAnsi="Tahoma" w:cs="Tahoma"/>
                <w:b/>
                <w:color w:val="3366FF"/>
                <w:sz w:val="20"/>
              </w:rPr>
              <w:sym w:font="Symbol" w:char="F02F"/>
            </w:r>
          </w:p>
        </w:tc>
        <w:tc>
          <w:tcPr>
            <w:tcW w:w="454" w:type="dxa"/>
            <w:tcBorders>
              <w:top w:val="single" w:sz="4" w:space="0" w:color="auto"/>
              <w:left w:val="single" w:sz="4" w:space="0" w:color="auto"/>
              <w:bottom w:val="single" w:sz="4" w:space="0" w:color="auto"/>
              <w:right w:val="single" w:sz="4" w:space="0" w:color="auto"/>
            </w:tcBorders>
            <w:vAlign w:val="center"/>
          </w:tcPr>
          <w:p w14:paraId="233CB29B" w14:textId="77777777" w:rsidR="00DB1DAA" w:rsidRDefault="00DB1DAA" w:rsidP="003A0130">
            <w:pPr>
              <w:keepLines/>
              <w:jc w:val="center"/>
              <w:rPr>
                <w:rFonts w:ascii="Tahoma" w:hAnsi="Tahoma" w:cs="Tahoma"/>
                <w:b/>
                <w:sz w:val="20"/>
              </w:rPr>
            </w:pPr>
          </w:p>
        </w:tc>
        <w:tc>
          <w:tcPr>
            <w:tcW w:w="454" w:type="dxa"/>
            <w:tcBorders>
              <w:left w:val="nil"/>
            </w:tcBorders>
            <w:vAlign w:val="center"/>
          </w:tcPr>
          <w:p w14:paraId="6A9CA0EC" w14:textId="77777777" w:rsidR="00DB1DAA" w:rsidRDefault="00DB1DAA" w:rsidP="003A0130">
            <w:pPr>
              <w:keepLines/>
              <w:jc w:val="center"/>
              <w:rPr>
                <w:rFonts w:ascii="Tahoma" w:hAnsi="Tahoma" w:cs="Tahoma"/>
                <w:b/>
                <w:sz w:val="20"/>
              </w:rPr>
            </w:pPr>
          </w:p>
        </w:tc>
        <w:tc>
          <w:tcPr>
            <w:tcW w:w="3781" w:type="dxa"/>
            <w:vMerge w:val="restart"/>
            <w:tcBorders>
              <w:left w:val="nil"/>
            </w:tcBorders>
            <w:vAlign w:val="center"/>
          </w:tcPr>
          <w:p w14:paraId="15D67BEB" w14:textId="77777777" w:rsidR="00DB1DAA" w:rsidRPr="00C729BB" w:rsidRDefault="00DB1DAA" w:rsidP="00C729BB">
            <w:pPr>
              <w:keepLines/>
              <w:jc w:val="center"/>
              <w:rPr>
                <w:rFonts w:ascii="Tahoma" w:hAnsi="Tahoma" w:cs="Tahoma"/>
                <w:sz w:val="20"/>
              </w:rPr>
            </w:pPr>
          </w:p>
          <w:p w14:paraId="605C9559" w14:textId="77777777" w:rsidR="00DB1DAA" w:rsidRDefault="00915719" w:rsidP="00AD6179">
            <w:pPr>
              <w:keepLines/>
              <w:jc w:val="center"/>
              <w:rPr>
                <w:rFonts w:ascii="Tahoma" w:hAnsi="Tahoma" w:cs="Tahoma"/>
                <w:sz w:val="20"/>
                <w:lang w:val="pt-PT"/>
              </w:rPr>
            </w:pPr>
            <w:r w:rsidRPr="00C729BB">
              <w:rPr>
                <w:rFonts w:ascii="Tahoma" w:hAnsi="Tahoma" w:cs="Tahoma"/>
                <w:bCs/>
                <w:noProof/>
                <w:sz w:val="20"/>
              </w:rPr>
              <mc:AlternateContent>
                <mc:Choice Requires="wpg">
                  <w:drawing>
                    <wp:anchor distT="0" distB="0" distL="114300" distR="114300" simplePos="0" relativeHeight="251665408" behindDoc="0" locked="0" layoutInCell="1" allowOverlap="1" wp14:anchorId="4EF0EB64" wp14:editId="0B834248">
                      <wp:simplePos x="0" y="0"/>
                      <wp:positionH relativeFrom="column">
                        <wp:posOffset>375920</wp:posOffset>
                      </wp:positionH>
                      <wp:positionV relativeFrom="paragraph">
                        <wp:posOffset>39370</wp:posOffset>
                      </wp:positionV>
                      <wp:extent cx="1558925" cy="920750"/>
                      <wp:effectExtent l="10795" t="12065" r="11430" b="10160"/>
                      <wp:wrapNone/>
                      <wp:docPr id="212"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8925" cy="920750"/>
                                <a:chOff x="4891" y="11851"/>
                                <a:chExt cx="2455" cy="1450"/>
                              </a:xfrm>
                            </wpg:grpSpPr>
                            <wps:wsp>
                              <wps:cNvPr id="213" name="Line 785"/>
                              <wps:cNvCnPr>
                                <a:cxnSpLocks noChangeShapeType="1"/>
                              </wps:cNvCnPr>
                              <wps:spPr bwMode="auto">
                                <a:xfrm>
                                  <a:off x="4891" y="13296"/>
                                  <a:ext cx="2448"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g:cNvPr id="214" name="Group 786"/>
                              <wpg:cNvGrpSpPr>
                                <a:grpSpLocks/>
                              </wpg:cNvGrpSpPr>
                              <wpg:grpSpPr bwMode="auto">
                                <a:xfrm>
                                  <a:off x="4896" y="11851"/>
                                  <a:ext cx="2450" cy="1450"/>
                                  <a:chOff x="4941" y="10620"/>
                                  <a:chExt cx="2450" cy="1450"/>
                                </a:xfrm>
                              </wpg:grpSpPr>
                              <wps:wsp>
                                <wps:cNvPr id="215" name="Freeform 787"/>
                                <wps:cNvSpPr>
                                  <a:spLocks/>
                                </wps:cNvSpPr>
                                <wps:spPr bwMode="auto">
                                  <a:xfrm>
                                    <a:off x="7390" y="10620"/>
                                    <a:ext cx="1" cy="1450"/>
                                  </a:xfrm>
                                  <a:custGeom>
                                    <a:avLst/>
                                    <a:gdLst>
                                      <a:gd name="T0" fmla="*/ 0 w 1"/>
                                      <a:gd name="T1" fmla="*/ 1450 h 1450"/>
                                      <a:gd name="T2" fmla="*/ 0 w 1"/>
                                      <a:gd name="T3" fmla="*/ 0 h 1450"/>
                                    </a:gdLst>
                                    <a:ahLst/>
                                    <a:cxnLst>
                                      <a:cxn ang="0">
                                        <a:pos x="T0" y="T1"/>
                                      </a:cxn>
                                      <a:cxn ang="0">
                                        <a:pos x="T2" y="T3"/>
                                      </a:cxn>
                                    </a:cxnLst>
                                    <a:rect l="0" t="0" r="r" b="b"/>
                                    <a:pathLst>
                                      <a:path w="1" h="1450">
                                        <a:moveTo>
                                          <a:pt x="0" y="1450"/>
                                        </a:moveTo>
                                        <a:lnTo>
                                          <a:pt x="0" y="0"/>
                                        </a:lnTo>
                                      </a:path>
                                    </a:pathLst>
                                  </a:cu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6" name="Group 788"/>
                                <wpg:cNvGrpSpPr>
                                  <a:grpSpLocks/>
                                </wpg:cNvGrpSpPr>
                                <wpg:grpSpPr bwMode="auto">
                                  <a:xfrm>
                                    <a:off x="4941" y="10625"/>
                                    <a:ext cx="2448" cy="1440"/>
                                    <a:chOff x="4941" y="10625"/>
                                    <a:chExt cx="2448" cy="1440"/>
                                  </a:xfrm>
                                </wpg:grpSpPr>
                                <wps:wsp>
                                  <wps:cNvPr id="217" name="Line 789"/>
                                  <wps:cNvCnPr>
                                    <a:cxnSpLocks noChangeShapeType="1"/>
                                  </wps:cNvCnPr>
                                  <wps:spPr bwMode="auto">
                                    <a:xfrm>
                                      <a:off x="4941" y="10625"/>
                                      <a:ext cx="0" cy="144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g:cNvPr id="218" name="Group 790"/>
                                  <wpg:cNvGrpSpPr>
                                    <a:grpSpLocks/>
                                  </wpg:cNvGrpSpPr>
                                  <wpg:grpSpPr bwMode="auto">
                                    <a:xfrm>
                                      <a:off x="4941" y="10625"/>
                                      <a:ext cx="2448" cy="0"/>
                                      <a:chOff x="4941" y="10625"/>
                                      <a:chExt cx="2448" cy="0"/>
                                    </a:xfrm>
                                  </wpg:grpSpPr>
                                  <wps:wsp>
                                    <wps:cNvPr id="219" name="Line 791"/>
                                    <wps:cNvCnPr>
                                      <a:cxnSpLocks noChangeShapeType="1"/>
                                    </wps:cNvCnPr>
                                    <wps:spPr bwMode="auto">
                                      <a:xfrm>
                                        <a:off x="4941" y="10625"/>
                                        <a:ext cx="216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20" name="Line 792"/>
                                    <wps:cNvCnPr>
                                      <a:cxnSpLocks noChangeShapeType="1"/>
                                    </wps:cNvCnPr>
                                    <wps:spPr bwMode="auto">
                                      <a:xfrm flipH="1">
                                        <a:off x="7101" y="10625"/>
                                        <a:ext cx="288"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3F438243" id="Group 784" o:spid="_x0000_s1026" style="position:absolute;margin-left:29.6pt;margin-top:3.1pt;width:122.75pt;height:72.5pt;z-index:251665408" coordorigin="4891,11851" coordsize="2455,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">
                      <v:line id="Line 785" o:spid="_x0000_s1027" style="position:absolute;visibility:visible;mso-wrap-style:square" from="4891,13296" to="7339,13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" strokecolor="red" strokeweight="1.5pt"/>
                      <v:group id="Group 786" o:spid="_x0000_s1028" style="position:absolute;left:4896;top:11851;width:2450;height:1450" coordorigin="4941,10620" coordsize="2450,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787" o:spid="_x0000_s1029" style="position:absolute;left:7390;top:10620;width:1;height:1450;visibility:visible;mso-wrap-style:square;v-text-anchor:top" coordsize="1,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" path="m,1450l,e" filled="f" strokecolor="red" strokeweight="1.5pt">
                          <v:path arrowok="t" o:connecttype="custom" o:connectlocs="0,1450;0,0" o:connectangles="0,0"/>
                        </v:shape>
                        <v:group id="Group 788" o:spid="_x0000_s1030" style="position:absolute;left:4941;top:10625;width:2448;height:1440" coordorigin="4941,10625" coordsize="2448,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line id="Line 789" o:spid="_x0000_s1031" style="position:absolute;visibility:visible;mso-wrap-style:square" from="4941,10625" to="4941,12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" strokecolor="red" strokeweight="1.5pt"/>
                          <v:group id="Group 790" o:spid="_x0000_s1032" style="position:absolute;left:4941;top:10625;width:2448;height:0" coordorigin="4941,10625" coordsize="2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line id="Line 791" o:spid="_x0000_s1033" style="position:absolute;visibility:visible;mso-wrap-style:square" from="4941,10625" to="7101,1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" strokecolor="red" strokeweight="1.5pt"/>
                            <v:line id="Line 792" o:spid="_x0000_s1034" style="position:absolute;flip:x;visibility:visible;mso-wrap-style:square" from="7101,10625" to="7389,1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" strokecolor="red" strokeweight="1.5pt"/>
                          </v:group>
                        </v:group>
                      </v:group>
                    </v:group>
                  </w:pict>
                </mc:Fallback>
              </mc:AlternateContent>
            </w:r>
          </w:p>
          <w:p w14:paraId="5ADA7343" w14:textId="77777777" w:rsidR="00DB1DAA" w:rsidRPr="001A3AD2" w:rsidRDefault="00DB1DAA" w:rsidP="00AD6179">
            <w:pPr>
              <w:keepLines/>
              <w:jc w:val="center"/>
              <w:rPr>
                <w:rFonts w:ascii="Tahoma" w:hAnsi="Tahoma" w:cs="Tahoma"/>
                <w:sz w:val="18"/>
                <w:szCs w:val="18"/>
              </w:rPr>
            </w:pPr>
            <w:r>
              <w:rPr>
                <w:rFonts w:ascii="Tahoma" w:hAnsi="Tahoma" w:cs="Tahoma"/>
                <w:sz w:val="20"/>
                <w:lang w:val="pt-PT"/>
              </w:rPr>
              <w:t xml:space="preserve">                               </w:t>
            </w:r>
            <w:r w:rsidRPr="001A3AD2">
              <w:rPr>
                <w:rFonts w:ascii="Tahoma" w:hAnsi="Tahoma" w:cs="Tahoma"/>
                <w:b/>
                <w:sz w:val="18"/>
                <w:szCs w:val="18"/>
                <w:lang w:val="pt-PT"/>
              </w:rPr>
              <w:t>2</w:t>
            </w:r>
            <w:r w:rsidR="00915719" w:rsidRPr="001A3AD2">
              <w:rPr>
                <w:rFonts w:ascii="Tahoma" w:hAnsi="Tahoma" w:cs="Tahoma"/>
                <w:bCs/>
                <w:noProof/>
                <w:sz w:val="18"/>
                <w:szCs w:val="18"/>
              </w:rPr>
              <mc:AlternateContent>
                <mc:Choice Requires="wps">
                  <w:drawing>
                    <wp:anchor distT="0" distB="0" distL="114300" distR="114300" simplePos="0" relativeHeight="251664384" behindDoc="0" locked="0" layoutInCell="1" allowOverlap="1" wp14:anchorId="45928DA9" wp14:editId="22516D81">
                      <wp:simplePos x="0" y="0"/>
                      <wp:positionH relativeFrom="column">
                        <wp:posOffset>1228090</wp:posOffset>
                      </wp:positionH>
                      <wp:positionV relativeFrom="paragraph">
                        <wp:posOffset>29210</wp:posOffset>
                      </wp:positionV>
                      <wp:extent cx="457200" cy="640080"/>
                      <wp:effectExtent l="5715" t="12065" r="13335" b="5080"/>
                      <wp:wrapNone/>
                      <wp:docPr id="211" name="AutoShap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4008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B0897" id="AutoShape 783" o:spid="_x0000_s1026" type="#_x0000_t185" style="position:absolute;margin-left:96.7pt;margin-top:2.3pt;width:36pt;height:5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"/>
                  </w:pict>
                </mc:Fallback>
              </mc:AlternateContent>
            </w:r>
          </w:p>
          <w:p w14:paraId="0984BBD1" w14:textId="77777777" w:rsidR="00DB1DAA" w:rsidRDefault="00DB1DAA" w:rsidP="00C729BB">
            <w:pPr>
              <w:keepLines/>
              <w:jc w:val="both"/>
              <w:rPr>
                <w:rFonts w:ascii="Tahoma" w:hAnsi="Tahoma" w:cs="Tahoma"/>
                <w:sz w:val="20"/>
              </w:rPr>
            </w:pPr>
            <w:r>
              <w:rPr>
                <w:rFonts w:ascii="Tahoma" w:hAnsi="Tahoma" w:cs="Tahoma"/>
                <w:sz w:val="20"/>
              </w:rPr>
              <w:t xml:space="preserve">               </w:t>
            </w:r>
            <w:r w:rsidRPr="00AD6179">
              <w:rPr>
                <w:rFonts w:ascii="Tahoma" w:hAnsi="Tahoma" w:cs="Tahoma"/>
                <w:b/>
                <w:sz w:val="20"/>
              </w:rPr>
              <w:t>Sm</w:t>
            </w:r>
            <w:r>
              <w:rPr>
                <w:rFonts w:ascii="Tahoma" w:hAnsi="Tahoma" w:cs="Tahoma"/>
                <w:sz w:val="20"/>
              </w:rPr>
              <w:t xml:space="preserve">                </w:t>
            </w:r>
            <w:r w:rsidRPr="00AD6179">
              <w:rPr>
                <w:rFonts w:ascii="Tahoma" w:hAnsi="Tahoma" w:cs="Tahoma"/>
                <w:b/>
                <w:sz w:val="20"/>
              </w:rPr>
              <w:t>1</w:t>
            </w:r>
          </w:p>
          <w:p w14:paraId="4425F8AC" w14:textId="77777777" w:rsidR="00DB1DAA" w:rsidRDefault="00915719" w:rsidP="00C729BB">
            <w:pPr>
              <w:keepLines/>
              <w:jc w:val="both"/>
              <w:rPr>
                <w:rFonts w:ascii="Tahoma" w:hAnsi="Tahoma" w:cs="Tahoma"/>
                <w:sz w:val="20"/>
              </w:rPr>
            </w:pPr>
            <w:r>
              <w:rPr>
                <w:rFonts w:ascii="Tahoma" w:hAnsi="Tahoma" w:cs="Tahoma"/>
                <w:b/>
                <w:noProof/>
                <w:sz w:val="20"/>
              </w:rPr>
              <mc:AlternateContent>
                <mc:Choice Requires="wps">
                  <w:drawing>
                    <wp:anchor distT="0" distB="0" distL="114300" distR="114300" simplePos="0" relativeHeight="251662336" behindDoc="0" locked="0" layoutInCell="1" allowOverlap="1" wp14:anchorId="28E2B0ED" wp14:editId="1BAA3D61">
                      <wp:simplePos x="0" y="0"/>
                      <wp:positionH relativeFrom="column">
                        <wp:posOffset>488950</wp:posOffset>
                      </wp:positionH>
                      <wp:positionV relativeFrom="paragraph">
                        <wp:posOffset>82550</wp:posOffset>
                      </wp:positionV>
                      <wp:extent cx="365760" cy="0"/>
                      <wp:effectExtent l="9525" t="13970" r="5715" b="5080"/>
                      <wp:wrapNone/>
                      <wp:docPr id="210" name="Lin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4A37A" id="Line 78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6.5pt" to="67.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"/>
                  </w:pict>
                </mc:Fallback>
              </mc:AlternateContent>
            </w:r>
            <w:r>
              <w:rPr>
                <w:rFonts w:ascii="Tahoma" w:hAnsi="Tahoma" w:cs="Tahoma"/>
                <w:b/>
                <w:noProof/>
                <w:sz w:val="20"/>
              </w:rPr>
              <mc:AlternateContent>
                <mc:Choice Requires="wps">
                  <w:drawing>
                    <wp:anchor distT="0" distB="0" distL="114300" distR="114300" simplePos="0" relativeHeight="251663360" behindDoc="0" locked="0" layoutInCell="1" allowOverlap="1" wp14:anchorId="6D017E70" wp14:editId="6D5C8479">
                      <wp:simplePos x="0" y="0"/>
                      <wp:positionH relativeFrom="column">
                        <wp:posOffset>1336675</wp:posOffset>
                      </wp:positionH>
                      <wp:positionV relativeFrom="paragraph">
                        <wp:posOffset>58420</wp:posOffset>
                      </wp:positionV>
                      <wp:extent cx="274320" cy="0"/>
                      <wp:effectExtent l="9525" t="8890" r="11430" b="10160"/>
                      <wp:wrapNone/>
                      <wp:docPr id="209" name="Lin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F15C5" id="Line 78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25pt,4.6pt" to="126.8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86zFQIAACs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"/>
                  </w:pict>
                </mc:Fallback>
              </mc:AlternateContent>
            </w:r>
            <w:r w:rsidR="00DB1DAA">
              <w:rPr>
                <w:rFonts w:ascii="Tahoma" w:hAnsi="Tahoma" w:cs="Tahoma"/>
                <w:sz w:val="20"/>
              </w:rPr>
              <w:t xml:space="preserve">                       = </w:t>
            </w:r>
          </w:p>
          <w:p w14:paraId="7FC1BDB7" w14:textId="77777777" w:rsidR="00DB1DAA" w:rsidRPr="00C729BB" w:rsidRDefault="00DB1DAA" w:rsidP="00AD6179">
            <w:pPr>
              <w:keepLines/>
              <w:jc w:val="both"/>
              <w:rPr>
                <w:rFonts w:ascii="Tahoma" w:hAnsi="Tahoma" w:cs="Tahoma"/>
                <w:sz w:val="20"/>
              </w:rPr>
            </w:pPr>
            <w:r>
              <w:rPr>
                <w:rFonts w:ascii="Tahoma" w:hAnsi="Tahoma" w:cs="Tahoma"/>
                <w:sz w:val="20"/>
              </w:rPr>
              <w:lastRenderedPageBreak/>
              <w:t xml:space="preserve">                </w:t>
            </w:r>
            <w:r w:rsidRPr="00AD6179">
              <w:rPr>
                <w:rFonts w:ascii="Tahoma" w:hAnsi="Tahoma" w:cs="Tahoma"/>
                <w:b/>
                <w:sz w:val="20"/>
              </w:rPr>
              <w:t>Sr</w:t>
            </w:r>
            <w:r>
              <w:rPr>
                <w:rFonts w:ascii="Tahoma" w:hAnsi="Tahoma" w:cs="Tahoma"/>
                <w:sz w:val="20"/>
              </w:rPr>
              <w:t xml:space="preserve">               </w:t>
            </w:r>
            <w:r w:rsidRPr="00AD6179">
              <w:rPr>
                <w:rFonts w:ascii="Tahoma" w:hAnsi="Tahoma" w:cs="Tahoma"/>
                <w:b/>
                <w:sz w:val="20"/>
              </w:rPr>
              <w:t xml:space="preserve"> X</w:t>
            </w:r>
          </w:p>
        </w:tc>
      </w:tr>
      <w:tr w:rsidR="00DB1DAA" w14:paraId="5B2336C3" w14:textId="77777777" w:rsidTr="00C729BB">
        <w:trPr>
          <w:trHeight w:val="397"/>
          <w:jc w:val="center"/>
        </w:trPr>
        <w:tc>
          <w:tcPr>
            <w:tcW w:w="454" w:type="dxa"/>
            <w:tcBorders>
              <w:top w:val="single" w:sz="4" w:space="0" w:color="auto"/>
              <w:left w:val="single" w:sz="4" w:space="0" w:color="auto"/>
              <w:bottom w:val="single" w:sz="4" w:space="0" w:color="auto"/>
              <w:right w:val="single" w:sz="4" w:space="0" w:color="auto"/>
            </w:tcBorders>
            <w:vAlign w:val="center"/>
          </w:tcPr>
          <w:p w14:paraId="52BE5552" w14:textId="77777777" w:rsidR="00DB1DAA" w:rsidRDefault="00DB1DAA" w:rsidP="003A0130">
            <w:pPr>
              <w:keepLines/>
              <w:jc w:val="center"/>
              <w:rPr>
                <w:rFonts w:ascii="Tahoma" w:hAnsi="Tahoma" w:cs="Tahoma"/>
                <w:b/>
                <w:sz w:val="20"/>
              </w:rPr>
            </w:pPr>
          </w:p>
        </w:tc>
        <w:tc>
          <w:tcPr>
            <w:tcW w:w="454" w:type="dxa"/>
            <w:tcBorders>
              <w:top w:val="single" w:sz="4" w:space="0" w:color="auto"/>
              <w:left w:val="single" w:sz="4" w:space="0" w:color="auto"/>
              <w:bottom w:val="single" w:sz="4" w:space="0" w:color="auto"/>
              <w:right w:val="single" w:sz="4" w:space="0" w:color="auto"/>
            </w:tcBorders>
            <w:vAlign w:val="center"/>
          </w:tcPr>
          <w:p w14:paraId="6ADBFB8F" w14:textId="77777777" w:rsidR="00DB1DAA" w:rsidRDefault="00DB1DAA" w:rsidP="003A0130">
            <w:pPr>
              <w:keepLines/>
              <w:jc w:val="center"/>
              <w:rPr>
                <w:rFonts w:ascii="Tahoma" w:hAnsi="Tahoma" w:cs="Tahoma"/>
                <w:b/>
                <w:color w:val="3366FF"/>
                <w:sz w:val="20"/>
              </w:rPr>
            </w:pPr>
            <w:r>
              <w:rPr>
                <w:rFonts w:ascii="Tahoma" w:hAnsi="Tahoma" w:cs="Tahoma"/>
                <w:b/>
                <w:color w:val="3366FF"/>
                <w:sz w:val="20"/>
              </w:rPr>
              <w:sym w:font="Symbol" w:char="F02F"/>
            </w:r>
          </w:p>
        </w:tc>
        <w:tc>
          <w:tcPr>
            <w:tcW w:w="454" w:type="dxa"/>
            <w:tcBorders>
              <w:top w:val="single" w:sz="4" w:space="0" w:color="auto"/>
              <w:left w:val="single" w:sz="4" w:space="0" w:color="auto"/>
              <w:bottom w:val="single" w:sz="4" w:space="0" w:color="auto"/>
              <w:right w:val="single" w:sz="4" w:space="0" w:color="auto"/>
            </w:tcBorders>
            <w:vAlign w:val="center"/>
          </w:tcPr>
          <w:p w14:paraId="144E95D0" w14:textId="77777777" w:rsidR="00DB1DAA" w:rsidRDefault="00DB1DAA" w:rsidP="003A0130">
            <w:pPr>
              <w:keepLines/>
              <w:jc w:val="center"/>
              <w:rPr>
                <w:rFonts w:ascii="Tahoma" w:hAnsi="Tahoma" w:cs="Tahoma"/>
                <w:b/>
                <w:color w:val="FF0000"/>
              </w:rPr>
            </w:pPr>
            <w:r>
              <w:rPr>
                <w:rFonts w:ascii="Tahoma" w:hAnsi="Tahoma" w:cs="Tahoma"/>
                <w:b/>
                <w:color w:val="FF0000"/>
              </w:rPr>
              <w:sym w:font="Webdings" w:char="F03D"/>
            </w:r>
          </w:p>
        </w:tc>
        <w:tc>
          <w:tcPr>
            <w:tcW w:w="454" w:type="dxa"/>
            <w:tcBorders>
              <w:top w:val="single" w:sz="4" w:space="0" w:color="auto"/>
              <w:left w:val="single" w:sz="4" w:space="0" w:color="auto"/>
              <w:bottom w:val="single" w:sz="4" w:space="0" w:color="auto"/>
              <w:right w:val="single" w:sz="4" w:space="0" w:color="auto"/>
            </w:tcBorders>
            <w:vAlign w:val="center"/>
          </w:tcPr>
          <w:p w14:paraId="25D5FF97" w14:textId="77777777" w:rsidR="00DB1DAA" w:rsidRDefault="00DB1DAA" w:rsidP="003A0130">
            <w:pPr>
              <w:keepLines/>
              <w:jc w:val="center"/>
              <w:rPr>
                <w:rFonts w:ascii="Tahoma" w:hAnsi="Tahoma" w:cs="Tahoma"/>
                <w:b/>
                <w:color w:val="FF0000"/>
              </w:rPr>
            </w:pPr>
            <w:r>
              <w:rPr>
                <w:rFonts w:ascii="Tahoma" w:hAnsi="Tahoma" w:cs="Tahoma"/>
                <w:b/>
                <w:color w:val="FF0000"/>
              </w:rPr>
              <w:sym w:font="Webdings" w:char="F03D"/>
            </w:r>
          </w:p>
        </w:tc>
        <w:tc>
          <w:tcPr>
            <w:tcW w:w="454" w:type="dxa"/>
            <w:tcBorders>
              <w:top w:val="single" w:sz="4" w:space="0" w:color="auto"/>
              <w:left w:val="single" w:sz="4" w:space="0" w:color="auto"/>
              <w:bottom w:val="single" w:sz="4" w:space="0" w:color="auto"/>
              <w:right w:val="single" w:sz="4" w:space="0" w:color="auto"/>
            </w:tcBorders>
            <w:vAlign w:val="center"/>
          </w:tcPr>
          <w:p w14:paraId="1DBB1215" w14:textId="77777777" w:rsidR="00DB1DAA" w:rsidRDefault="00DB1DAA" w:rsidP="003A0130">
            <w:pPr>
              <w:keepLines/>
              <w:jc w:val="center"/>
              <w:rPr>
                <w:rFonts w:ascii="Tahoma" w:hAnsi="Tahoma" w:cs="Tahoma"/>
                <w:b/>
                <w:color w:val="FF0000"/>
              </w:rPr>
            </w:pPr>
            <w:r>
              <w:rPr>
                <w:rFonts w:ascii="Tahoma" w:hAnsi="Tahoma" w:cs="Tahoma"/>
                <w:b/>
                <w:color w:val="FF0000"/>
              </w:rPr>
              <w:sym w:font="Webdings" w:char="F03D"/>
            </w:r>
          </w:p>
        </w:tc>
        <w:tc>
          <w:tcPr>
            <w:tcW w:w="454" w:type="dxa"/>
            <w:tcBorders>
              <w:top w:val="single" w:sz="4" w:space="0" w:color="auto"/>
              <w:left w:val="single" w:sz="4" w:space="0" w:color="auto"/>
              <w:bottom w:val="single" w:sz="4" w:space="0" w:color="auto"/>
              <w:right w:val="single" w:sz="4" w:space="0" w:color="auto"/>
            </w:tcBorders>
            <w:vAlign w:val="center"/>
          </w:tcPr>
          <w:p w14:paraId="2CB17B62" w14:textId="77777777" w:rsidR="00DB1DAA" w:rsidRDefault="00DB1DAA" w:rsidP="003A0130">
            <w:pPr>
              <w:keepLines/>
              <w:jc w:val="center"/>
              <w:rPr>
                <w:rFonts w:ascii="Tahoma" w:hAnsi="Tahoma" w:cs="Tahoma"/>
                <w:b/>
                <w:color w:val="FF0000"/>
              </w:rPr>
            </w:pPr>
            <w:r>
              <w:rPr>
                <w:rFonts w:ascii="Tahoma" w:hAnsi="Tahoma" w:cs="Tahoma"/>
                <w:b/>
                <w:color w:val="FF0000"/>
              </w:rPr>
              <w:sym w:font="Webdings" w:char="F03D"/>
            </w:r>
          </w:p>
        </w:tc>
        <w:tc>
          <w:tcPr>
            <w:tcW w:w="454" w:type="dxa"/>
            <w:tcBorders>
              <w:top w:val="single" w:sz="4" w:space="0" w:color="auto"/>
              <w:left w:val="single" w:sz="4" w:space="0" w:color="auto"/>
              <w:bottom w:val="single" w:sz="4" w:space="0" w:color="auto"/>
              <w:right w:val="single" w:sz="4" w:space="0" w:color="auto"/>
            </w:tcBorders>
            <w:vAlign w:val="center"/>
          </w:tcPr>
          <w:p w14:paraId="2FD72A95" w14:textId="77777777" w:rsidR="00DB1DAA" w:rsidRDefault="00DB1DAA" w:rsidP="003A0130">
            <w:pPr>
              <w:keepLines/>
              <w:jc w:val="center"/>
              <w:rPr>
                <w:rFonts w:ascii="Tahoma" w:hAnsi="Tahoma" w:cs="Tahoma"/>
                <w:b/>
                <w:color w:val="3366FF"/>
                <w:sz w:val="20"/>
              </w:rPr>
            </w:pPr>
            <w:r>
              <w:rPr>
                <w:rFonts w:ascii="Tahoma" w:hAnsi="Tahoma" w:cs="Tahoma"/>
                <w:b/>
                <w:color w:val="3366FF"/>
                <w:sz w:val="20"/>
              </w:rPr>
              <w:sym w:font="Symbol" w:char="F02F"/>
            </w:r>
          </w:p>
        </w:tc>
        <w:tc>
          <w:tcPr>
            <w:tcW w:w="454" w:type="dxa"/>
            <w:tcBorders>
              <w:top w:val="single" w:sz="4" w:space="0" w:color="auto"/>
              <w:left w:val="single" w:sz="4" w:space="0" w:color="auto"/>
              <w:bottom w:val="single" w:sz="4" w:space="0" w:color="auto"/>
              <w:right w:val="single" w:sz="4" w:space="0" w:color="auto"/>
            </w:tcBorders>
            <w:vAlign w:val="center"/>
          </w:tcPr>
          <w:p w14:paraId="6C8950A5" w14:textId="77777777" w:rsidR="00DB1DAA" w:rsidRDefault="00DB1DAA" w:rsidP="003A0130">
            <w:pPr>
              <w:keepLines/>
              <w:jc w:val="center"/>
              <w:rPr>
                <w:rFonts w:ascii="Tahoma" w:hAnsi="Tahoma" w:cs="Tahoma"/>
                <w:b/>
                <w:sz w:val="20"/>
              </w:rPr>
            </w:pPr>
          </w:p>
        </w:tc>
        <w:tc>
          <w:tcPr>
            <w:tcW w:w="454" w:type="dxa"/>
            <w:tcBorders>
              <w:left w:val="nil"/>
            </w:tcBorders>
            <w:vAlign w:val="center"/>
          </w:tcPr>
          <w:p w14:paraId="6AE7C4D2" w14:textId="77777777" w:rsidR="00DB1DAA" w:rsidRDefault="00DB1DAA" w:rsidP="003A0130">
            <w:pPr>
              <w:keepLines/>
              <w:jc w:val="center"/>
              <w:rPr>
                <w:rFonts w:ascii="Tahoma" w:hAnsi="Tahoma" w:cs="Tahoma"/>
                <w:b/>
                <w:sz w:val="20"/>
              </w:rPr>
            </w:pPr>
          </w:p>
        </w:tc>
        <w:tc>
          <w:tcPr>
            <w:tcW w:w="3781" w:type="dxa"/>
            <w:vMerge/>
            <w:tcBorders>
              <w:left w:val="nil"/>
            </w:tcBorders>
            <w:vAlign w:val="center"/>
          </w:tcPr>
          <w:p w14:paraId="5876A84B" w14:textId="77777777" w:rsidR="00DB1DAA" w:rsidRDefault="00DB1DAA" w:rsidP="00C729BB">
            <w:pPr>
              <w:keepLines/>
              <w:jc w:val="center"/>
              <w:rPr>
                <w:rFonts w:ascii="Tahoma" w:hAnsi="Tahoma" w:cs="Tahoma"/>
                <w:b/>
                <w:sz w:val="20"/>
              </w:rPr>
            </w:pPr>
          </w:p>
        </w:tc>
      </w:tr>
      <w:tr w:rsidR="00DB1DAA" w14:paraId="3013D996" w14:textId="77777777" w:rsidTr="00C729BB">
        <w:trPr>
          <w:trHeight w:val="397"/>
          <w:jc w:val="center"/>
        </w:trPr>
        <w:tc>
          <w:tcPr>
            <w:tcW w:w="454" w:type="dxa"/>
            <w:tcBorders>
              <w:top w:val="single" w:sz="4" w:space="0" w:color="auto"/>
              <w:left w:val="single" w:sz="4" w:space="0" w:color="auto"/>
              <w:bottom w:val="single" w:sz="4" w:space="0" w:color="auto"/>
              <w:right w:val="single" w:sz="4" w:space="0" w:color="auto"/>
            </w:tcBorders>
            <w:vAlign w:val="center"/>
          </w:tcPr>
          <w:p w14:paraId="70F8B7CB" w14:textId="77777777" w:rsidR="00DB1DAA" w:rsidRDefault="00DB1DAA" w:rsidP="003A0130">
            <w:pPr>
              <w:keepLines/>
              <w:jc w:val="center"/>
              <w:rPr>
                <w:rFonts w:ascii="Tahoma" w:hAnsi="Tahoma" w:cs="Tahoma"/>
                <w:b/>
                <w:sz w:val="20"/>
              </w:rPr>
            </w:pPr>
          </w:p>
        </w:tc>
        <w:tc>
          <w:tcPr>
            <w:tcW w:w="454" w:type="dxa"/>
            <w:tcBorders>
              <w:top w:val="single" w:sz="4" w:space="0" w:color="auto"/>
              <w:left w:val="single" w:sz="4" w:space="0" w:color="auto"/>
              <w:bottom w:val="single" w:sz="4" w:space="0" w:color="auto"/>
              <w:right w:val="single" w:sz="4" w:space="0" w:color="auto"/>
            </w:tcBorders>
            <w:vAlign w:val="center"/>
          </w:tcPr>
          <w:p w14:paraId="10AFE89A" w14:textId="77777777" w:rsidR="00DB1DAA" w:rsidRDefault="00915719" w:rsidP="003A0130">
            <w:pPr>
              <w:keepLines/>
              <w:jc w:val="center"/>
              <w:rPr>
                <w:rFonts w:ascii="Tahoma" w:hAnsi="Tahoma" w:cs="Tahoma"/>
                <w:b/>
                <w:color w:val="3366FF"/>
                <w:sz w:val="20"/>
              </w:rPr>
            </w:pPr>
            <w:r>
              <w:rPr>
                <w:rFonts w:ascii="Tahoma" w:hAnsi="Tahoma" w:cs="Tahoma"/>
                <w:b/>
                <w:noProof/>
                <w:color w:val="3366FF"/>
                <w:sz w:val="20"/>
              </w:rPr>
              <mc:AlternateContent>
                <mc:Choice Requires="wps">
                  <w:drawing>
                    <wp:anchor distT="0" distB="0" distL="114300" distR="114300" simplePos="0" relativeHeight="251666432" behindDoc="0" locked="0" layoutInCell="1" allowOverlap="1" wp14:anchorId="1153047B" wp14:editId="38DF932A">
                      <wp:simplePos x="0" y="0"/>
                      <wp:positionH relativeFrom="column">
                        <wp:posOffset>177165</wp:posOffset>
                      </wp:positionH>
                      <wp:positionV relativeFrom="paragraph">
                        <wp:posOffset>98425</wp:posOffset>
                      </wp:positionV>
                      <wp:extent cx="10160" cy="57150"/>
                      <wp:effectExtent l="10795" t="15240" r="17145" b="13335"/>
                      <wp:wrapNone/>
                      <wp:docPr id="208" name="Freeform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57150"/>
                              </a:xfrm>
                              <a:custGeom>
                                <a:avLst/>
                                <a:gdLst>
                                  <a:gd name="T0" fmla="*/ 0 w 16"/>
                                  <a:gd name="T1" fmla="*/ 0 h 90"/>
                                  <a:gd name="T2" fmla="*/ 10 w 16"/>
                                  <a:gd name="T3" fmla="*/ 90 h 90"/>
                                </a:gdLst>
                                <a:ahLst/>
                                <a:cxnLst>
                                  <a:cxn ang="0">
                                    <a:pos x="T0" y="T1"/>
                                  </a:cxn>
                                  <a:cxn ang="0">
                                    <a:pos x="T2" y="T3"/>
                                  </a:cxn>
                                </a:cxnLst>
                                <a:rect l="0" t="0" r="r" b="b"/>
                                <a:pathLst>
                                  <a:path w="16" h="90">
                                    <a:moveTo>
                                      <a:pt x="0" y="0"/>
                                    </a:moveTo>
                                    <a:cubicBezTo>
                                      <a:pt x="16" y="49"/>
                                      <a:pt x="10" y="19"/>
                                      <a:pt x="10" y="9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341A644D" id="Freeform 79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3.95pt,7.75pt" control1="14.75pt,10.2pt" control2="14.45pt,8.7pt" to="14.45pt,12.25pt" coordsize="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" filled="f" strokeweight="1.5pt">
                      <v:path arrowok="t" o:connecttype="custom" o:connectlocs="0,0;6350,57150" o:connectangles="0,0"/>
                    </v:curve>
                  </w:pict>
                </mc:Fallback>
              </mc:AlternateContent>
            </w:r>
            <w:r w:rsidR="00DB1DAA">
              <w:rPr>
                <w:rFonts w:ascii="Tahoma" w:hAnsi="Tahoma" w:cs="Tahoma"/>
                <w:b/>
                <w:color w:val="3366FF"/>
                <w:sz w:val="20"/>
              </w:rPr>
              <w:sym w:font="Symbol" w:char="F02F"/>
            </w:r>
          </w:p>
        </w:tc>
        <w:tc>
          <w:tcPr>
            <w:tcW w:w="454" w:type="dxa"/>
            <w:tcBorders>
              <w:top w:val="single" w:sz="4" w:space="0" w:color="auto"/>
              <w:left w:val="single" w:sz="4" w:space="0" w:color="auto"/>
              <w:bottom w:val="single" w:sz="4" w:space="0" w:color="auto"/>
              <w:right w:val="single" w:sz="4" w:space="0" w:color="auto"/>
            </w:tcBorders>
            <w:vAlign w:val="center"/>
          </w:tcPr>
          <w:p w14:paraId="477B072E" w14:textId="77777777" w:rsidR="00DB1DAA" w:rsidRDefault="00DB1DAA" w:rsidP="003A0130">
            <w:pPr>
              <w:keepLines/>
              <w:jc w:val="center"/>
              <w:rPr>
                <w:rFonts w:ascii="Tahoma" w:hAnsi="Tahoma" w:cs="Tahoma"/>
                <w:b/>
                <w:color w:val="FF0000"/>
              </w:rPr>
            </w:pPr>
            <w:r>
              <w:rPr>
                <w:rFonts w:ascii="Tahoma" w:hAnsi="Tahoma" w:cs="Tahoma"/>
                <w:b/>
                <w:color w:val="FF0000"/>
              </w:rPr>
              <w:sym w:font="Webdings" w:char="F03D"/>
            </w:r>
          </w:p>
        </w:tc>
        <w:tc>
          <w:tcPr>
            <w:tcW w:w="454" w:type="dxa"/>
            <w:tcBorders>
              <w:top w:val="single" w:sz="4" w:space="0" w:color="auto"/>
              <w:left w:val="single" w:sz="4" w:space="0" w:color="auto"/>
              <w:bottom w:val="single" w:sz="4" w:space="0" w:color="auto"/>
              <w:right w:val="single" w:sz="4" w:space="0" w:color="auto"/>
            </w:tcBorders>
            <w:vAlign w:val="center"/>
          </w:tcPr>
          <w:p w14:paraId="55CF4222" w14:textId="77777777" w:rsidR="00DB1DAA" w:rsidRDefault="00DB1DAA" w:rsidP="003A0130">
            <w:pPr>
              <w:keepLines/>
              <w:jc w:val="center"/>
              <w:rPr>
                <w:rFonts w:ascii="Tahoma" w:hAnsi="Tahoma" w:cs="Tahoma"/>
                <w:b/>
                <w:color w:val="FF0000"/>
              </w:rPr>
            </w:pPr>
            <w:r>
              <w:rPr>
                <w:rFonts w:ascii="Tahoma" w:hAnsi="Tahoma" w:cs="Tahoma"/>
                <w:b/>
                <w:color w:val="FF0000"/>
              </w:rPr>
              <w:sym w:font="Webdings" w:char="F03D"/>
            </w:r>
          </w:p>
        </w:tc>
        <w:tc>
          <w:tcPr>
            <w:tcW w:w="454" w:type="dxa"/>
            <w:tcBorders>
              <w:top w:val="single" w:sz="4" w:space="0" w:color="auto"/>
              <w:left w:val="single" w:sz="4" w:space="0" w:color="auto"/>
              <w:bottom w:val="single" w:sz="4" w:space="0" w:color="auto"/>
              <w:right w:val="single" w:sz="4" w:space="0" w:color="auto"/>
            </w:tcBorders>
            <w:vAlign w:val="center"/>
          </w:tcPr>
          <w:p w14:paraId="0B28E4B4" w14:textId="77777777" w:rsidR="00DB1DAA" w:rsidRDefault="00DB1DAA" w:rsidP="003A0130">
            <w:pPr>
              <w:keepLines/>
              <w:jc w:val="center"/>
              <w:rPr>
                <w:rFonts w:ascii="Tahoma" w:hAnsi="Tahoma" w:cs="Tahoma"/>
                <w:b/>
                <w:color w:val="FF0000"/>
              </w:rPr>
            </w:pPr>
            <w:r>
              <w:rPr>
                <w:rFonts w:ascii="Tahoma" w:hAnsi="Tahoma" w:cs="Tahoma"/>
                <w:b/>
                <w:color w:val="FF0000"/>
              </w:rPr>
              <w:sym w:font="Webdings" w:char="F03D"/>
            </w:r>
          </w:p>
        </w:tc>
        <w:tc>
          <w:tcPr>
            <w:tcW w:w="454" w:type="dxa"/>
            <w:tcBorders>
              <w:top w:val="single" w:sz="4" w:space="0" w:color="auto"/>
              <w:left w:val="single" w:sz="4" w:space="0" w:color="auto"/>
              <w:bottom w:val="single" w:sz="4" w:space="0" w:color="auto"/>
              <w:right w:val="single" w:sz="4" w:space="0" w:color="auto"/>
            </w:tcBorders>
            <w:vAlign w:val="center"/>
          </w:tcPr>
          <w:p w14:paraId="3ADA7268" w14:textId="77777777" w:rsidR="00DB1DAA" w:rsidRDefault="00DB1DAA" w:rsidP="003A0130">
            <w:pPr>
              <w:keepLines/>
              <w:jc w:val="center"/>
              <w:rPr>
                <w:rFonts w:ascii="Tahoma" w:hAnsi="Tahoma" w:cs="Tahoma"/>
                <w:b/>
                <w:color w:val="3366FF"/>
                <w:sz w:val="20"/>
              </w:rPr>
            </w:pPr>
            <w:r>
              <w:rPr>
                <w:rFonts w:ascii="Tahoma" w:hAnsi="Tahoma" w:cs="Tahoma"/>
                <w:b/>
                <w:color w:val="3366FF"/>
                <w:sz w:val="20"/>
              </w:rPr>
              <w:sym w:font="Symbol" w:char="F02F"/>
            </w:r>
          </w:p>
        </w:tc>
        <w:tc>
          <w:tcPr>
            <w:tcW w:w="454" w:type="dxa"/>
            <w:tcBorders>
              <w:top w:val="single" w:sz="4" w:space="0" w:color="auto"/>
              <w:left w:val="single" w:sz="4" w:space="0" w:color="auto"/>
              <w:bottom w:val="single" w:sz="4" w:space="0" w:color="auto"/>
              <w:right w:val="single" w:sz="4" w:space="0" w:color="auto"/>
            </w:tcBorders>
            <w:vAlign w:val="center"/>
          </w:tcPr>
          <w:p w14:paraId="6963CF47" w14:textId="77777777" w:rsidR="00DB1DAA" w:rsidRDefault="00DB1DAA" w:rsidP="003A0130">
            <w:pPr>
              <w:keepLines/>
              <w:jc w:val="center"/>
              <w:rPr>
                <w:rFonts w:ascii="Tahoma" w:hAnsi="Tahoma" w:cs="Tahoma"/>
                <w:b/>
                <w:color w:val="3366FF"/>
                <w:sz w:val="20"/>
              </w:rPr>
            </w:pPr>
            <w:r>
              <w:rPr>
                <w:rFonts w:ascii="Tahoma" w:hAnsi="Tahoma" w:cs="Tahoma"/>
                <w:b/>
                <w:color w:val="3366FF"/>
                <w:sz w:val="20"/>
              </w:rPr>
              <w:sym w:font="Symbol" w:char="F02F"/>
            </w:r>
          </w:p>
        </w:tc>
        <w:tc>
          <w:tcPr>
            <w:tcW w:w="454" w:type="dxa"/>
            <w:tcBorders>
              <w:top w:val="single" w:sz="4" w:space="0" w:color="auto"/>
              <w:left w:val="single" w:sz="4" w:space="0" w:color="auto"/>
              <w:bottom w:val="single" w:sz="4" w:space="0" w:color="auto"/>
              <w:right w:val="single" w:sz="4" w:space="0" w:color="auto"/>
            </w:tcBorders>
            <w:vAlign w:val="center"/>
          </w:tcPr>
          <w:p w14:paraId="3513CC48" w14:textId="77777777" w:rsidR="00DB1DAA" w:rsidRDefault="00DB1DAA" w:rsidP="003A0130">
            <w:pPr>
              <w:keepLines/>
              <w:jc w:val="center"/>
              <w:rPr>
                <w:rFonts w:ascii="Tahoma" w:hAnsi="Tahoma" w:cs="Tahoma"/>
                <w:b/>
                <w:sz w:val="20"/>
              </w:rPr>
            </w:pPr>
          </w:p>
        </w:tc>
        <w:tc>
          <w:tcPr>
            <w:tcW w:w="454" w:type="dxa"/>
            <w:tcBorders>
              <w:left w:val="nil"/>
            </w:tcBorders>
            <w:vAlign w:val="center"/>
          </w:tcPr>
          <w:p w14:paraId="5390B8CD" w14:textId="77777777" w:rsidR="00DB1DAA" w:rsidRDefault="00DB1DAA" w:rsidP="003A0130">
            <w:pPr>
              <w:keepLines/>
              <w:jc w:val="center"/>
              <w:rPr>
                <w:rFonts w:ascii="Tahoma" w:hAnsi="Tahoma" w:cs="Tahoma"/>
                <w:b/>
                <w:sz w:val="20"/>
              </w:rPr>
            </w:pPr>
          </w:p>
        </w:tc>
        <w:tc>
          <w:tcPr>
            <w:tcW w:w="3781" w:type="dxa"/>
            <w:vMerge/>
            <w:tcBorders>
              <w:left w:val="nil"/>
            </w:tcBorders>
            <w:vAlign w:val="center"/>
          </w:tcPr>
          <w:p w14:paraId="720E77B9" w14:textId="77777777" w:rsidR="00DB1DAA" w:rsidRDefault="00DB1DAA" w:rsidP="00C729BB">
            <w:pPr>
              <w:keepLines/>
              <w:jc w:val="center"/>
              <w:rPr>
                <w:rFonts w:ascii="Tahoma" w:hAnsi="Tahoma" w:cs="Tahoma"/>
                <w:b/>
                <w:sz w:val="20"/>
              </w:rPr>
            </w:pPr>
          </w:p>
        </w:tc>
      </w:tr>
      <w:tr w:rsidR="00DB1DAA" w14:paraId="5878F25E" w14:textId="77777777" w:rsidTr="00C729BB">
        <w:trPr>
          <w:trHeight w:val="397"/>
          <w:jc w:val="center"/>
        </w:trPr>
        <w:tc>
          <w:tcPr>
            <w:tcW w:w="454" w:type="dxa"/>
            <w:tcBorders>
              <w:top w:val="single" w:sz="4" w:space="0" w:color="auto"/>
              <w:left w:val="single" w:sz="4" w:space="0" w:color="auto"/>
              <w:bottom w:val="single" w:sz="4" w:space="0" w:color="auto"/>
              <w:right w:val="single" w:sz="4" w:space="0" w:color="auto"/>
            </w:tcBorders>
            <w:vAlign w:val="center"/>
          </w:tcPr>
          <w:p w14:paraId="048F2032" w14:textId="77777777" w:rsidR="00DB1DAA" w:rsidRDefault="00DB1DAA" w:rsidP="003A0130">
            <w:pPr>
              <w:keepLines/>
              <w:jc w:val="center"/>
              <w:rPr>
                <w:rFonts w:ascii="Tahoma" w:hAnsi="Tahoma" w:cs="Tahoma"/>
                <w:b/>
                <w:sz w:val="20"/>
              </w:rPr>
            </w:pPr>
          </w:p>
        </w:tc>
        <w:tc>
          <w:tcPr>
            <w:tcW w:w="454" w:type="dxa"/>
            <w:tcBorders>
              <w:top w:val="single" w:sz="4" w:space="0" w:color="auto"/>
              <w:left w:val="single" w:sz="4" w:space="0" w:color="auto"/>
              <w:bottom w:val="single" w:sz="4" w:space="0" w:color="auto"/>
              <w:right w:val="single" w:sz="4" w:space="0" w:color="auto"/>
            </w:tcBorders>
            <w:vAlign w:val="center"/>
          </w:tcPr>
          <w:p w14:paraId="01D2C355" w14:textId="77777777" w:rsidR="00DB1DAA" w:rsidRDefault="00DB1DAA" w:rsidP="003A0130">
            <w:pPr>
              <w:keepLines/>
              <w:jc w:val="center"/>
              <w:rPr>
                <w:rFonts w:ascii="Tahoma" w:hAnsi="Tahoma" w:cs="Tahoma"/>
                <w:b/>
                <w:color w:val="3366FF"/>
                <w:sz w:val="20"/>
              </w:rPr>
            </w:pPr>
            <w:r>
              <w:rPr>
                <w:rFonts w:ascii="Tahoma" w:hAnsi="Tahoma" w:cs="Tahoma"/>
                <w:b/>
                <w:color w:val="3366FF"/>
                <w:sz w:val="20"/>
              </w:rPr>
              <w:sym w:font="Symbol" w:char="F02F"/>
            </w:r>
          </w:p>
        </w:tc>
        <w:tc>
          <w:tcPr>
            <w:tcW w:w="454" w:type="dxa"/>
            <w:tcBorders>
              <w:top w:val="single" w:sz="4" w:space="0" w:color="auto"/>
              <w:left w:val="single" w:sz="4" w:space="0" w:color="auto"/>
              <w:bottom w:val="single" w:sz="4" w:space="0" w:color="auto"/>
              <w:right w:val="single" w:sz="4" w:space="0" w:color="auto"/>
            </w:tcBorders>
            <w:vAlign w:val="center"/>
          </w:tcPr>
          <w:p w14:paraId="0D9C4AF4" w14:textId="77777777" w:rsidR="00DB1DAA" w:rsidRDefault="00DB1DAA" w:rsidP="003A0130">
            <w:pPr>
              <w:keepLines/>
              <w:jc w:val="center"/>
              <w:rPr>
                <w:rFonts w:ascii="Tahoma" w:hAnsi="Tahoma" w:cs="Tahoma"/>
                <w:b/>
                <w:color w:val="3366FF"/>
                <w:sz w:val="20"/>
              </w:rPr>
            </w:pPr>
            <w:r>
              <w:rPr>
                <w:rFonts w:ascii="Tahoma" w:hAnsi="Tahoma" w:cs="Tahoma"/>
                <w:b/>
                <w:color w:val="3366FF"/>
                <w:sz w:val="20"/>
              </w:rPr>
              <w:sym w:font="Symbol" w:char="F02F"/>
            </w:r>
          </w:p>
        </w:tc>
        <w:tc>
          <w:tcPr>
            <w:tcW w:w="454" w:type="dxa"/>
            <w:tcBorders>
              <w:top w:val="single" w:sz="4" w:space="0" w:color="auto"/>
              <w:left w:val="single" w:sz="4" w:space="0" w:color="auto"/>
              <w:bottom w:val="single" w:sz="4" w:space="0" w:color="auto"/>
              <w:right w:val="single" w:sz="4" w:space="0" w:color="auto"/>
            </w:tcBorders>
            <w:vAlign w:val="center"/>
          </w:tcPr>
          <w:p w14:paraId="3FF43987" w14:textId="77777777" w:rsidR="00DB1DAA" w:rsidRDefault="00DB1DAA" w:rsidP="003A0130">
            <w:pPr>
              <w:keepLines/>
              <w:jc w:val="center"/>
              <w:rPr>
                <w:rFonts w:ascii="Tahoma" w:hAnsi="Tahoma" w:cs="Tahoma"/>
                <w:b/>
                <w:color w:val="3366FF"/>
                <w:sz w:val="20"/>
              </w:rPr>
            </w:pPr>
            <w:r>
              <w:rPr>
                <w:rFonts w:ascii="Tahoma" w:hAnsi="Tahoma" w:cs="Tahoma"/>
                <w:b/>
                <w:color w:val="3366FF"/>
                <w:sz w:val="20"/>
              </w:rPr>
              <w:sym w:font="Symbol" w:char="F02F"/>
            </w:r>
          </w:p>
        </w:tc>
        <w:tc>
          <w:tcPr>
            <w:tcW w:w="454" w:type="dxa"/>
            <w:tcBorders>
              <w:top w:val="single" w:sz="4" w:space="0" w:color="auto"/>
              <w:left w:val="single" w:sz="4" w:space="0" w:color="auto"/>
              <w:bottom w:val="single" w:sz="4" w:space="0" w:color="auto"/>
              <w:right w:val="single" w:sz="4" w:space="0" w:color="auto"/>
            </w:tcBorders>
            <w:vAlign w:val="center"/>
          </w:tcPr>
          <w:p w14:paraId="174FB415" w14:textId="77777777" w:rsidR="00DB1DAA" w:rsidRDefault="00DB1DAA" w:rsidP="003A0130">
            <w:pPr>
              <w:keepLines/>
              <w:jc w:val="center"/>
              <w:rPr>
                <w:rFonts w:ascii="Tahoma" w:hAnsi="Tahoma" w:cs="Tahoma"/>
                <w:b/>
                <w:color w:val="3366FF"/>
                <w:sz w:val="20"/>
              </w:rPr>
            </w:pPr>
            <w:r>
              <w:rPr>
                <w:rFonts w:ascii="Tahoma" w:hAnsi="Tahoma" w:cs="Tahoma"/>
                <w:b/>
                <w:color w:val="3366FF"/>
                <w:sz w:val="20"/>
              </w:rPr>
              <w:sym w:font="Symbol" w:char="F02F"/>
            </w:r>
          </w:p>
        </w:tc>
        <w:tc>
          <w:tcPr>
            <w:tcW w:w="454" w:type="dxa"/>
            <w:tcBorders>
              <w:top w:val="single" w:sz="4" w:space="0" w:color="auto"/>
              <w:left w:val="single" w:sz="4" w:space="0" w:color="auto"/>
              <w:bottom w:val="single" w:sz="4" w:space="0" w:color="auto"/>
              <w:right w:val="single" w:sz="4" w:space="0" w:color="auto"/>
            </w:tcBorders>
            <w:vAlign w:val="center"/>
          </w:tcPr>
          <w:p w14:paraId="67BC3A68" w14:textId="77777777" w:rsidR="00DB1DAA" w:rsidRDefault="00DB1DAA" w:rsidP="003A0130">
            <w:pPr>
              <w:keepLines/>
              <w:jc w:val="center"/>
              <w:rPr>
                <w:rFonts w:ascii="Tahoma" w:hAnsi="Tahoma" w:cs="Tahoma"/>
                <w:b/>
                <w:sz w:val="20"/>
              </w:rPr>
            </w:pPr>
          </w:p>
        </w:tc>
        <w:tc>
          <w:tcPr>
            <w:tcW w:w="454" w:type="dxa"/>
            <w:tcBorders>
              <w:top w:val="single" w:sz="4" w:space="0" w:color="auto"/>
              <w:left w:val="single" w:sz="4" w:space="0" w:color="auto"/>
              <w:bottom w:val="single" w:sz="4" w:space="0" w:color="auto"/>
              <w:right w:val="single" w:sz="4" w:space="0" w:color="auto"/>
            </w:tcBorders>
            <w:vAlign w:val="center"/>
          </w:tcPr>
          <w:p w14:paraId="3B198B23" w14:textId="77777777" w:rsidR="00DB1DAA" w:rsidRDefault="00DB1DAA" w:rsidP="003A0130">
            <w:pPr>
              <w:keepLines/>
              <w:jc w:val="center"/>
              <w:rPr>
                <w:rFonts w:ascii="Tahoma" w:hAnsi="Tahoma" w:cs="Tahoma"/>
                <w:b/>
                <w:sz w:val="20"/>
              </w:rPr>
            </w:pPr>
          </w:p>
        </w:tc>
        <w:tc>
          <w:tcPr>
            <w:tcW w:w="454" w:type="dxa"/>
            <w:tcBorders>
              <w:top w:val="single" w:sz="4" w:space="0" w:color="auto"/>
              <w:left w:val="single" w:sz="4" w:space="0" w:color="auto"/>
              <w:bottom w:val="single" w:sz="4" w:space="0" w:color="auto"/>
              <w:right w:val="single" w:sz="4" w:space="0" w:color="auto"/>
            </w:tcBorders>
            <w:vAlign w:val="center"/>
          </w:tcPr>
          <w:p w14:paraId="5DFB9202" w14:textId="77777777" w:rsidR="00DB1DAA" w:rsidRDefault="00DB1DAA" w:rsidP="003A0130">
            <w:pPr>
              <w:keepLines/>
              <w:jc w:val="center"/>
              <w:rPr>
                <w:rFonts w:ascii="Tahoma" w:hAnsi="Tahoma" w:cs="Tahoma"/>
                <w:b/>
                <w:sz w:val="20"/>
              </w:rPr>
            </w:pPr>
          </w:p>
        </w:tc>
        <w:tc>
          <w:tcPr>
            <w:tcW w:w="454" w:type="dxa"/>
            <w:tcBorders>
              <w:left w:val="nil"/>
            </w:tcBorders>
            <w:vAlign w:val="center"/>
          </w:tcPr>
          <w:p w14:paraId="171D3DD5" w14:textId="77777777" w:rsidR="00DB1DAA" w:rsidRDefault="00DB1DAA" w:rsidP="003A0130">
            <w:pPr>
              <w:keepLines/>
              <w:jc w:val="center"/>
              <w:rPr>
                <w:rFonts w:ascii="Tahoma" w:hAnsi="Tahoma" w:cs="Tahoma"/>
                <w:b/>
                <w:sz w:val="20"/>
              </w:rPr>
            </w:pPr>
          </w:p>
        </w:tc>
        <w:tc>
          <w:tcPr>
            <w:tcW w:w="3781" w:type="dxa"/>
            <w:vMerge/>
            <w:tcBorders>
              <w:left w:val="nil"/>
            </w:tcBorders>
            <w:vAlign w:val="center"/>
          </w:tcPr>
          <w:p w14:paraId="57D9C575" w14:textId="77777777" w:rsidR="00DB1DAA" w:rsidRDefault="00DB1DAA" w:rsidP="00C729BB">
            <w:pPr>
              <w:keepLines/>
              <w:jc w:val="center"/>
              <w:rPr>
                <w:rFonts w:ascii="Tahoma" w:hAnsi="Tahoma" w:cs="Tahoma"/>
                <w:b/>
                <w:sz w:val="20"/>
              </w:rPr>
            </w:pPr>
          </w:p>
        </w:tc>
      </w:tr>
      <w:tr w:rsidR="00DB1DAA" w14:paraId="3FBFA5F2" w14:textId="77777777" w:rsidTr="00C729BB">
        <w:trPr>
          <w:trHeight w:val="397"/>
          <w:jc w:val="center"/>
        </w:trPr>
        <w:tc>
          <w:tcPr>
            <w:tcW w:w="454" w:type="dxa"/>
            <w:tcBorders>
              <w:top w:val="single" w:sz="4" w:space="0" w:color="auto"/>
              <w:left w:val="single" w:sz="4" w:space="0" w:color="auto"/>
              <w:bottom w:val="single" w:sz="4" w:space="0" w:color="auto"/>
              <w:right w:val="single" w:sz="4" w:space="0" w:color="auto"/>
            </w:tcBorders>
            <w:vAlign w:val="center"/>
          </w:tcPr>
          <w:p w14:paraId="32F6EA53" w14:textId="77777777" w:rsidR="00DB1DAA" w:rsidRDefault="00DB1DAA" w:rsidP="003A0130">
            <w:pPr>
              <w:keepLines/>
              <w:jc w:val="center"/>
              <w:rPr>
                <w:rFonts w:ascii="Tahoma" w:hAnsi="Tahoma" w:cs="Tahoma"/>
                <w:b/>
                <w:sz w:val="20"/>
              </w:rPr>
            </w:pPr>
          </w:p>
        </w:tc>
        <w:tc>
          <w:tcPr>
            <w:tcW w:w="454" w:type="dxa"/>
            <w:tcBorders>
              <w:top w:val="single" w:sz="4" w:space="0" w:color="auto"/>
              <w:left w:val="single" w:sz="4" w:space="0" w:color="auto"/>
              <w:bottom w:val="single" w:sz="4" w:space="0" w:color="auto"/>
              <w:right w:val="single" w:sz="4" w:space="0" w:color="auto"/>
            </w:tcBorders>
            <w:vAlign w:val="center"/>
          </w:tcPr>
          <w:p w14:paraId="45883464" w14:textId="77777777" w:rsidR="00DB1DAA" w:rsidRDefault="00DB1DAA" w:rsidP="003A0130">
            <w:pPr>
              <w:keepLines/>
              <w:jc w:val="center"/>
              <w:rPr>
                <w:rFonts w:ascii="Tahoma" w:hAnsi="Tahoma" w:cs="Tahoma"/>
                <w:b/>
                <w:sz w:val="20"/>
              </w:rPr>
            </w:pPr>
          </w:p>
        </w:tc>
        <w:tc>
          <w:tcPr>
            <w:tcW w:w="454" w:type="dxa"/>
            <w:tcBorders>
              <w:top w:val="single" w:sz="4" w:space="0" w:color="auto"/>
              <w:left w:val="single" w:sz="4" w:space="0" w:color="auto"/>
              <w:bottom w:val="single" w:sz="4" w:space="0" w:color="auto"/>
              <w:right w:val="single" w:sz="4" w:space="0" w:color="auto"/>
            </w:tcBorders>
            <w:vAlign w:val="center"/>
          </w:tcPr>
          <w:p w14:paraId="154EA9B0" w14:textId="77777777" w:rsidR="00DB1DAA" w:rsidRDefault="00DB1DAA" w:rsidP="003A0130">
            <w:pPr>
              <w:keepLines/>
              <w:jc w:val="center"/>
              <w:rPr>
                <w:rFonts w:ascii="Tahoma" w:hAnsi="Tahoma" w:cs="Tahoma"/>
                <w:b/>
                <w:sz w:val="20"/>
              </w:rPr>
            </w:pPr>
          </w:p>
        </w:tc>
        <w:tc>
          <w:tcPr>
            <w:tcW w:w="454" w:type="dxa"/>
            <w:tcBorders>
              <w:top w:val="single" w:sz="4" w:space="0" w:color="auto"/>
              <w:left w:val="single" w:sz="4" w:space="0" w:color="auto"/>
              <w:bottom w:val="single" w:sz="4" w:space="0" w:color="auto"/>
              <w:right w:val="single" w:sz="4" w:space="0" w:color="auto"/>
            </w:tcBorders>
            <w:vAlign w:val="center"/>
          </w:tcPr>
          <w:p w14:paraId="05D071C0" w14:textId="77777777" w:rsidR="00DB1DAA" w:rsidRDefault="00DB1DAA" w:rsidP="003A0130">
            <w:pPr>
              <w:keepLines/>
              <w:jc w:val="center"/>
              <w:rPr>
                <w:rFonts w:ascii="Tahoma" w:hAnsi="Tahoma" w:cs="Tahoma"/>
                <w:b/>
                <w:sz w:val="20"/>
              </w:rPr>
            </w:pPr>
          </w:p>
        </w:tc>
        <w:tc>
          <w:tcPr>
            <w:tcW w:w="454" w:type="dxa"/>
            <w:tcBorders>
              <w:top w:val="single" w:sz="4" w:space="0" w:color="auto"/>
              <w:left w:val="single" w:sz="4" w:space="0" w:color="auto"/>
              <w:bottom w:val="single" w:sz="4" w:space="0" w:color="auto"/>
              <w:right w:val="single" w:sz="4" w:space="0" w:color="auto"/>
            </w:tcBorders>
            <w:vAlign w:val="center"/>
          </w:tcPr>
          <w:p w14:paraId="28A877B1" w14:textId="77777777" w:rsidR="00DB1DAA" w:rsidRDefault="00DB1DAA" w:rsidP="003A0130">
            <w:pPr>
              <w:keepLines/>
              <w:jc w:val="center"/>
              <w:rPr>
                <w:rFonts w:ascii="Tahoma" w:hAnsi="Tahoma" w:cs="Tahoma"/>
                <w:b/>
                <w:sz w:val="20"/>
              </w:rPr>
            </w:pPr>
          </w:p>
        </w:tc>
        <w:tc>
          <w:tcPr>
            <w:tcW w:w="454" w:type="dxa"/>
            <w:tcBorders>
              <w:top w:val="single" w:sz="4" w:space="0" w:color="auto"/>
              <w:left w:val="single" w:sz="4" w:space="0" w:color="auto"/>
              <w:bottom w:val="single" w:sz="4" w:space="0" w:color="auto"/>
              <w:right w:val="single" w:sz="4" w:space="0" w:color="auto"/>
            </w:tcBorders>
            <w:vAlign w:val="center"/>
          </w:tcPr>
          <w:p w14:paraId="620489D4" w14:textId="77777777" w:rsidR="00DB1DAA" w:rsidRDefault="00DB1DAA" w:rsidP="003A0130">
            <w:pPr>
              <w:keepLines/>
              <w:jc w:val="center"/>
              <w:rPr>
                <w:rFonts w:ascii="Tahoma" w:hAnsi="Tahoma" w:cs="Tahoma"/>
                <w:b/>
                <w:sz w:val="20"/>
              </w:rPr>
            </w:pPr>
          </w:p>
        </w:tc>
        <w:tc>
          <w:tcPr>
            <w:tcW w:w="454" w:type="dxa"/>
            <w:tcBorders>
              <w:top w:val="single" w:sz="4" w:space="0" w:color="auto"/>
              <w:left w:val="single" w:sz="4" w:space="0" w:color="auto"/>
              <w:bottom w:val="single" w:sz="4" w:space="0" w:color="auto"/>
              <w:right w:val="single" w:sz="4" w:space="0" w:color="auto"/>
            </w:tcBorders>
            <w:vAlign w:val="center"/>
          </w:tcPr>
          <w:p w14:paraId="6328839F" w14:textId="77777777" w:rsidR="00DB1DAA" w:rsidRDefault="00DB1DAA" w:rsidP="003A0130">
            <w:pPr>
              <w:keepLines/>
              <w:jc w:val="center"/>
              <w:rPr>
                <w:rFonts w:ascii="Tahoma" w:hAnsi="Tahoma" w:cs="Tahoma"/>
                <w:b/>
                <w:sz w:val="20"/>
              </w:rPr>
            </w:pPr>
          </w:p>
        </w:tc>
        <w:tc>
          <w:tcPr>
            <w:tcW w:w="454" w:type="dxa"/>
            <w:tcBorders>
              <w:top w:val="single" w:sz="4" w:space="0" w:color="auto"/>
              <w:left w:val="single" w:sz="4" w:space="0" w:color="auto"/>
              <w:bottom w:val="single" w:sz="4" w:space="0" w:color="auto"/>
              <w:right w:val="single" w:sz="4" w:space="0" w:color="auto"/>
            </w:tcBorders>
            <w:vAlign w:val="center"/>
          </w:tcPr>
          <w:p w14:paraId="244E6366" w14:textId="77777777" w:rsidR="00DB1DAA" w:rsidRDefault="00DB1DAA" w:rsidP="003A0130">
            <w:pPr>
              <w:keepLines/>
              <w:jc w:val="center"/>
              <w:rPr>
                <w:rFonts w:ascii="Tahoma" w:hAnsi="Tahoma" w:cs="Tahoma"/>
                <w:b/>
                <w:sz w:val="20"/>
              </w:rPr>
            </w:pPr>
          </w:p>
        </w:tc>
        <w:tc>
          <w:tcPr>
            <w:tcW w:w="454" w:type="dxa"/>
            <w:tcBorders>
              <w:left w:val="nil"/>
            </w:tcBorders>
            <w:vAlign w:val="center"/>
          </w:tcPr>
          <w:p w14:paraId="6E480476" w14:textId="77777777" w:rsidR="00DB1DAA" w:rsidRDefault="00DB1DAA" w:rsidP="003A0130">
            <w:pPr>
              <w:keepLines/>
              <w:jc w:val="center"/>
              <w:rPr>
                <w:rFonts w:ascii="Tahoma" w:hAnsi="Tahoma" w:cs="Tahoma"/>
                <w:b/>
                <w:sz w:val="20"/>
              </w:rPr>
            </w:pPr>
          </w:p>
        </w:tc>
        <w:tc>
          <w:tcPr>
            <w:tcW w:w="3781" w:type="dxa"/>
            <w:vMerge/>
            <w:tcBorders>
              <w:left w:val="nil"/>
            </w:tcBorders>
            <w:vAlign w:val="center"/>
          </w:tcPr>
          <w:p w14:paraId="5BE01CD9" w14:textId="77777777" w:rsidR="00DB1DAA" w:rsidRDefault="00DB1DAA" w:rsidP="00C729BB">
            <w:pPr>
              <w:keepLines/>
              <w:jc w:val="center"/>
              <w:rPr>
                <w:rFonts w:ascii="Tahoma" w:hAnsi="Tahoma" w:cs="Tahoma"/>
                <w:b/>
                <w:sz w:val="20"/>
              </w:rPr>
            </w:pPr>
          </w:p>
        </w:tc>
      </w:tr>
    </w:tbl>
    <w:p w14:paraId="364E0B15" w14:textId="77777777" w:rsidR="00AD6179" w:rsidRDefault="00915719" w:rsidP="00AD6179">
      <w:pPr>
        <w:keepLines/>
        <w:jc w:val="both"/>
        <w:rPr>
          <w:rFonts w:ascii="Tahoma" w:hAnsi="Tahoma" w:cs="Tahoma"/>
          <w:sz w:val="20"/>
          <w:lang w:val="pt-PT"/>
        </w:rPr>
      </w:pPr>
      <w:r>
        <w:rPr>
          <w:rFonts w:ascii="Tahoma" w:hAnsi="Tahoma" w:cs="Tahoma"/>
          <w:noProof/>
          <w:sz w:val="20"/>
        </w:rPr>
        <mc:AlternateContent>
          <mc:Choice Requires="wps">
            <w:drawing>
              <wp:anchor distT="0" distB="0" distL="114300" distR="114300" simplePos="0" relativeHeight="251646976" behindDoc="0" locked="0" layoutInCell="1" allowOverlap="1" wp14:anchorId="741D79BD" wp14:editId="29D42C71">
                <wp:simplePos x="0" y="0"/>
                <wp:positionH relativeFrom="column">
                  <wp:posOffset>2152650</wp:posOffset>
                </wp:positionH>
                <wp:positionV relativeFrom="paragraph">
                  <wp:posOffset>142875</wp:posOffset>
                </wp:positionV>
                <wp:extent cx="1371600" cy="466725"/>
                <wp:effectExtent l="13335" t="6350" r="5715" b="12700"/>
                <wp:wrapNone/>
                <wp:docPr id="207"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66725"/>
                        </a:xfrm>
                        <a:prstGeom prst="bracketPair">
                          <a:avLst>
                            <a:gd name="adj" fmla="val 1578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7BDD3" id="AutoShape 380" o:spid="_x0000_s1026" type="#_x0000_t185" style="position:absolute;margin-left:169.5pt;margin-top:11.25pt;width:108pt;height:36.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" adj="3410"/>
            </w:pict>
          </mc:Fallback>
        </mc:AlternateContent>
      </w:r>
    </w:p>
    <w:p w14:paraId="6B0BFA1F" w14:textId="77777777" w:rsidR="00AD6179" w:rsidRDefault="00AD6179" w:rsidP="00AD6179">
      <w:pPr>
        <w:keepLines/>
        <w:jc w:val="both"/>
        <w:rPr>
          <w:rFonts w:ascii="Tahoma" w:hAnsi="Tahoma" w:cs="Tahoma"/>
          <w:sz w:val="20"/>
          <w:lang w:val="pt-PT"/>
        </w:rPr>
      </w:pPr>
    </w:p>
    <w:p w14:paraId="45875AC4" w14:textId="77777777" w:rsidR="00AD6179" w:rsidRDefault="00AD6179" w:rsidP="00AD6179">
      <w:pPr>
        <w:keepLines/>
        <w:ind w:left="2124" w:firstLine="708"/>
        <w:jc w:val="both"/>
        <w:rPr>
          <w:rFonts w:ascii="Tahoma" w:hAnsi="Tahoma" w:cs="Tahoma"/>
          <w:sz w:val="20"/>
          <w:lang w:val="pt-PT"/>
        </w:rPr>
      </w:pPr>
      <w:r>
        <w:rPr>
          <w:rFonts w:ascii="Tahoma" w:hAnsi="Tahoma" w:cs="Tahoma"/>
          <w:sz w:val="20"/>
          <w:lang w:val="pt-PT"/>
        </w:rPr>
        <w:t xml:space="preserve">Sm =   25 (Ncc)  +  </w:t>
      </w:r>
      <w:r>
        <w:rPr>
          <w:rFonts w:ascii="Tahoma" w:hAnsi="Tahoma" w:cs="Tahoma"/>
          <w:sz w:val="20"/>
          <w:u w:val="single"/>
          <w:lang w:val="pt-PT"/>
        </w:rPr>
        <w:t xml:space="preserve"> 25 (Nci) </w:t>
      </w:r>
      <w:r>
        <w:rPr>
          <w:rFonts w:ascii="Tahoma" w:hAnsi="Tahoma" w:cs="Tahoma"/>
          <w:sz w:val="20"/>
          <w:lang w:val="pt-PT"/>
        </w:rPr>
        <w:t xml:space="preserve">   * 1 cm</w:t>
      </w:r>
      <w:r>
        <w:rPr>
          <w:rFonts w:ascii="Tahoma" w:hAnsi="Tahoma" w:cs="Tahoma"/>
          <w:sz w:val="20"/>
          <w:vertAlign w:val="superscript"/>
          <w:lang w:val="pt-PT"/>
        </w:rPr>
        <w:t>2</w:t>
      </w:r>
      <w:r>
        <w:rPr>
          <w:rFonts w:ascii="Tahoma" w:hAnsi="Tahoma" w:cs="Tahoma"/>
          <w:sz w:val="20"/>
          <w:lang w:val="pt-PT"/>
        </w:rPr>
        <w:t xml:space="preserve"> = 38 cm</w:t>
      </w:r>
      <w:r>
        <w:rPr>
          <w:rFonts w:ascii="Tahoma" w:hAnsi="Tahoma" w:cs="Tahoma"/>
          <w:sz w:val="20"/>
          <w:vertAlign w:val="superscript"/>
          <w:lang w:val="pt-PT"/>
        </w:rPr>
        <w:t>2</w:t>
      </w:r>
    </w:p>
    <w:p w14:paraId="74B1F36E" w14:textId="77777777" w:rsidR="00AD6179" w:rsidRDefault="00AD6179" w:rsidP="00AD6179">
      <w:pPr>
        <w:keepLines/>
        <w:jc w:val="both"/>
        <w:rPr>
          <w:rFonts w:ascii="Tahoma" w:hAnsi="Tahoma" w:cs="Tahoma"/>
          <w:sz w:val="20"/>
          <w:lang w:val="pt-PT"/>
        </w:rPr>
      </w:pPr>
      <w:r>
        <w:rPr>
          <w:rFonts w:ascii="Tahoma" w:hAnsi="Tahoma" w:cs="Tahoma"/>
          <w:sz w:val="20"/>
          <w:lang w:val="pt-PT"/>
        </w:rPr>
        <w:t xml:space="preserve">                                                                               2</w:t>
      </w:r>
    </w:p>
    <w:p w14:paraId="69D4C82E" w14:textId="77777777" w:rsidR="00AD6179" w:rsidRDefault="00AD6179" w:rsidP="00AD6179">
      <w:pPr>
        <w:keepLines/>
        <w:jc w:val="both"/>
        <w:rPr>
          <w:rFonts w:ascii="Tahoma" w:hAnsi="Tahoma" w:cs="Tahoma"/>
          <w:sz w:val="20"/>
          <w:lang w:val="pt-PT"/>
        </w:rPr>
      </w:pPr>
    </w:p>
    <w:p w14:paraId="23108B6B" w14:textId="77777777" w:rsidR="00AC2D40" w:rsidRDefault="00AC2D40" w:rsidP="00AC2D40">
      <w:pPr>
        <w:keepLines/>
        <w:jc w:val="center"/>
        <w:rPr>
          <w:rFonts w:ascii="Tahoma" w:hAnsi="Tahoma" w:cs="Tahoma"/>
          <w:sz w:val="20"/>
          <w:lang w:val="pt-PT"/>
        </w:rPr>
      </w:pPr>
      <w:r>
        <w:rPr>
          <w:rFonts w:ascii="Tahoma" w:hAnsi="Tahoma" w:cs="Tahoma"/>
          <w:sz w:val="20"/>
          <w:lang w:val="pt-PT"/>
        </w:rPr>
        <w:t>Sr = 38 cm</w:t>
      </w:r>
      <w:r>
        <w:rPr>
          <w:rFonts w:ascii="Tahoma" w:hAnsi="Tahoma" w:cs="Tahoma"/>
          <w:sz w:val="20"/>
          <w:vertAlign w:val="superscript"/>
          <w:lang w:val="pt-PT"/>
        </w:rPr>
        <w:t xml:space="preserve">2 </w:t>
      </w:r>
      <w:r>
        <w:rPr>
          <w:rFonts w:ascii="Tahoma" w:hAnsi="Tahoma" w:cs="Tahoma"/>
          <w:sz w:val="20"/>
          <w:lang w:val="pt-PT"/>
        </w:rPr>
        <w:t>x (100.000)</w:t>
      </w:r>
      <w:r>
        <w:rPr>
          <w:rFonts w:ascii="Tahoma" w:hAnsi="Tahoma" w:cs="Tahoma"/>
          <w:sz w:val="20"/>
          <w:vertAlign w:val="superscript"/>
          <w:lang w:val="pt-PT"/>
        </w:rPr>
        <w:t xml:space="preserve">2 </w:t>
      </w:r>
      <w:r>
        <w:rPr>
          <w:rFonts w:ascii="Tahoma" w:hAnsi="Tahoma" w:cs="Tahoma"/>
          <w:sz w:val="20"/>
          <w:lang w:val="pt-PT"/>
        </w:rPr>
        <w:t xml:space="preserve">  </w:t>
      </w:r>
      <w:r>
        <w:rPr>
          <w:rFonts w:ascii="Tahoma" w:hAnsi="Tahoma" w:cs="Tahoma"/>
          <w:b/>
          <w:sz w:val="20"/>
        </w:rPr>
        <w:sym w:font="Symbol" w:char="F0AE"/>
      </w:r>
      <w:r>
        <w:rPr>
          <w:rFonts w:ascii="Tahoma" w:hAnsi="Tahoma" w:cs="Tahoma"/>
          <w:sz w:val="20"/>
          <w:lang w:val="pt-PT"/>
        </w:rPr>
        <w:t xml:space="preserve">   Sr = 38 *10</w:t>
      </w:r>
      <w:r>
        <w:rPr>
          <w:rFonts w:ascii="Tahoma" w:hAnsi="Tahoma" w:cs="Tahoma"/>
          <w:sz w:val="20"/>
          <w:vertAlign w:val="superscript"/>
          <w:lang w:val="pt-PT"/>
        </w:rPr>
        <w:t>10</w:t>
      </w:r>
      <w:r>
        <w:rPr>
          <w:rFonts w:ascii="Tahoma" w:hAnsi="Tahoma" w:cs="Tahoma"/>
          <w:sz w:val="20"/>
          <w:lang w:val="pt-PT"/>
        </w:rPr>
        <w:t xml:space="preserve"> cm</w:t>
      </w:r>
      <w:r>
        <w:rPr>
          <w:rFonts w:ascii="Tahoma" w:hAnsi="Tahoma" w:cs="Tahoma"/>
          <w:sz w:val="20"/>
          <w:vertAlign w:val="superscript"/>
          <w:lang w:val="pt-PT"/>
        </w:rPr>
        <w:t xml:space="preserve">2 </w:t>
      </w:r>
      <w:r>
        <w:rPr>
          <w:rFonts w:ascii="Tahoma" w:hAnsi="Tahoma" w:cs="Tahoma"/>
          <w:sz w:val="20"/>
          <w:lang w:val="pt-PT"/>
        </w:rPr>
        <w:t>= 38 km</w:t>
      </w:r>
      <w:r>
        <w:rPr>
          <w:rFonts w:ascii="Tahoma" w:hAnsi="Tahoma" w:cs="Tahoma"/>
          <w:sz w:val="20"/>
          <w:vertAlign w:val="superscript"/>
          <w:lang w:val="pt-PT"/>
        </w:rPr>
        <w:t>2</w:t>
      </w:r>
    </w:p>
    <w:p w14:paraId="4CC14144" w14:textId="77777777" w:rsidR="00AC2D40" w:rsidRDefault="00AC2D40" w:rsidP="00AC2D40">
      <w:pPr>
        <w:pStyle w:val="Ttulo1"/>
        <w:jc w:val="both"/>
        <w:rPr>
          <w:b w:val="0"/>
          <w:bCs w:val="0"/>
          <w:lang w:val="en-US"/>
        </w:rPr>
      </w:pPr>
    </w:p>
    <w:p w14:paraId="2CF1ACCA" w14:textId="77777777" w:rsidR="00DB1DAA" w:rsidRPr="00DB1DAA" w:rsidRDefault="00DB1DAA" w:rsidP="00DB1DAA">
      <w:pPr>
        <w:rPr>
          <w:lang w:val="en-US"/>
        </w:rPr>
      </w:pPr>
    </w:p>
    <w:p w14:paraId="4E7E881D" w14:textId="606CBE55" w:rsidR="00AD6179" w:rsidRPr="00D107F0" w:rsidRDefault="00AD6179" w:rsidP="00AD6179">
      <w:pPr>
        <w:jc w:val="both"/>
        <w:rPr>
          <w:rFonts w:ascii="Tahoma" w:hAnsi="Tahoma" w:cs="Tahoma"/>
          <w:b/>
          <w:color w:val="538135" w:themeColor="accent6" w:themeShade="BF"/>
          <w:sz w:val="20"/>
        </w:rPr>
      </w:pPr>
      <w:r w:rsidRPr="00D107F0">
        <w:rPr>
          <w:rFonts w:ascii="Tahoma" w:hAnsi="Tahoma" w:cs="Tahoma"/>
          <w:b/>
          <w:color w:val="538135" w:themeColor="accent6" w:themeShade="BF"/>
          <w:sz w:val="20"/>
        </w:rPr>
        <w:t>Problemas de la medición de la superficie de la cuenca</w:t>
      </w:r>
    </w:p>
    <w:p w14:paraId="6738AC5B" w14:textId="77777777" w:rsidR="00AD6179" w:rsidRDefault="00AD6179" w:rsidP="00AD6179">
      <w:pPr>
        <w:jc w:val="both"/>
        <w:rPr>
          <w:rFonts w:ascii="Tahoma" w:hAnsi="Tahoma" w:cs="Tahoma"/>
          <w:sz w:val="20"/>
        </w:rPr>
      </w:pPr>
    </w:p>
    <w:p w14:paraId="04390783" w14:textId="77777777" w:rsidR="00AD6179" w:rsidRPr="00AC2D40" w:rsidRDefault="00AD6179" w:rsidP="00AD6179">
      <w:pPr>
        <w:jc w:val="both"/>
        <w:rPr>
          <w:rFonts w:ascii="Tahoma" w:hAnsi="Tahoma" w:cs="Tahoma"/>
          <w:sz w:val="20"/>
        </w:rPr>
      </w:pPr>
      <w:r w:rsidRPr="00AC2D40">
        <w:rPr>
          <w:rFonts w:ascii="Tahoma" w:hAnsi="Tahoma" w:cs="Tahoma"/>
          <w:sz w:val="20"/>
        </w:rPr>
        <w:t>El valor que suele obtenerse tras la medición cartográfica es erróneo por cuanto no tiene en cuenta la pendiente sobre la que se desarrolla la cuenca. El error es más grande cuanto mayor sea la pendiente y es especialmente importante en áreas de montaña. Para calcular el área de la cuenca se ha de dividir:</w:t>
      </w:r>
    </w:p>
    <w:p w14:paraId="1AE1E803" w14:textId="77777777" w:rsidR="00AD6179" w:rsidRPr="00AC2D40" w:rsidRDefault="00AD6179" w:rsidP="00AD6179">
      <w:pPr>
        <w:jc w:val="both"/>
        <w:rPr>
          <w:rFonts w:ascii="Tahoma" w:hAnsi="Tahoma" w:cs="Tahoma"/>
          <w:sz w:val="20"/>
        </w:rPr>
      </w:pPr>
    </w:p>
    <w:p w14:paraId="678E7023" w14:textId="77777777" w:rsidR="00AD6179" w:rsidRPr="00AC2D40" w:rsidRDefault="00AD6179" w:rsidP="00AD6179">
      <w:pPr>
        <w:ind w:left="2268"/>
        <w:jc w:val="both"/>
        <w:rPr>
          <w:rFonts w:ascii="Tahoma" w:hAnsi="Tahoma" w:cs="Tahoma"/>
          <w:b/>
          <w:sz w:val="20"/>
        </w:rPr>
      </w:pPr>
      <w:r w:rsidRPr="00AC2D40">
        <w:rPr>
          <w:rFonts w:ascii="Tahoma" w:hAnsi="Tahoma" w:cs="Tahoma"/>
          <w:b/>
          <w:sz w:val="20"/>
        </w:rPr>
        <w:tab/>
      </w:r>
      <w:r w:rsidRPr="00AC2D40">
        <w:rPr>
          <w:rFonts w:ascii="Tahoma" w:hAnsi="Tahoma" w:cs="Tahoma"/>
          <w:b/>
          <w:sz w:val="20"/>
        </w:rPr>
        <w:tab/>
        <w:t>AC</w:t>
      </w:r>
    </w:p>
    <w:p w14:paraId="5E70DFA1" w14:textId="77777777" w:rsidR="00AD6179" w:rsidRPr="00AC2D40" w:rsidRDefault="00915719" w:rsidP="00AD6179">
      <w:pPr>
        <w:ind w:left="2268"/>
        <w:jc w:val="both"/>
        <w:rPr>
          <w:rFonts w:ascii="Tahoma" w:hAnsi="Tahoma" w:cs="Tahoma"/>
          <w:b/>
          <w:sz w:val="20"/>
        </w:rPr>
      </w:pPr>
      <w:r w:rsidRPr="00AC2D40">
        <w:rPr>
          <w:rFonts w:ascii="Tahoma" w:hAnsi="Tahoma" w:cs="Tahoma"/>
          <w:b/>
          <w:noProof/>
          <w:sz w:val="20"/>
        </w:rPr>
        <mc:AlternateContent>
          <mc:Choice Requires="wps">
            <w:drawing>
              <wp:anchor distT="0" distB="0" distL="114300" distR="114300" simplePos="0" relativeHeight="251645952" behindDoc="0" locked="0" layoutInCell="0" allowOverlap="1" wp14:anchorId="4BB9AA5D" wp14:editId="2CC99E48">
                <wp:simplePos x="0" y="0"/>
                <wp:positionH relativeFrom="column">
                  <wp:posOffset>1911350</wp:posOffset>
                </wp:positionH>
                <wp:positionV relativeFrom="paragraph">
                  <wp:posOffset>80645</wp:posOffset>
                </wp:positionV>
                <wp:extent cx="942975" cy="635"/>
                <wp:effectExtent l="10160" t="11430" r="8890" b="6985"/>
                <wp:wrapSquare wrapText="bothSides"/>
                <wp:docPr id="206"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975" cy="635"/>
                        </a:xfrm>
                        <a:custGeom>
                          <a:avLst/>
                          <a:gdLst>
                            <a:gd name="T0" fmla="*/ 0 w 1485"/>
                            <a:gd name="T1" fmla="*/ 0 h 1"/>
                            <a:gd name="T2" fmla="*/ 1485 w 1485"/>
                            <a:gd name="T3" fmla="*/ 0 h 1"/>
                          </a:gdLst>
                          <a:ahLst/>
                          <a:cxnLst>
                            <a:cxn ang="0">
                              <a:pos x="T0" y="T1"/>
                            </a:cxn>
                            <a:cxn ang="0">
                              <a:pos x="T2" y="T3"/>
                            </a:cxn>
                          </a:cxnLst>
                          <a:rect l="0" t="0" r="r" b="b"/>
                          <a:pathLst>
                            <a:path w="1485" h="1">
                              <a:moveTo>
                                <a:pt x="0" y="0"/>
                              </a:moveTo>
                              <a:lnTo>
                                <a:pt x="1485"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AA3E8E" id="Freeform 379"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0.5pt,6.35pt,224.75pt,6.35pt" coordsize="14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" o:allowincell="f" filled="f">
                <v:path arrowok="t" o:connecttype="custom" o:connectlocs="0,0;942975,0" o:connectangles="0,0"/>
                <w10:wrap type="square"/>
              </v:polyline>
            </w:pict>
          </mc:Fallback>
        </mc:AlternateContent>
      </w:r>
      <w:r w:rsidR="00AD6179" w:rsidRPr="00AC2D40">
        <w:rPr>
          <w:rFonts w:ascii="Tahoma" w:hAnsi="Tahoma" w:cs="Tahoma"/>
          <w:b/>
          <w:sz w:val="20"/>
        </w:rPr>
        <w:t xml:space="preserve">AR = </w:t>
      </w:r>
      <w:r w:rsidR="00AD6179">
        <w:rPr>
          <w:rFonts w:ascii="Tahoma" w:hAnsi="Tahoma" w:cs="Tahoma"/>
          <w:b/>
          <w:sz w:val="20"/>
        </w:rPr>
        <w:t xml:space="preserve">    </w:t>
      </w:r>
    </w:p>
    <w:p w14:paraId="2B40196D" w14:textId="77777777" w:rsidR="00AD6179" w:rsidRPr="00AC2D40" w:rsidRDefault="00AD6179" w:rsidP="00AD6179">
      <w:pPr>
        <w:ind w:left="2268"/>
        <w:jc w:val="both"/>
        <w:rPr>
          <w:rFonts w:ascii="Tahoma" w:hAnsi="Tahoma" w:cs="Tahoma"/>
          <w:b/>
          <w:sz w:val="20"/>
        </w:rPr>
      </w:pPr>
      <w:r w:rsidRPr="00AC2D40">
        <w:rPr>
          <w:rFonts w:ascii="Tahoma" w:hAnsi="Tahoma" w:cs="Tahoma"/>
          <w:b/>
          <w:sz w:val="20"/>
        </w:rPr>
        <w:tab/>
        <w:t xml:space="preserve">    cos  </w:t>
      </w:r>
      <w:r w:rsidRPr="00AC2D40">
        <w:rPr>
          <w:rFonts w:ascii="Tahoma" w:hAnsi="Tahoma" w:cs="Tahoma"/>
          <w:b/>
          <w:sz w:val="20"/>
        </w:rPr>
        <w:sym w:font="Symbol" w:char="F061"/>
      </w:r>
      <w:r w:rsidRPr="00AC2D40">
        <w:rPr>
          <w:rFonts w:ascii="Tahoma" w:hAnsi="Tahoma" w:cs="Tahoma"/>
          <w:b/>
          <w:sz w:val="20"/>
        </w:rPr>
        <w:t xml:space="preserve"> * cos </w:t>
      </w:r>
      <w:r w:rsidRPr="00AC2D40">
        <w:rPr>
          <w:rFonts w:ascii="Tahoma" w:hAnsi="Tahoma" w:cs="Tahoma"/>
          <w:b/>
          <w:sz w:val="20"/>
        </w:rPr>
        <w:sym w:font="Symbol" w:char="F062"/>
      </w:r>
    </w:p>
    <w:p w14:paraId="551C40B0" w14:textId="77777777" w:rsidR="004E436C" w:rsidRDefault="004E436C" w:rsidP="004E436C">
      <w:pPr>
        <w:jc w:val="both"/>
        <w:rPr>
          <w:rFonts w:ascii="Tahoma" w:hAnsi="Tahoma" w:cs="Tahoma"/>
          <w:sz w:val="20"/>
        </w:rPr>
      </w:pPr>
    </w:p>
    <w:p w14:paraId="37EA94D4" w14:textId="77777777" w:rsidR="00AD6179" w:rsidRPr="00AC2D40" w:rsidRDefault="00AD6179" w:rsidP="005817ED">
      <w:pPr>
        <w:ind w:left="284"/>
        <w:jc w:val="both"/>
        <w:rPr>
          <w:rFonts w:ascii="Tahoma" w:hAnsi="Tahoma" w:cs="Tahoma"/>
          <w:sz w:val="20"/>
        </w:rPr>
      </w:pPr>
      <w:r w:rsidRPr="00AC2D40">
        <w:rPr>
          <w:rFonts w:ascii="Tahoma" w:hAnsi="Tahoma" w:cs="Tahoma"/>
          <w:sz w:val="20"/>
        </w:rPr>
        <w:t>AR = Superficie real</w:t>
      </w:r>
    </w:p>
    <w:p w14:paraId="3D5C4A47" w14:textId="77777777" w:rsidR="00AD6179" w:rsidRPr="00AC2D40" w:rsidRDefault="00AD6179" w:rsidP="00AD6179">
      <w:pPr>
        <w:ind w:left="284"/>
        <w:jc w:val="both"/>
        <w:rPr>
          <w:rFonts w:ascii="Tahoma" w:hAnsi="Tahoma" w:cs="Tahoma"/>
          <w:sz w:val="20"/>
        </w:rPr>
      </w:pPr>
      <w:r w:rsidRPr="00AC2D40">
        <w:rPr>
          <w:rFonts w:ascii="Tahoma" w:hAnsi="Tahoma" w:cs="Tahoma"/>
          <w:sz w:val="20"/>
        </w:rPr>
        <w:t>AC = Superficie cartográfica</w:t>
      </w:r>
    </w:p>
    <w:p w14:paraId="189A67A7" w14:textId="77777777" w:rsidR="00AD6179" w:rsidRPr="00AC2D40" w:rsidRDefault="00AD6179" w:rsidP="00AD6179">
      <w:pPr>
        <w:ind w:left="284"/>
        <w:jc w:val="both"/>
        <w:rPr>
          <w:rFonts w:ascii="Tahoma" w:hAnsi="Tahoma" w:cs="Tahoma"/>
          <w:sz w:val="20"/>
        </w:rPr>
      </w:pPr>
      <w:r w:rsidRPr="00AC2D40">
        <w:rPr>
          <w:rFonts w:ascii="Tahoma" w:hAnsi="Tahoma" w:cs="Tahoma"/>
          <w:sz w:val="20"/>
        </w:rPr>
        <w:sym w:font="Symbol" w:char="F061"/>
      </w:r>
      <w:r w:rsidRPr="00AC2D40">
        <w:rPr>
          <w:rFonts w:ascii="Tahoma" w:hAnsi="Tahoma" w:cs="Tahoma"/>
          <w:sz w:val="20"/>
        </w:rPr>
        <w:t xml:space="preserve"> = Ángulo (en º) de la pendiente media de las laderas de la cuenca</w:t>
      </w:r>
    </w:p>
    <w:p w14:paraId="76872DAF" w14:textId="77777777" w:rsidR="00AD6179" w:rsidRPr="00AC2D40" w:rsidRDefault="00AD6179" w:rsidP="00AD6179">
      <w:pPr>
        <w:ind w:left="284"/>
        <w:jc w:val="both"/>
        <w:rPr>
          <w:rFonts w:ascii="Tahoma" w:hAnsi="Tahoma" w:cs="Tahoma"/>
          <w:sz w:val="20"/>
        </w:rPr>
      </w:pPr>
      <w:r w:rsidRPr="00AC2D40">
        <w:rPr>
          <w:rFonts w:ascii="Tahoma" w:hAnsi="Tahoma" w:cs="Tahoma"/>
          <w:sz w:val="20"/>
        </w:rPr>
        <w:sym w:font="Symbol" w:char="F062"/>
      </w:r>
      <w:r w:rsidRPr="00AC2D40">
        <w:rPr>
          <w:rFonts w:ascii="Tahoma" w:hAnsi="Tahoma" w:cs="Tahoma"/>
          <w:sz w:val="20"/>
        </w:rPr>
        <w:t xml:space="preserve"> = Ángulo (en º) de la pendiente media de los cauces de la cuenca</w:t>
      </w:r>
    </w:p>
    <w:p w14:paraId="3AF07F5F" w14:textId="77777777" w:rsidR="00AD6179" w:rsidRPr="00C729BB" w:rsidRDefault="00AD6179" w:rsidP="00AD6179">
      <w:pPr>
        <w:pStyle w:val="Ttulo"/>
        <w:jc w:val="both"/>
        <w:rPr>
          <w:b w:val="0"/>
          <w:bCs w:val="0"/>
          <w:sz w:val="20"/>
        </w:rPr>
      </w:pPr>
    </w:p>
    <w:p w14:paraId="37532F76" w14:textId="77777777" w:rsidR="00AD6179" w:rsidRPr="00C729BB" w:rsidRDefault="00AD6179" w:rsidP="00AD6179">
      <w:pPr>
        <w:jc w:val="both"/>
        <w:rPr>
          <w:rFonts w:ascii="Tahoma" w:hAnsi="Tahoma" w:cs="Tahoma"/>
          <w:sz w:val="20"/>
        </w:rPr>
      </w:pPr>
      <w:r w:rsidRPr="00C729BB">
        <w:rPr>
          <w:rFonts w:ascii="Tahoma" w:hAnsi="Tahoma" w:cs="Tahoma"/>
          <w:sz w:val="20"/>
        </w:rPr>
        <w:t>Este cálculo es complicado cuando se trabaja con cuencas grandes, pudiéndose realizar de una manera más sencilla si se mide, mediante planimetría, la superficie de cada área homogénea de pendiente, o bien el área existente entre curvas de nivel, y la dividimos por el coseno del ángulo de la pendiente.</w:t>
      </w:r>
    </w:p>
    <w:p w14:paraId="0D509471" w14:textId="77777777" w:rsidR="00AD6179" w:rsidRPr="00C729BB" w:rsidRDefault="00AD6179" w:rsidP="00AD6179">
      <w:pPr>
        <w:jc w:val="both"/>
        <w:rPr>
          <w:rFonts w:ascii="Tahoma" w:hAnsi="Tahoma" w:cs="Tahoma"/>
          <w:sz w:val="20"/>
        </w:rPr>
      </w:pPr>
    </w:p>
    <w:p w14:paraId="675B6CF8" w14:textId="77777777" w:rsidR="00AD6179" w:rsidRPr="00C729BB" w:rsidRDefault="00AD6179" w:rsidP="00AD6179">
      <w:pPr>
        <w:jc w:val="both"/>
        <w:rPr>
          <w:rFonts w:ascii="Tahoma" w:hAnsi="Tahoma" w:cs="Tahoma"/>
          <w:sz w:val="20"/>
        </w:rPr>
      </w:pPr>
      <w:r w:rsidRPr="00C729BB">
        <w:rPr>
          <w:rFonts w:ascii="Tahoma" w:hAnsi="Tahoma" w:cs="Tahoma"/>
          <w:sz w:val="20"/>
        </w:rPr>
        <w:t>Para obtener la medida real puede hacerse uso del valor de la pendiente media de la cuenca, establecida para cada unidad de diagnóstico. Ello supone importantes desviaciones respecto a otras mediciones, en especial en cuencas de gran tamaño, pero presenta bastante validez en cuencas de pequeño y medio tamaño.</w:t>
      </w:r>
    </w:p>
    <w:p w14:paraId="39704F98" w14:textId="77777777" w:rsidR="00AC2D40" w:rsidRDefault="00AC2D40" w:rsidP="00AC2D40">
      <w:pPr>
        <w:rPr>
          <w:rFonts w:ascii="Tahoma" w:hAnsi="Tahoma" w:cs="Tahoma"/>
          <w:sz w:val="20"/>
        </w:rPr>
      </w:pPr>
    </w:p>
    <w:p w14:paraId="24AA4A78" w14:textId="77777777" w:rsidR="00AD6179" w:rsidRPr="00AD6179" w:rsidRDefault="00AD6179" w:rsidP="00AC2D40">
      <w:pPr>
        <w:rPr>
          <w:rFonts w:ascii="Tahoma" w:hAnsi="Tahoma" w:cs="Tahoma"/>
          <w:sz w:val="20"/>
        </w:rPr>
      </w:pPr>
    </w:p>
    <w:p w14:paraId="33F7A5AD" w14:textId="77777777" w:rsidR="00C729BB" w:rsidRPr="003E37E5" w:rsidRDefault="005817ED" w:rsidP="00C729BB">
      <w:pPr>
        <w:jc w:val="both"/>
        <w:rPr>
          <w:rFonts w:ascii="Tahoma" w:hAnsi="Tahoma" w:cs="Tahoma"/>
          <w:b/>
          <w:color w:val="2F5496" w:themeColor="accent1" w:themeShade="BF"/>
          <w:spacing w:val="-3"/>
          <w:sz w:val="22"/>
        </w:rPr>
      </w:pPr>
      <w:r w:rsidRPr="003E37E5">
        <w:rPr>
          <w:rFonts w:ascii="Tahoma" w:hAnsi="Tahoma" w:cs="Tahoma"/>
          <w:b/>
          <w:color w:val="2F5496" w:themeColor="accent1" w:themeShade="BF"/>
          <w:spacing w:val="-3"/>
          <w:sz w:val="22"/>
        </w:rPr>
        <w:t>5</w:t>
      </w:r>
      <w:r w:rsidR="00C729BB" w:rsidRPr="003E37E5">
        <w:rPr>
          <w:rFonts w:ascii="Tahoma" w:hAnsi="Tahoma" w:cs="Tahoma"/>
          <w:b/>
          <w:color w:val="2F5496" w:themeColor="accent1" w:themeShade="BF"/>
          <w:spacing w:val="-3"/>
          <w:sz w:val="22"/>
        </w:rPr>
        <w:t xml:space="preserve">. </w:t>
      </w:r>
      <w:r w:rsidR="001E5075" w:rsidRPr="003E37E5">
        <w:rPr>
          <w:rFonts w:ascii="Tahoma" w:hAnsi="Tahoma" w:cs="Tahoma"/>
          <w:b/>
          <w:color w:val="2F5496" w:themeColor="accent1" w:themeShade="BF"/>
          <w:spacing w:val="-3"/>
          <w:sz w:val="22"/>
        </w:rPr>
        <w:t xml:space="preserve">FORMA </w:t>
      </w:r>
      <w:r w:rsidR="00C729BB" w:rsidRPr="003E37E5">
        <w:rPr>
          <w:rFonts w:ascii="Tahoma" w:hAnsi="Tahoma" w:cs="Tahoma"/>
          <w:b/>
          <w:color w:val="2F5496" w:themeColor="accent1" w:themeShade="BF"/>
          <w:spacing w:val="-3"/>
          <w:sz w:val="22"/>
        </w:rPr>
        <w:t>DE LA CUENCA</w:t>
      </w:r>
    </w:p>
    <w:p w14:paraId="3E9BADA6" w14:textId="77777777" w:rsidR="001E5075" w:rsidRDefault="001E5075" w:rsidP="001E5075">
      <w:pPr>
        <w:pStyle w:val="Ttulo"/>
        <w:jc w:val="both"/>
        <w:rPr>
          <w:b w:val="0"/>
          <w:bCs w:val="0"/>
          <w:sz w:val="20"/>
        </w:rPr>
      </w:pPr>
    </w:p>
    <w:p w14:paraId="75617DF0" w14:textId="77777777" w:rsidR="006935DC" w:rsidRDefault="006935DC" w:rsidP="001E5075">
      <w:pPr>
        <w:pStyle w:val="Ttulo"/>
        <w:jc w:val="both"/>
        <w:rPr>
          <w:b w:val="0"/>
          <w:bCs w:val="0"/>
          <w:sz w:val="20"/>
        </w:rPr>
      </w:pPr>
    </w:p>
    <w:p w14:paraId="382948B7" w14:textId="77777777" w:rsidR="00F154E3" w:rsidRDefault="001E5075" w:rsidP="001E5075">
      <w:pPr>
        <w:jc w:val="both"/>
        <w:rPr>
          <w:rFonts w:ascii="Tahoma" w:hAnsi="Tahoma" w:cs="Tahoma"/>
          <w:b/>
          <w:sz w:val="20"/>
        </w:rPr>
      </w:pPr>
      <w:r w:rsidRPr="00E42881">
        <w:rPr>
          <w:rFonts w:ascii="Tahoma" w:hAnsi="Tahoma" w:cs="Tahoma"/>
          <w:b/>
          <w:bCs/>
          <w:color w:val="FF6600"/>
          <w:sz w:val="20"/>
        </w:rPr>
        <w:t>Ejercicio:</w:t>
      </w:r>
      <w:r>
        <w:rPr>
          <w:rFonts w:ascii="Tahoma" w:hAnsi="Tahoma" w:cs="Tahoma"/>
          <w:sz w:val="20"/>
        </w:rPr>
        <w:t xml:space="preserve"> </w:t>
      </w:r>
      <w:r w:rsidR="00F154E3">
        <w:rPr>
          <w:rFonts w:ascii="Tahoma" w:hAnsi="Tahoma" w:cs="Tahoma"/>
          <w:b/>
          <w:sz w:val="20"/>
        </w:rPr>
        <w:t>Definir</w:t>
      </w:r>
      <w:r>
        <w:rPr>
          <w:rFonts w:ascii="Tahoma" w:hAnsi="Tahoma" w:cs="Tahoma"/>
          <w:b/>
          <w:sz w:val="20"/>
        </w:rPr>
        <w:t xml:space="preserve"> la forma de la cuenca del río </w:t>
      </w:r>
      <w:r w:rsidR="00FE1C37">
        <w:rPr>
          <w:rFonts w:ascii="Tahoma" w:hAnsi="Tahoma" w:cs="Tahoma"/>
          <w:b/>
          <w:sz w:val="20"/>
        </w:rPr>
        <w:t>Magdalena</w:t>
      </w:r>
      <w:r w:rsidRPr="008D02C0">
        <w:rPr>
          <w:rFonts w:ascii="Tahoma" w:hAnsi="Tahoma" w:cs="Tahoma"/>
          <w:sz w:val="20"/>
        </w:rPr>
        <w:t>.</w:t>
      </w:r>
    </w:p>
    <w:p w14:paraId="22D756F2" w14:textId="77777777" w:rsidR="00F46814" w:rsidRDefault="00F46814" w:rsidP="00F46814">
      <w:pPr>
        <w:jc w:val="both"/>
        <w:rPr>
          <w:rFonts w:ascii="Tahoma" w:hAnsi="Tahoma" w:cs="Tahoma"/>
          <w:sz w:val="20"/>
        </w:rPr>
      </w:pPr>
    </w:p>
    <w:p w14:paraId="3A2F39D0" w14:textId="77777777" w:rsidR="00F46814" w:rsidRDefault="00F46814" w:rsidP="00F46814">
      <w:pPr>
        <w:jc w:val="both"/>
        <w:rPr>
          <w:rFonts w:ascii="Tahoma" w:hAnsi="Tahoma" w:cs="Tahoma"/>
          <w:sz w:val="20"/>
        </w:rPr>
      </w:pPr>
      <w:r>
        <w:rPr>
          <w:rFonts w:ascii="Tahoma" w:hAnsi="Tahoma" w:cs="Tahoma"/>
          <w:sz w:val="20"/>
        </w:rPr>
        <w:t xml:space="preserve">En el ejercicio se obtendrán </w:t>
      </w:r>
      <w:r w:rsidRPr="00F154E3">
        <w:rPr>
          <w:rFonts w:ascii="Tahoma" w:hAnsi="Tahoma" w:cs="Tahoma"/>
          <w:sz w:val="20"/>
        </w:rPr>
        <w:t xml:space="preserve">los índices de </w:t>
      </w:r>
      <w:proofErr w:type="spellStart"/>
      <w:r w:rsidRPr="00F154E3">
        <w:rPr>
          <w:rFonts w:ascii="Tahoma" w:hAnsi="Tahoma" w:cs="Tahoma"/>
          <w:sz w:val="20"/>
        </w:rPr>
        <w:t>Schumm</w:t>
      </w:r>
      <w:proofErr w:type="spellEnd"/>
      <w:r w:rsidRPr="00F154E3">
        <w:rPr>
          <w:rFonts w:ascii="Tahoma" w:hAnsi="Tahoma" w:cs="Tahoma"/>
          <w:sz w:val="20"/>
        </w:rPr>
        <w:t xml:space="preserve">, Horton y </w:t>
      </w:r>
      <w:proofErr w:type="spellStart"/>
      <w:r w:rsidRPr="00F154E3">
        <w:rPr>
          <w:rFonts w:ascii="Tahoma" w:hAnsi="Tahoma" w:cs="Tahoma"/>
          <w:sz w:val="20"/>
        </w:rPr>
        <w:t>Gravelius</w:t>
      </w:r>
      <w:proofErr w:type="spellEnd"/>
      <w:r>
        <w:rPr>
          <w:rFonts w:ascii="Tahoma" w:hAnsi="Tahoma" w:cs="Tahoma"/>
          <w:sz w:val="20"/>
        </w:rPr>
        <w:t xml:space="preserve">, </w:t>
      </w:r>
      <w:r w:rsidRPr="00F154E3">
        <w:rPr>
          <w:rFonts w:ascii="Tahoma" w:hAnsi="Tahoma" w:cs="Tahoma"/>
          <w:sz w:val="20"/>
        </w:rPr>
        <w:t>y comparar</w:t>
      </w:r>
      <w:r>
        <w:rPr>
          <w:rFonts w:ascii="Tahoma" w:hAnsi="Tahoma" w:cs="Tahoma"/>
          <w:sz w:val="20"/>
        </w:rPr>
        <w:t>án los diferentes resultados entre sí.</w:t>
      </w:r>
    </w:p>
    <w:p w14:paraId="40C9A75F" w14:textId="77777777" w:rsidR="001E5075" w:rsidRDefault="001E5075" w:rsidP="001E5075">
      <w:pPr>
        <w:jc w:val="both"/>
        <w:rPr>
          <w:rFonts w:ascii="Tahoma" w:hAnsi="Tahoma" w:cs="Tahoma"/>
          <w:sz w:val="20"/>
        </w:rPr>
      </w:pPr>
    </w:p>
    <w:tbl>
      <w:tblPr>
        <w:tblW w:w="0" w:type="auto"/>
        <w:jc w:val="center"/>
        <w:tblLook w:val="01E0" w:firstRow="1" w:lastRow="1" w:firstColumn="1" w:lastColumn="1" w:noHBand="0" w:noVBand="0"/>
      </w:tblPr>
      <w:tblGrid>
        <w:gridCol w:w="4107"/>
        <w:gridCol w:w="4397"/>
      </w:tblGrid>
      <w:tr w:rsidR="00BF0A68" w:rsidRPr="003A0130" w14:paraId="43CF3E10" w14:textId="77777777" w:rsidTr="003A0130">
        <w:trPr>
          <w:jc w:val="center"/>
        </w:trPr>
        <w:tc>
          <w:tcPr>
            <w:tcW w:w="4605" w:type="dxa"/>
            <w:shd w:val="clear" w:color="auto" w:fill="auto"/>
          </w:tcPr>
          <w:p w14:paraId="1326B3F1" w14:textId="77777777" w:rsidR="00BF0A68" w:rsidRPr="003A0130" w:rsidRDefault="00BF0A68" w:rsidP="003A0130">
            <w:pPr>
              <w:jc w:val="both"/>
              <w:rPr>
                <w:rFonts w:ascii="Tahoma" w:hAnsi="Tahoma" w:cs="Tahoma"/>
                <w:sz w:val="20"/>
                <w:szCs w:val="20"/>
              </w:rPr>
            </w:pPr>
          </w:p>
          <w:p w14:paraId="4ED1E284" w14:textId="77777777" w:rsidR="00BF0A68" w:rsidRPr="003A0130" w:rsidRDefault="00BF0A68" w:rsidP="003A0130">
            <w:pPr>
              <w:jc w:val="both"/>
              <w:rPr>
                <w:rFonts w:ascii="Tahoma" w:hAnsi="Tahoma" w:cs="Tahoma"/>
                <w:sz w:val="20"/>
                <w:szCs w:val="20"/>
              </w:rPr>
            </w:pPr>
            <w:r w:rsidRPr="003A0130">
              <w:rPr>
                <w:rFonts w:ascii="Tahoma" w:hAnsi="Tahoma" w:cs="Tahoma"/>
                <w:sz w:val="20"/>
                <w:szCs w:val="20"/>
              </w:rPr>
              <w:t>La forma de la cuenca influye en los escurrimientos que se producen (</w:t>
            </w:r>
            <w:r w:rsidR="00AD6B61">
              <w:rPr>
                <w:rFonts w:ascii="Tahoma" w:hAnsi="Tahoma" w:cs="Tahoma"/>
                <w:sz w:val="20"/>
              </w:rPr>
              <w:t>Martínez de Azagra y Navarro</w:t>
            </w:r>
            <w:r w:rsidRPr="003A0130">
              <w:rPr>
                <w:rFonts w:ascii="Tahoma" w:hAnsi="Tahoma" w:cs="Tahoma"/>
                <w:sz w:val="20"/>
                <w:szCs w:val="20"/>
              </w:rPr>
              <w:t>, 1996; 31-59). Así, en las cuencas ovaladas, las aguas circulan por más cauces secundarios y su tiempo de concentración, esto es, el tiempo que tarda la gota más alejada de la sección de salida en llegar hasta dicha sección, será mayor que en las cuencas alargadas, en las cuales las gotas de agua llegan antes al cauce principal, y por lo tanto salen antes.</w:t>
            </w:r>
          </w:p>
        </w:tc>
        <w:tc>
          <w:tcPr>
            <w:tcW w:w="4434" w:type="dxa"/>
            <w:shd w:val="clear" w:color="auto" w:fill="auto"/>
          </w:tcPr>
          <w:p w14:paraId="64EBC41B" w14:textId="77777777" w:rsidR="00BF0A68" w:rsidRPr="003A0130" w:rsidRDefault="00915719" w:rsidP="003A0130">
            <w:pPr>
              <w:jc w:val="both"/>
              <w:rPr>
                <w:rFonts w:ascii="Tahoma" w:hAnsi="Tahoma" w:cs="Tahoma"/>
                <w:sz w:val="20"/>
              </w:rPr>
            </w:pPr>
            <w:r w:rsidRPr="003A0130">
              <w:rPr>
                <w:rFonts w:ascii="Tahoma" w:hAnsi="Tahoma" w:cs="Tahoma"/>
                <w:b/>
                <w:noProof/>
                <w:sz w:val="20"/>
              </w:rPr>
              <w:drawing>
                <wp:inline distT="0" distB="0" distL="0" distR="0" wp14:anchorId="4DCA0A98" wp14:editId="5B054C46">
                  <wp:extent cx="2531110" cy="2121535"/>
                  <wp:effectExtent l="0" t="0" r="0" b="0"/>
                  <wp:docPr id="6" name="Imagen 6" descr="Tiempo%20concen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empo%20concentració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1110" cy="2121535"/>
                          </a:xfrm>
                          <a:prstGeom prst="rect">
                            <a:avLst/>
                          </a:prstGeom>
                          <a:noFill/>
                          <a:ln>
                            <a:noFill/>
                          </a:ln>
                        </pic:spPr>
                      </pic:pic>
                    </a:graphicData>
                  </a:graphic>
                </wp:inline>
              </w:drawing>
            </w:r>
          </w:p>
        </w:tc>
      </w:tr>
    </w:tbl>
    <w:p w14:paraId="008CC821" w14:textId="77777777" w:rsidR="00BF0A68" w:rsidRDefault="00BF0A68" w:rsidP="001E5075">
      <w:pPr>
        <w:jc w:val="both"/>
        <w:rPr>
          <w:rFonts w:ascii="Tahoma" w:hAnsi="Tahoma" w:cs="Tahoma"/>
          <w:sz w:val="20"/>
        </w:rPr>
      </w:pPr>
    </w:p>
    <w:p w14:paraId="33E64513" w14:textId="77777777" w:rsidR="001E5075" w:rsidRPr="00D107F0" w:rsidRDefault="001E5075" w:rsidP="001E5075">
      <w:pPr>
        <w:jc w:val="both"/>
        <w:rPr>
          <w:rFonts w:ascii="Tahoma" w:hAnsi="Tahoma" w:cs="Tahoma"/>
          <w:b/>
          <w:color w:val="538135" w:themeColor="accent6" w:themeShade="BF"/>
          <w:sz w:val="20"/>
        </w:rPr>
      </w:pPr>
      <w:r w:rsidRPr="00D107F0">
        <w:rPr>
          <w:rFonts w:ascii="Tahoma" w:hAnsi="Tahoma" w:cs="Tahoma"/>
          <w:b/>
          <w:color w:val="538135" w:themeColor="accent6" w:themeShade="BF"/>
          <w:sz w:val="20"/>
        </w:rPr>
        <w:t>Relación de elongación o factor de forma de SCHUMM (1956)</w:t>
      </w:r>
    </w:p>
    <w:p w14:paraId="23F4AE64" w14:textId="77777777" w:rsidR="001E5075" w:rsidRPr="001E5075" w:rsidRDefault="001E5075" w:rsidP="001E5075">
      <w:pPr>
        <w:jc w:val="both"/>
        <w:rPr>
          <w:rFonts w:ascii="Tahoma" w:hAnsi="Tahoma" w:cs="Tahoma"/>
          <w:sz w:val="20"/>
        </w:rPr>
      </w:pPr>
    </w:p>
    <w:p w14:paraId="7CD2F20D" w14:textId="77777777" w:rsidR="001E5075" w:rsidRPr="00B83366" w:rsidRDefault="001E5075" w:rsidP="001E5075">
      <w:pPr>
        <w:jc w:val="both"/>
        <w:rPr>
          <w:rFonts w:ascii="Tahoma" w:hAnsi="Tahoma" w:cs="Tahoma"/>
          <w:sz w:val="20"/>
          <w:szCs w:val="20"/>
        </w:rPr>
      </w:pPr>
      <w:r w:rsidRPr="001E5075">
        <w:rPr>
          <w:rFonts w:ascii="Tahoma" w:hAnsi="Tahoma" w:cs="Tahoma"/>
          <w:sz w:val="20"/>
        </w:rPr>
        <w:t xml:space="preserve">Consiste en </w:t>
      </w:r>
      <w:r w:rsidRPr="001E5075">
        <w:rPr>
          <w:rFonts w:ascii="Tahoma" w:hAnsi="Tahoma" w:cs="Tahoma"/>
          <w:i/>
          <w:sz w:val="20"/>
        </w:rPr>
        <w:t>“... la razón entre el diámetro de un círculo con la misma área que la de la cuenca y la longitud del cauce principal de la misma. Cuanto más se acerca la razón al valor 1, más se aproxima la forma de la cuenca al círculo..., cuanto mayor sea el valor hallado en esta relación,</w:t>
      </w:r>
      <w:r w:rsidR="00B83366">
        <w:rPr>
          <w:rFonts w:ascii="Tahoma" w:hAnsi="Tahoma" w:cs="Tahoma"/>
          <w:i/>
          <w:sz w:val="20"/>
        </w:rPr>
        <w:t xml:space="preserve"> </w:t>
      </w:r>
      <w:r w:rsidR="00B83366" w:rsidRPr="00B83366">
        <w:rPr>
          <w:rFonts w:ascii="Tahoma" w:hAnsi="Tahoma" w:cs="Tahoma"/>
          <w:i/>
          <w:sz w:val="20"/>
          <w:szCs w:val="20"/>
        </w:rPr>
        <w:t xml:space="preserve">menos elongada será la cuenca” </w:t>
      </w:r>
      <w:r w:rsidR="00B83366" w:rsidRPr="00B83366">
        <w:rPr>
          <w:rFonts w:ascii="Tahoma" w:hAnsi="Tahoma" w:cs="Tahoma"/>
          <w:sz w:val="20"/>
          <w:szCs w:val="20"/>
        </w:rPr>
        <w:t>(</w:t>
      </w:r>
      <w:r w:rsidR="00AD6B61" w:rsidRPr="00B83366">
        <w:rPr>
          <w:rFonts w:ascii="Tahoma" w:hAnsi="Tahoma" w:cs="Tahoma"/>
          <w:sz w:val="20"/>
          <w:szCs w:val="20"/>
        </w:rPr>
        <w:t>S</w:t>
      </w:r>
      <w:r w:rsidR="00AD6B61">
        <w:rPr>
          <w:rFonts w:ascii="Tahoma" w:hAnsi="Tahoma" w:cs="Tahoma"/>
          <w:sz w:val="20"/>
          <w:szCs w:val="20"/>
        </w:rPr>
        <w:t>ala</w:t>
      </w:r>
      <w:r w:rsidR="00AD6B61" w:rsidRPr="00B83366">
        <w:rPr>
          <w:rFonts w:ascii="Tahoma" w:hAnsi="Tahoma" w:cs="Tahoma"/>
          <w:sz w:val="20"/>
          <w:szCs w:val="20"/>
        </w:rPr>
        <w:t xml:space="preserve"> </w:t>
      </w:r>
      <w:r w:rsidR="00B83366" w:rsidRPr="00B83366">
        <w:rPr>
          <w:rFonts w:ascii="Tahoma" w:hAnsi="Tahoma" w:cs="Tahoma"/>
          <w:sz w:val="20"/>
          <w:szCs w:val="20"/>
        </w:rPr>
        <w:t xml:space="preserve">y </w:t>
      </w:r>
      <w:r w:rsidR="00AD6B61" w:rsidRPr="00B83366">
        <w:rPr>
          <w:rFonts w:ascii="Tahoma" w:hAnsi="Tahoma" w:cs="Tahoma"/>
          <w:sz w:val="20"/>
          <w:szCs w:val="20"/>
        </w:rPr>
        <w:t>Gay</w:t>
      </w:r>
      <w:r w:rsidR="00B83366" w:rsidRPr="00B83366">
        <w:rPr>
          <w:rFonts w:ascii="Tahoma" w:hAnsi="Tahoma" w:cs="Tahoma"/>
          <w:sz w:val="20"/>
          <w:szCs w:val="20"/>
        </w:rPr>
        <w:t>, 1981)</w:t>
      </w:r>
      <w:r w:rsidR="00B83366">
        <w:rPr>
          <w:rFonts w:ascii="Tahoma" w:hAnsi="Tahoma" w:cs="Tahoma"/>
          <w:sz w:val="20"/>
          <w:szCs w:val="20"/>
        </w:rPr>
        <w:t>.</w:t>
      </w:r>
    </w:p>
    <w:p w14:paraId="439CDC5D" w14:textId="77777777" w:rsidR="001E5075" w:rsidRPr="001E5075" w:rsidRDefault="001E5075" w:rsidP="001E5075">
      <w:pPr>
        <w:jc w:val="both"/>
        <w:rPr>
          <w:rFonts w:ascii="Tahoma" w:hAnsi="Tahoma" w:cs="Tahoma"/>
          <w:sz w:val="20"/>
        </w:rPr>
      </w:pPr>
    </w:p>
    <w:p w14:paraId="73BEB2C6" w14:textId="77777777" w:rsidR="001E5075" w:rsidRPr="001E5075" w:rsidRDefault="001E5075" w:rsidP="001E5075">
      <w:pPr>
        <w:jc w:val="both"/>
        <w:rPr>
          <w:rFonts w:ascii="Tahoma" w:hAnsi="Tahoma" w:cs="Tahoma"/>
          <w:sz w:val="20"/>
        </w:rPr>
      </w:pPr>
      <w:r w:rsidRPr="001E5075">
        <w:rPr>
          <w:rFonts w:ascii="Tahoma" w:hAnsi="Tahoma" w:cs="Tahoma"/>
          <w:sz w:val="20"/>
        </w:rPr>
        <w:t xml:space="preserve">La fórmula más extendida para calcular la razón de elongación es la de </w:t>
      </w:r>
      <w:proofErr w:type="spellStart"/>
      <w:r w:rsidR="00AD6B61" w:rsidRPr="001E5075">
        <w:rPr>
          <w:rFonts w:ascii="Tahoma" w:hAnsi="Tahoma" w:cs="Tahoma"/>
          <w:sz w:val="20"/>
        </w:rPr>
        <w:t>Schumm</w:t>
      </w:r>
      <w:proofErr w:type="spellEnd"/>
      <w:r w:rsidR="00AD6B61" w:rsidRPr="001E5075">
        <w:rPr>
          <w:rFonts w:ascii="Tahoma" w:hAnsi="Tahoma" w:cs="Tahoma"/>
          <w:sz w:val="20"/>
        </w:rPr>
        <w:t xml:space="preserve"> </w:t>
      </w:r>
      <w:r w:rsidRPr="001E5075">
        <w:rPr>
          <w:rFonts w:ascii="Tahoma" w:hAnsi="Tahoma" w:cs="Tahoma"/>
          <w:sz w:val="20"/>
        </w:rPr>
        <w:t>(1956), pues es la que mejor correlación guarda con la hidrología de la cuenca:</w:t>
      </w:r>
    </w:p>
    <w:p w14:paraId="75DD51B5" w14:textId="77777777" w:rsidR="001E5075" w:rsidRPr="001E5075" w:rsidRDefault="001E5075" w:rsidP="001E5075">
      <w:pPr>
        <w:jc w:val="both"/>
        <w:rPr>
          <w:rFonts w:ascii="Tahoma" w:hAnsi="Tahoma" w:cs="Tahoma"/>
          <w:sz w:val="20"/>
        </w:rPr>
      </w:pPr>
    </w:p>
    <w:p w14:paraId="46948FA7" w14:textId="77777777" w:rsidR="001E5075" w:rsidRPr="001E5075" w:rsidRDefault="001E5075" w:rsidP="001E5075">
      <w:pPr>
        <w:ind w:left="1701"/>
        <w:jc w:val="both"/>
        <w:rPr>
          <w:rFonts w:ascii="Tahoma" w:hAnsi="Tahoma" w:cs="Tahoma"/>
          <w:b/>
          <w:sz w:val="20"/>
        </w:rPr>
      </w:pPr>
      <w:r w:rsidRPr="001E5075">
        <w:rPr>
          <w:rFonts w:ascii="Tahoma" w:hAnsi="Tahoma" w:cs="Tahoma"/>
          <w:b/>
          <w:sz w:val="20"/>
        </w:rPr>
        <w:t>R</w:t>
      </w:r>
      <w:r w:rsidRPr="001E5075">
        <w:rPr>
          <w:rFonts w:ascii="Tahoma" w:hAnsi="Tahoma" w:cs="Tahoma"/>
          <w:b/>
          <w:sz w:val="20"/>
          <w:vertAlign w:val="subscript"/>
        </w:rPr>
        <w:t>e</w:t>
      </w:r>
      <w:r w:rsidRPr="001E5075">
        <w:rPr>
          <w:rFonts w:ascii="Tahoma" w:hAnsi="Tahoma" w:cs="Tahoma"/>
          <w:b/>
          <w:sz w:val="20"/>
        </w:rPr>
        <w:t xml:space="preserve"> = </w:t>
      </w:r>
      <w:r w:rsidRPr="001E5075">
        <w:rPr>
          <w:rFonts w:ascii="Tahoma" w:hAnsi="Tahoma" w:cs="Tahoma"/>
          <w:b/>
          <w:sz w:val="20"/>
          <w:u w:val="single"/>
        </w:rPr>
        <w:t>1,129 * A</w:t>
      </w:r>
      <w:r w:rsidRPr="001E5075">
        <w:rPr>
          <w:rFonts w:ascii="Tahoma" w:hAnsi="Tahoma" w:cs="Tahoma"/>
          <w:b/>
          <w:sz w:val="20"/>
          <w:u w:val="single"/>
          <w:vertAlign w:val="superscript"/>
        </w:rPr>
        <w:t>0,5</w:t>
      </w:r>
    </w:p>
    <w:p w14:paraId="4C57E018" w14:textId="77777777" w:rsidR="001E5075" w:rsidRPr="001E5075" w:rsidRDefault="001E5075" w:rsidP="001E5075">
      <w:pPr>
        <w:ind w:left="1701"/>
        <w:jc w:val="both"/>
        <w:rPr>
          <w:rFonts w:ascii="Tahoma" w:hAnsi="Tahoma" w:cs="Tahoma"/>
          <w:b/>
          <w:sz w:val="20"/>
        </w:rPr>
      </w:pPr>
      <w:r w:rsidRPr="001E5075">
        <w:rPr>
          <w:rFonts w:ascii="Tahoma" w:hAnsi="Tahoma" w:cs="Tahoma"/>
          <w:b/>
          <w:sz w:val="20"/>
        </w:rPr>
        <w:t xml:space="preserve">                 L</w:t>
      </w:r>
    </w:p>
    <w:p w14:paraId="623CDE2B" w14:textId="77777777" w:rsidR="001E5075" w:rsidRPr="001E5075" w:rsidRDefault="001E5075" w:rsidP="001E5075">
      <w:pPr>
        <w:jc w:val="both"/>
        <w:rPr>
          <w:rFonts w:ascii="Tahoma" w:hAnsi="Tahoma" w:cs="Tahoma"/>
          <w:sz w:val="20"/>
        </w:rPr>
      </w:pPr>
      <w:r w:rsidRPr="001E5075">
        <w:rPr>
          <w:rFonts w:ascii="Tahoma" w:hAnsi="Tahoma" w:cs="Tahoma"/>
          <w:sz w:val="20"/>
        </w:rPr>
        <w:t>En donde:</w:t>
      </w:r>
    </w:p>
    <w:p w14:paraId="54241593" w14:textId="77777777" w:rsidR="001E5075" w:rsidRPr="001E5075" w:rsidRDefault="001E5075" w:rsidP="001E5075">
      <w:pPr>
        <w:jc w:val="both"/>
        <w:rPr>
          <w:rFonts w:ascii="Tahoma" w:hAnsi="Tahoma" w:cs="Tahoma"/>
          <w:sz w:val="20"/>
        </w:rPr>
      </w:pPr>
    </w:p>
    <w:p w14:paraId="075C8F35" w14:textId="77777777" w:rsidR="001E5075" w:rsidRPr="001E5075" w:rsidRDefault="001E5075" w:rsidP="001E5075">
      <w:pPr>
        <w:ind w:left="284"/>
        <w:jc w:val="both"/>
        <w:rPr>
          <w:rFonts w:ascii="Tahoma" w:hAnsi="Tahoma" w:cs="Tahoma"/>
          <w:sz w:val="20"/>
        </w:rPr>
      </w:pPr>
      <w:r w:rsidRPr="001E5075">
        <w:rPr>
          <w:rFonts w:ascii="Tahoma" w:hAnsi="Tahoma" w:cs="Tahoma"/>
          <w:sz w:val="20"/>
        </w:rPr>
        <w:tab/>
        <w:t>A = Superficie de la cuenca</w:t>
      </w:r>
    </w:p>
    <w:p w14:paraId="04EE9FD3" w14:textId="77777777" w:rsidR="001E5075" w:rsidRPr="001E5075" w:rsidRDefault="001E5075" w:rsidP="001E5075">
      <w:pPr>
        <w:ind w:left="284"/>
        <w:jc w:val="both"/>
        <w:rPr>
          <w:rFonts w:ascii="Tahoma" w:hAnsi="Tahoma" w:cs="Tahoma"/>
          <w:sz w:val="20"/>
        </w:rPr>
      </w:pPr>
      <w:r w:rsidRPr="001E5075">
        <w:rPr>
          <w:rFonts w:ascii="Tahoma" w:hAnsi="Tahoma" w:cs="Tahoma"/>
          <w:sz w:val="20"/>
        </w:rPr>
        <w:tab/>
        <w:t>L = longitud máxima de la cuenca (=longitud del cauce principal más largo)</w:t>
      </w:r>
    </w:p>
    <w:p w14:paraId="517624A3" w14:textId="77777777" w:rsidR="001E5075" w:rsidRPr="001E5075" w:rsidRDefault="001E5075" w:rsidP="001E5075">
      <w:pPr>
        <w:jc w:val="both"/>
        <w:rPr>
          <w:rFonts w:ascii="Tahoma" w:hAnsi="Tahoma" w:cs="Tahoma"/>
          <w:sz w:val="20"/>
        </w:rPr>
      </w:pPr>
    </w:p>
    <w:p w14:paraId="3C6869E4" w14:textId="77777777" w:rsidR="001E5075" w:rsidRPr="001E5075" w:rsidRDefault="001E5075" w:rsidP="001E5075">
      <w:pPr>
        <w:jc w:val="both"/>
        <w:rPr>
          <w:rFonts w:ascii="Tahoma" w:hAnsi="Tahoma" w:cs="Tahoma"/>
          <w:sz w:val="20"/>
        </w:rPr>
      </w:pPr>
      <w:r w:rsidRPr="001E5075">
        <w:rPr>
          <w:rFonts w:ascii="Tahoma" w:hAnsi="Tahoma" w:cs="Tahoma"/>
          <w:sz w:val="20"/>
        </w:rPr>
        <w:t xml:space="preserve">Su valor máximo es de 1,275 para cuencas circulares y 1,278 para cuencas cuadradas. Los índices más bajos (cuencas poco circulares) suelen darse en áreas de gran </w:t>
      </w:r>
      <w:proofErr w:type="spellStart"/>
      <w:r w:rsidRPr="001E5075">
        <w:rPr>
          <w:rFonts w:ascii="Tahoma" w:hAnsi="Tahoma" w:cs="Tahoma"/>
          <w:sz w:val="20"/>
        </w:rPr>
        <w:t>meandrización</w:t>
      </w:r>
      <w:proofErr w:type="spellEnd"/>
      <w:r w:rsidRPr="001E5075">
        <w:rPr>
          <w:rFonts w:ascii="Tahoma" w:hAnsi="Tahoma" w:cs="Tahoma"/>
          <w:sz w:val="20"/>
        </w:rPr>
        <w:t xml:space="preserve"> y baja pendiente, siguiéndole en importancia las cuencas de montaña, escarpadas y alargadas.</w:t>
      </w:r>
    </w:p>
    <w:p w14:paraId="0CB32028" w14:textId="77777777" w:rsidR="00DB1DAA" w:rsidRDefault="00DB1DAA" w:rsidP="001E5075">
      <w:pPr>
        <w:jc w:val="both"/>
        <w:rPr>
          <w:rFonts w:ascii="Tahoma" w:hAnsi="Tahoma" w:cs="Tahoma"/>
          <w:sz w:val="20"/>
        </w:rPr>
      </w:pPr>
    </w:p>
    <w:p w14:paraId="4EE54737" w14:textId="77777777" w:rsidR="001E5075" w:rsidRPr="00D107F0" w:rsidRDefault="001E5075" w:rsidP="001E5075">
      <w:pPr>
        <w:jc w:val="both"/>
        <w:rPr>
          <w:rFonts w:ascii="Tahoma" w:hAnsi="Tahoma" w:cs="Tahoma"/>
          <w:b/>
          <w:color w:val="538135" w:themeColor="accent6" w:themeShade="BF"/>
          <w:sz w:val="20"/>
        </w:rPr>
      </w:pPr>
      <w:r w:rsidRPr="00D107F0">
        <w:rPr>
          <w:rFonts w:ascii="Tahoma" w:hAnsi="Tahoma" w:cs="Tahoma"/>
          <w:b/>
          <w:color w:val="538135" w:themeColor="accent6" w:themeShade="BF"/>
          <w:sz w:val="20"/>
        </w:rPr>
        <w:t>Factor de forma de HORTON (1932)</w:t>
      </w:r>
    </w:p>
    <w:p w14:paraId="4CE9FB05" w14:textId="77777777" w:rsidR="001E5075" w:rsidRPr="001E5075" w:rsidRDefault="001E5075" w:rsidP="001E5075">
      <w:pPr>
        <w:jc w:val="both"/>
        <w:rPr>
          <w:rFonts w:ascii="Tahoma" w:hAnsi="Tahoma" w:cs="Tahoma"/>
          <w:sz w:val="20"/>
        </w:rPr>
      </w:pPr>
    </w:p>
    <w:p w14:paraId="474FDA30" w14:textId="77777777" w:rsidR="001E5075" w:rsidRPr="001E5075" w:rsidRDefault="001E5075" w:rsidP="001E5075">
      <w:pPr>
        <w:jc w:val="both"/>
        <w:rPr>
          <w:rFonts w:ascii="Tahoma" w:hAnsi="Tahoma" w:cs="Tahoma"/>
          <w:sz w:val="20"/>
        </w:rPr>
      </w:pPr>
      <w:r w:rsidRPr="001E5075">
        <w:rPr>
          <w:rFonts w:ascii="Tahoma" w:hAnsi="Tahoma" w:cs="Tahoma"/>
          <w:sz w:val="20"/>
        </w:rPr>
        <w:t>Los índices más próximos a la unidad se identifican con cuencas circulares mientras que los alejados de la unidad (muy inferiores) apuntan hacia cuencas elongadas. El valor máximo alcanzable es 1,273 (equivalente a 4/</w:t>
      </w:r>
      <w:r w:rsidRPr="001E5075">
        <w:rPr>
          <w:rFonts w:ascii="Tahoma" w:hAnsi="Tahoma" w:cs="Tahoma"/>
          <w:sz w:val="20"/>
        </w:rPr>
        <w:sym w:font="Symbol" w:char="F070"/>
      </w:r>
      <w:r w:rsidRPr="001E5075">
        <w:rPr>
          <w:rFonts w:ascii="Tahoma" w:hAnsi="Tahoma" w:cs="Tahoma"/>
          <w:sz w:val="20"/>
        </w:rPr>
        <w:t>), es decir se puede superar la unidad.</w:t>
      </w:r>
    </w:p>
    <w:p w14:paraId="5D724870" w14:textId="77777777" w:rsidR="001E5075" w:rsidRPr="001E5075" w:rsidRDefault="001E5075" w:rsidP="001E5075">
      <w:pPr>
        <w:jc w:val="both"/>
        <w:rPr>
          <w:rFonts w:ascii="Tahoma" w:hAnsi="Tahoma" w:cs="Tahoma"/>
          <w:sz w:val="20"/>
        </w:rPr>
      </w:pPr>
    </w:p>
    <w:p w14:paraId="0451EB33" w14:textId="77777777" w:rsidR="001E5075" w:rsidRPr="001E5075" w:rsidRDefault="001E5075" w:rsidP="001E5075">
      <w:pPr>
        <w:jc w:val="center"/>
        <w:rPr>
          <w:rFonts w:ascii="Tahoma" w:hAnsi="Tahoma" w:cs="Tahoma"/>
          <w:b/>
          <w:sz w:val="20"/>
        </w:rPr>
      </w:pPr>
      <w:r w:rsidRPr="001E5075">
        <w:rPr>
          <w:rFonts w:ascii="Tahoma" w:hAnsi="Tahoma" w:cs="Tahoma"/>
          <w:b/>
          <w:sz w:val="20"/>
        </w:rPr>
        <w:t>F = A / L</w:t>
      </w:r>
      <w:r w:rsidRPr="001E5075">
        <w:rPr>
          <w:rFonts w:ascii="Tahoma" w:hAnsi="Tahoma" w:cs="Tahoma"/>
          <w:b/>
          <w:sz w:val="20"/>
          <w:vertAlign w:val="superscript"/>
        </w:rPr>
        <w:t>2</w:t>
      </w:r>
    </w:p>
    <w:p w14:paraId="55B8B654" w14:textId="77777777" w:rsidR="001E5075" w:rsidRPr="001E5075" w:rsidRDefault="001E5075" w:rsidP="001E5075">
      <w:pPr>
        <w:jc w:val="both"/>
        <w:rPr>
          <w:rFonts w:ascii="Tahoma" w:hAnsi="Tahoma" w:cs="Tahoma"/>
          <w:sz w:val="20"/>
        </w:rPr>
      </w:pPr>
    </w:p>
    <w:p w14:paraId="2A379433" w14:textId="77777777" w:rsidR="001E5075" w:rsidRPr="001E5075" w:rsidRDefault="001E5075" w:rsidP="001E5075">
      <w:pPr>
        <w:jc w:val="both"/>
        <w:rPr>
          <w:rFonts w:ascii="Tahoma" w:hAnsi="Tahoma" w:cs="Tahoma"/>
          <w:sz w:val="20"/>
        </w:rPr>
      </w:pPr>
      <w:r w:rsidRPr="001E5075">
        <w:rPr>
          <w:rFonts w:ascii="Tahoma" w:hAnsi="Tahoma" w:cs="Tahoma"/>
          <w:sz w:val="20"/>
        </w:rPr>
        <w:t>A = área de la cuenca en km</w:t>
      </w:r>
      <w:r w:rsidRPr="001E5075">
        <w:rPr>
          <w:rFonts w:ascii="Tahoma" w:hAnsi="Tahoma" w:cs="Tahoma"/>
          <w:sz w:val="20"/>
          <w:vertAlign w:val="superscript"/>
        </w:rPr>
        <w:t>2</w:t>
      </w:r>
    </w:p>
    <w:p w14:paraId="313D40A5" w14:textId="77777777" w:rsidR="001E5075" w:rsidRPr="001E5075" w:rsidRDefault="001E5075" w:rsidP="001E5075">
      <w:pPr>
        <w:jc w:val="both"/>
        <w:rPr>
          <w:rFonts w:ascii="Tahoma" w:hAnsi="Tahoma" w:cs="Tahoma"/>
          <w:sz w:val="20"/>
        </w:rPr>
      </w:pPr>
      <w:r w:rsidRPr="001E5075">
        <w:rPr>
          <w:rFonts w:ascii="Tahoma" w:hAnsi="Tahoma" w:cs="Tahoma"/>
          <w:sz w:val="20"/>
        </w:rPr>
        <w:t>L = longitud de la cuenca en km</w:t>
      </w:r>
    </w:p>
    <w:p w14:paraId="15E5C4CC" w14:textId="77777777" w:rsidR="00AC2D40" w:rsidRPr="001E5075" w:rsidRDefault="00AC2D40" w:rsidP="001E5075">
      <w:pPr>
        <w:pStyle w:val="Ttulo"/>
        <w:jc w:val="both"/>
        <w:rPr>
          <w:b w:val="0"/>
          <w:bCs w:val="0"/>
          <w:sz w:val="20"/>
        </w:rPr>
      </w:pPr>
    </w:p>
    <w:p w14:paraId="2ABB8B32" w14:textId="77777777" w:rsidR="001E5075" w:rsidRPr="00D107F0" w:rsidRDefault="001E5075" w:rsidP="001E5075">
      <w:pPr>
        <w:jc w:val="both"/>
        <w:rPr>
          <w:rFonts w:ascii="Tahoma" w:hAnsi="Tahoma" w:cs="Tahoma"/>
          <w:b/>
          <w:color w:val="538135" w:themeColor="accent6" w:themeShade="BF"/>
          <w:sz w:val="20"/>
        </w:rPr>
      </w:pPr>
      <w:r w:rsidRPr="00D107F0">
        <w:rPr>
          <w:rFonts w:ascii="Tahoma" w:hAnsi="Tahoma" w:cs="Tahoma"/>
          <w:b/>
          <w:color w:val="538135" w:themeColor="accent6" w:themeShade="BF"/>
          <w:sz w:val="20"/>
        </w:rPr>
        <w:t>Factor de compacidad de GRAVELIUS (1914)</w:t>
      </w:r>
    </w:p>
    <w:p w14:paraId="77D7C2C5" w14:textId="77777777" w:rsidR="001E5075" w:rsidRPr="001E5075" w:rsidRDefault="001E5075" w:rsidP="001E5075">
      <w:pPr>
        <w:jc w:val="both"/>
        <w:rPr>
          <w:rFonts w:ascii="Tahoma" w:hAnsi="Tahoma" w:cs="Tahoma"/>
          <w:sz w:val="20"/>
        </w:rPr>
      </w:pPr>
    </w:p>
    <w:p w14:paraId="2B57F5F4" w14:textId="77777777" w:rsidR="001E5075" w:rsidRPr="001E5075" w:rsidRDefault="001E5075" w:rsidP="001E5075">
      <w:pPr>
        <w:jc w:val="both"/>
        <w:rPr>
          <w:rFonts w:ascii="Tahoma" w:hAnsi="Tahoma" w:cs="Tahoma"/>
          <w:sz w:val="20"/>
        </w:rPr>
      </w:pPr>
      <w:r w:rsidRPr="001E5075">
        <w:rPr>
          <w:rFonts w:ascii="Tahoma" w:hAnsi="Tahoma" w:cs="Tahoma"/>
          <w:sz w:val="20"/>
        </w:rPr>
        <w:t>Este índice se define como la relación entre el perímetro de la cuenca y el de un círculo de igual superficie que la cuenca:</w:t>
      </w:r>
    </w:p>
    <w:p w14:paraId="68836B2E" w14:textId="77777777" w:rsidR="001E5075" w:rsidRPr="001E5075" w:rsidRDefault="001E5075" w:rsidP="001E5075">
      <w:pPr>
        <w:jc w:val="both"/>
        <w:rPr>
          <w:rFonts w:ascii="Tahoma" w:hAnsi="Tahoma" w:cs="Tahoma"/>
          <w:sz w:val="20"/>
        </w:rPr>
      </w:pPr>
    </w:p>
    <w:p w14:paraId="14B39FE0" w14:textId="77777777" w:rsidR="001E5075" w:rsidRPr="001E5075" w:rsidRDefault="001E5075" w:rsidP="00F154E3">
      <w:pPr>
        <w:ind w:left="1843"/>
        <w:jc w:val="both"/>
        <w:rPr>
          <w:rFonts w:ascii="Tahoma" w:hAnsi="Tahoma" w:cs="Tahoma"/>
          <w:b/>
          <w:sz w:val="20"/>
        </w:rPr>
      </w:pPr>
      <w:r w:rsidRPr="001E5075">
        <w:rPr>
          <w:rFonts w:ascii="Tahoma" w:hAnsi="Tahoma" w:cs="Tahoma"/>
          <w:b/>
          <w:sz w:val="20"/>
        </w:rPr>
        <w:t xml:space="preserve">                    </w:t>
      </w:r>
      <w:r w:rsidR="00F154E3">
        <w:rPr>
          <w:rFonts w:ascii="Tahoma" w:hAnsi="Tahoma" w:cs="Tahoma"/>
          <w:b/>
          <w:sz w:val="20"/>
        </w:rPr>
        <w:t xml:space="preserve">    </w:t>
      </w:r>
      <w:r w:rsidRPr="001E5075">
        <w:rPr>
          <w:rFonts w:ascii="Tahoma" w:hAnsi="Tahoma" w:cs="Tahoma"/>
          <w:b/>
          <w:sz w:val="20"/>
        </w:rPr>
        <w:t xml:space="preserve">  P</w:t>
      </w:r>
    </w:p>
    <w:p w14:paraId="4A0917E3" w14:textId="77777777" w:rsidR="001E5075" w:rsidRPr="001E5075" w:rsidRDefault="00915719" w:rsidP="00F154E3">
      <w:pPr>
        <w:tabs>
          <w:tab w:val="left" w:pos="1985"/>
        </w:tabs>
        <w:ind w:left="1843"/>
        <w:jc w:val="both"/>
        <w:rPr>
          <w:rFonts w:ascii="Tahoma" w:hAnsi="Tahoma" w:cs="Tahoma"/>
          <w:b/>
          <w:sz w:val="20"/>
        </w:rPr>
      </w:pPr>
      <w:r w:rsidRPr="001E5075">
        <w:rPr>
          <w:rFonts w:ascii="Tahoma" w:hAnsi="Tahoma" w:cs="Tahoma"/>
          <w:b/>
          <w:noProof/>
          <w:sz w:val="20"/>
        </w:rPr>
        <mc:AlternateContent>
          <mc:Choice Requires="wps">
            <w:drawing>
              <wp:anchor distT="0" distB="0" distL="114300" distR="114300" simplePos="0" relativeHeight="251649024" behindDoc="0" locked="0" layoutInCell="0" allowOverlap="1" wp14:anchorId="754BF836" wp14:editId="7E7E2733">
                <wp:simplePos x="0" y="0"/>
                <wp:positionH relativeFrom="column">
                  <wp:posOffset>1985010</wp:posOffset>
                </wp:positionH>
                <wp:positionV relativeFrom="paragraph">
                  <wp:posOffset>73660</wp:posOffset>
                </wp:positionV>
                <wp:extent cx="360680" cy="0"/>
                <wp:effectExtent l="7620" t="9525" r="12700" b="9525"/>
                <wp:wrapSquare wrapText="bothSides"/>
                <wp:docPr id="205"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403A3" id="Line 382"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3pt,5.8pt" to="184.7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9pFFQIAACs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" o:allowincell="f">
                <w10:wrap type="square"/>
              </v:line>
            </w:pict>
          </mc:Fallback>
        </mc:AlternateContent>
      </w:r>
      <w:r w:rsidRPr="001E5075">
        <w:rPr>
          <w:rFonts w:ascii="Tahoma" w:hAnsi="Tahoma" w:cs="Tahoma"/>
          <w:b/>
          <w:noProof/>
          <w:sz w:val="20"/>
        </w:rPr>
        <mc:AlternateContent>
          <mc:Choice Requires="wps">
            <w:drawing>
              <wp:anchor distT="0" distB="0" distL="114300" distR="114300" simplePos="0" relativeHeight="251648000" behindDoc="0" locked="0" layoutInCell="0" allowOverlap="1" wp14:anchorId="48B2CBD5" wp14:editId="0E429169">
                <wp:simplePos x="0" y="0"/>
                <wp:positionH relativeFrom="column">
                  <wp:posOffset>2075180</wp:posOffset>
                </wp:positionH>
                <wp:positionV relativeFrom="paragraph">
                  <wp:posOffset>149225</wp:posOffset>
                </wp:positionV>
                <wp:extent cx="270510" cy="0"/>
                <wp:effectExtent l="12065" t="8890" r="12700" b="10160"/>
                <wp:wrapTopAndBottom/>
                <wp:docPr id="204"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6146B" id="Line 381"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4pt,11.75pt" to="184.7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sqFgIAACs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" o:allowincell="f">
                <w10:wrap type="topAndBottom"/>
              </v:line>
            </w:pict>
          </mc:Fallback>
        </mc:AlternateContent>
      </w:r>
      <w:r w:rsidR="001E5075" w:rsidRPr="001E5075">
        <w:rPr>
          <w:rFonts w:ascii="Tahoma" w:hAnsi="Tahoma" w:cs="Tahoma"/>
          <w:b/>
          <w:sz w:val="20"/>
        </w:rPr>
        <w:t>K</w:t>
      </w:r>
      <w:r w:rsidR="001E5075" w:rsidRPr="001E5075">
        <w:rPr>
          <w:rFonts w:ascii="Tahoma" w:hAnsi="Tahoma" w:cs="Tahoma"/>
          <w:b/>
          <w:sz w:val="20"/>
          <w:vertAlign w:val="subscript"/>
        </w:rPr>
        <w:t>G</w:t>
      </w:r>
      <w:r w:rsidR="001E5075" w:rsidRPr="001E5075">
        <w:rPr>
          <w:rFonts w:ascii="Tahoma" w:hAnsi="Tahoma" w:cs="Tahoma"/>
          <w:b/>
          <w:sz w:val="20"/>
        </w:rPr>
        <w:t xml:space="preserve"> =</w:t>
      </w:r>
      <w:r w:rsidR="00F154E3">
        <w:rPr>
          <w:rFonts w:ascii="Tahoma" w:hAnsi="Tahoma" w:cs="Tahoma"/>
          <w:b/>
          <w:sz w:val="20"/>
        </w:rPr>
        <w:t xml:space="preserve"> </w:t>
      </w:r>
      <w:r w:rsidR="001E5075" w:rsidRPr="001E5075">
        <w:rPr>
          <w:rFonts w:ascii="Tahoma" w:hAnsi="Tahoma" w:cs="Tahoma"/>
          <w:b/>
          <w:sz w:val="20"/>
        </w:rPr>
        <w:t xml:space="preserve">0,28               </w:t>
      </w:r>
      <w:r w:rsidR="001E5075" w:rsidRPr="001E5075">
        <w:rPr>
          <w:rFonts w:ascii="Tahoma" w:hAnsi="Tahoma" w:cs="Tahoma"/>
          <w:b/>
          <w:sz w:val="20"/>
        </w:rPr>
        <w:sym w:font="Symbol" w:char="F0B3"/>
      </w:r>
      <w:r w:rsidR="001E5075" w:rsidRPr="001E5075">
        <w:rPr>
          <w:rFonts w:ascii="Tahoma" w:hAnsi="Tahoma" w:cs="Tahoma"/>
          <w:b/>
          <w:sz w:val="20"/>
        </w:rPr>
        <w:t xml:space="preserve"> 1</w:t>
      </w:r>
    </w:p>
    <w:p w14:paraId="59E62C31" w14:textId="77777777" w:rsidR="001E5075" w:rsidRPr="001E5075" w:rsidRDefault="001E5075" w:rsidP="00F154E3">
      <w:pPr>
        <w:ind w:left="1843"/>
        <w:jc w:val="both"/>
        <w:rPr>
          <w:rFonts w:ascii="Tahoma" w:hAnsi="Tahoma" w:cs="Tahoma"/>
          <w:b/>
          <w:sz w:val="20"/>
        </w:rPr>
      </w:pPr>
      <w:r w:rsidRPr="001E5075">
        <w:rPr>
          <w:rFonts w:ascii="Tahoma" w:hAnsi="Tahoma" w:cs="Tahoma"/>
          <w:b/>
          <w:sz w:val="20"/>
        </w:rPr>
        <w:lastRenderedPageBreak/>
        <w:t xml:space="preserve">           </w:t>
      </w:r>
      <w:r w:rsidR="00F154E3">
        <w:rPr>
          <w:rFonts w:ascii="Tahoma" w:hAnsi="Tahoma" w:cs="Tahoma"/>
          <w:b/>
          <w:sz w:val="20"/>
        </w:rPr>
        <w:t xml:space="preserve"> </w:t>
      </w:r>
      <w:r w:rsidRPr="001E5075">
        <w:rPr>
          <w:rFonts w:ascii="Tahoma" w:hAnsi="Tahoma" w:cs="Tahoma"/>
          <w:b/>
          <w:sz w:val="20"/>
        </w:rPr>
        <w:t xml:space="preserve">          </w:t>
      </w:r>
      <w:r w:rsidRPr="001E5075">
        <w:rPr>
          <w:rFonts w:ascii="Tahoma" w:hAnsi="Tahoma" w:cs="Tahoma"/>
          <w:b/>
          <w:sz w:val="20"/>
        </w:rPr>
        <w:sym w:font="Symbol" w:char="F0D6"/>
      </w:r>
      <w:r w:rsidRPr="001E5075">
        <w:rPr>
          <w:rFonts w:ascii="Tahoma" w:hAnsi="Tahoma" w:cs="Tahoma"/>
          <w:b/>
          <w:sz w:val="20"/>
        </w:rPr>
        <w:t xml:space="preserve">  A</w:t>
      </w:r>
    </w:p>
    <w:p w14:paraId="6E3A2DA3" w14:textId="77777777" w:rsidR="001E5075" w:rsidRPr="001E5075" w:rsidRDefault="001E5075" w:rsidP="001E5075">
      <w:pPr>
        <w:jc w:val="both"/>
        <w:rPr>
          <w:rFonts w:ascii="Tahoma" w:hAnsi="Tahoma" w:cs="Tahoma"/>
          <w:sz w:val="20"/>
        </w:rPr>
      </w:pPr>
    </w:p>
    <w:p w14:paraId="48F5BE40" w14:textId="77777777" w:rsidR="001E5075" w:rsidRPr="001E5075" w:rsidRDefault="001E5075" w:rsidP="00F154E3">
      <w:pPr>
        <w:ind w:left="284"/>
        <w:jc w:val="both"/>
        <w:rPr>
          <w:rFonts w:ascii="Tahoma" w:hAnsi="Tahoma" w:cs="Tahoma"/>
          <w:sz w:val="20"/>
        </w:rPr>
      </w:pPr>
      <w:r w:rsidRPr="001E5075">
        <w:rPr>
          <w:rFonts w:ascii="Tahoma" w:hAnsi="Tahoma" w:cs="Tahoma"/>
          <w:sz w:val="20"/>
        </w:rPr>
        <w:t>P = Perímetro de la cuenca</w:t>
      </w:r>
    </w:p>
    <w:p w14:paraId="169076CB" w14:textId="77777777" w:rsidR="001E5075" w:rsidRPr="001E5075" w:rsidRDefault="001E5075" w:rsidP="00F154E3">
      <w:pPr>
        <w:ind w:left="284"/>
        <w:jc w:val="both"/>
        <w:rPr>
          <w:rFonts w:ascii="Tahoma" w:hAnsi="Tahoma" w:cs="Tahoma"/>
          <w:sz w:val="20"/>
        </w:rPr>
      </w:pPr>
      <w:r w:rsidRPr="001E5075">
        <w:rPr>
          <w:rFonts w:ascii="Tahoma" w:hAnsi="Tahoma" w:cs="Tahoma"/>
          <w:sz w:val="20"/>
        </w:rPr>
        <w:t>A = Área de la cuenca</w:t>
      </w:r>
    </w:p>
    <w:p w14:paraId="3F29FF8C" w14:textId="77777777" w:rsidR="001E5075" w:rsidRPr="001E5075" w:rsidRDefault="001E5075" w:rsidP="001E5075">
      <w:pPr>
        <w:jc w:val="both"/>
        <w:rPr>
          <w:rFonts w:ascii="Tahoma" w:hAnsi="Tahoma" w:cs="Tahoma"/>
          <w:sz w:val="20"/>
        </w:rPr>
      </w:pPr>
    </w:p>
    <w:p w14:paraId="493D615F" w14:textId="77777777" w:rsidR="001E5075" w:rsidRPr="001E5075" w:rsidRDefault="001E5075" w:rsidP="00F154E3">
      <w:pPr>
        <w:ind w:left="284"/>
        <w:jc w:val="both"/>
        <w:rPr>
          <w:rFonts w:ascii="Tahoma" w:hAnsi="Tahoma" w:cs="Tahoma"/>
          <w:sz w:val="20"/>
        </w:rPr>
      </w:pPr>
      <w:r w:rsidRPr="001E5075">
        <w:rPr>
          <w:rFonts w:ascii="Tahoma" w:hAnsi="Tahoma" w:cs="Tahoma"/>
          <w:sz w:val="20"/>
        </w:rPr>
        <w:t>Así, cuando:</w:t>
      </w:r>
      <w:r w:rsidRPr="001E5075">
        <w:rPr>
          <w:rFonts w:ascii="Tahoma" w:hAnsi="Tahoma" w:cs="Tahoma"/>
          <w:sz w:val="20"/>
        </w:rPr>
        <w:tab/>
      </w:r>
      <w:r w:rsidRPr="001E5075">
        <w:rPr>
          <w:rFonts w:ascii="Tahoma" w:hAnsi="Tahoma" w:cs="Tahoma"/>
          <w:sz w:val="20"/>
        </w:rPr>
        <w:tab/>
        <w:t xml:space="preserve">1,00  </w:t>
      </w:r>
      <w:r w:rsidRPr="001E5075">
        <w:rPr>
          <w:rFonts w:ascii="Tahoma" w:hAnsi="Tahoma" w:cs="Tahoma"/>
          <w:sz w:val="20"/>
        </w:rPr>
        <w:sym w:font="Symbol" w:char="F0A3"/>
      </w:r>
      <w:r w:rsidRPr="001E5075">
        <w:rPr>
          <w:rFonts w:ascii="Tahoma" w:hAnsi="Tahoma" w:cs="Tahoma"/>
          <w:sz w:val="20"/>
        </w:rPr>
        <w:t xml:space="preserve">  </w:t>
      </w:r>
      <w:proofErr w:type="gramStart"/>
      <w:r w:rsidRPr="001E5075">
        <w:rPr>
          <w:rFonts w:ascii="Tahoma" w:hAnsi="Tahoma" w:cs="Tahoma"/>
          <w:sz w:val="20"/>
        </w:rPr>
        <w:t>K</w:t>
      </w:r>
      <w:r w:rsidRPr="001E5075">
        <w:rPr>
          <w:rFonts w:ascii="Tahoma" w:hAnsi="Tahoma" w:cs="Tahoma"/>
          <w:sz w:val="20"/>
          <w:vertAlign w:val="subscript"/>
        </w:rPr>
        <w:t>G</w:t>
      </w:r>
      <w:r w:rsidRPr="001E5075">
        <w:rPr>
          <w:rFonts w:ascii="Tahoma" w:hAnsi="Tahoma" w:cs="Tahoma"/>
          <w:sz w:val="20"/>
        </w:rPr>
        <w:t xml:space="preserve">  &lt;</w:t>
      </w:r>
      <w:proofErr w:type="gramEnd"/>
      <w:r w:rsidRPr="001E5075">
        <w:rPr>
          <w:rFonts w:ascii="Tahoma" w:hAnsi="Tahoma" w:cs="Tahoma"/>
          <w:sz w:val="20"/>
        </w:rPr>
        <w:t xml:space="preserve"> 1,25  </w:t>
      </w:r>
      <w:r w:rsidRPr="001E5075">
        <w:rPr>
          <w:rFonts w:ascii="Tahoma" w:hAnsi="Tahoma" w:cs="Tahoma"/>
          <w:sz w:val="20"/>
        </w:rPr>
        <w:sym w:font="Symbol" w:char="F0AE"/>
      </w:r>
      <w:r w:rsidRPr="001E5075">
        <w:rPr>
          <w:rFonts w:ascii="Tahoma" w:hAnsi="Tahoma" w:cs="Tahoma"/>
          <w:sz w:val="20"/>
        </w:rPr>
        <w:t xml:space="preserve">  cuencas redondas</w:t>
      </w:r>
    </w:p>
    <w:p w14:paraId="52CD463D" w14:textId="77777777" w:rsidR="001E5075" w:rsidRPr="001E5075" w:rsidRDefault="00F154E3" w:rsidP="001E5075">
      <w:pPr>
        <w:jc w:val="both"/>
        <w:rPr>
          <w:rFonts w:ascii="Tahoma" w:hAnsi="Tahoma" w:cs="Tahoma"/>
          <w:sz w:val="20"/>
        </w:rPr>
      </w:pPr>
      <w:r>
        <w:rPr>
          <w:rFonts w:ascii="Tahoma" w:hAnsi="Tahoma" w:cs="Tahoma"/>
          <w:sz w:val="20"/>
        </w:rPr>
        <w:tab/>
      </w:r>
      <w:r>
        <w:rPr>
          <w:rFonts w:ascii="Tahoma" w:hAnsi="Tahoma" w:cs="Tahoma"/>
          <w:sz w:val="20"/>
        </w:rPr>
        <w:tab/>
      </w:r>
      <w:r>
        <w:rPr>
          <w:rFonts w:ascii="Tahoma" w:hAnsi="Tahoma" w:cs="Tahoma"/>
          <w:sz w:val="20"/>
        </w:rPr>
        <w:tab/>
      </w:r>
      <w:r w:rsidR="001E5075" w:rsidRPr="001E5075">
        <w:rPr>
          <w:rFonts w:ascii="Tahoma" w:hAnsi="Tahoma" w:cs="Tahoma"/>
          <w:sz w:val="20"/>
        </w:rPr>
        <w:t xml:space="preserve">1,25  </w:t>
      </w:r>
      <w:r w:rsidR="001E5075" w:rsidRPr="001E5075">
        <w:rPr>
          <w:rFonts w:ascii="Tahoma" w:hAnsi="Tahoma" w:cs="Tahoma"/>
          <w:sz w:val="20"/>
        </w:rPr>
        <w:sym w:font="Symbol" w:char="F0A3"/>
      </w:r>
      <w:r w:rsidR="001E5075" w:rsidRPr="001E5075">
        <w:rPr>
          <w:rFonts w:ascii="Tahoma" w:hAnsi="Tahoma" w:cs="Tahoma"/>
          <w:sz w:val="20"/>
        </w:rPr>
        <w:t xml:space="preserve">  </w:t>
      </w:r>
      <w:proofErr w:type="gramStart"/>
      <w:r w:rsidR="001E5075" w:rsidRPr="001E5075">
        <w:rPr>
          <w:rFonts w:ascii="Tahoma" w:hAnsi="Tahoma" w:cs="Tahoma"/>
          <w:sz w:val="20"/>
        </w:rPr>
        <w:t>K</w:t>
      </w:r>
      <w:r w:rsidR="001E5075" w:rsidRPr="001E5075">
        <w:rPr>
          <w:rFonts w:ascii="Tahoma" w:hAnsi="Tahoma" w:cs="Tahoma"/>
          <w:sz w:val="20"/>
          <w:vertAlign w:val="subscript"/>
        </w:rPr>
        <w:t>G</w:t>
      </w:r>
      <w:r w:rsidR="001E5075" w:rsidRPr="001E5075">
        <w:rPr>
          <w:rFonts w:ascii="Tahoma" w:hAnsi="Tahoma" w:cs="Tahoma"/>
          <w:sz w:val="20"/>
        </w:rPr>
        <w:t xml:space="preserve">  &lt;</w:t>
      </w:r>
      <w:proofErr w:type="gramEnd"/>
      <w:r w:rsidR="001E5075" w:rsidRPr="001E5075">
        <w:rPr>
          <w:rFonts w:ascii="Tahoma" w:hAnsi="Tahoma" w:cs="Tahoma"/>
          <w:sz w:val="20"/>
        </w:rPr>
        <w:t xml:space="preserve"> 1,50  </w:t>
      </w:r>
      <w:r w:rsidR="001E5075" w:rsidRPr="001E5075">
        <w:rPr>
          <w:rFonts w:ascii="Tahoma" w:hAnsi="Tahoma" w:cs="Tahoma"/>
          <w:sz w:val="20"/>
        </w:rPr>
        <w:sym w:font="Symbol" w:char="F0AE"/>
      </w:r>
      <w:r w:rsidR="001E5075" w:rsidRPr="001E5075">
        <w:rPr>
          <w:rFonts w:ascii="Tahoma" w:hAnsi="Tahoma" w:cs="Tahoma"/>
          <w:sz w:val="20"/>
        </w:rPr>
        <w:t xml:space="preserve">  cuencas ovaladas</w:t>
      </w:r>
    </w:p>
    <w:p w14:paraId="280C6C00" w14:textId="77777777" w:rsidR="001E5075" w:rsidRPr="001E5075" w:rsidRDefault="00F154E3" w:rsidP="001E5075">
      <w:pPr>
        <w:jc w:val="both"/>
        <w:rPr>
          <w:rFonts w:ascii="Tahoma" w:hAnsi="Tahoma" w:cs="Tahoma"/>
          <w:sz w:val="20"/>
        </w:rPr>
      </w:pPr>
      <w:r>
        <w:rPr>
          <w:rFonts w:ascii="Tahoma" w:hAnsi="Tahoma" w:cs="Tahoma"/>
          <w:sz w:val="20"/>
        </w:rPr>
        <w:tab/>
      </w:r>
      <w:r>
        <w:rPr>
          <w:rFonts w:ascii="Tahoma" w:hAnsi="Tahoma" w:cs="Tahoma"/>
          <w:sz w:val="20"/>
        </w:rPr>
        <w:tab/>
      </w:r>
      <w:r>
        <w:rPr>
          <w:rFonts w:ascii="Tahoma" w:hAnsi="Tahoma" w:cs="Tahoma"/>
          <w:sz w:val="20"/>
        </w:rPr>
        <w:tab/>
      </w:r>
      <w:r w:rsidR="001E5075" w:rsidRPr="001E5075">
        <w:rPr>
          <w:rFonts w:ascii="Tahoma" w:hAnsi="Tahoma" w:cs="Tahoma"/>
          <w:sz w:val="20"/>
        </w:rPr>
        <w:t xml:space="preserve">1,50  </w:t>
      </w:r>
      <w:r w:rsidR="001E5075" w:rsidRPr="001E5075">
        <w:rPr>
          <w:rFonts w:ascii="Tahoma" w:hAnsi="Tahoma" w:cs="Tahoma"/>
          <w:sz w:val="20"/>
        </w:rPr>
        <w:sym w:font="Symbol" w:char="F0A3"/>
      </w:r>
      <w:r w:rsidR="001E5075" w:rsidRPr="001E5075">
        <w:rPr>
          <w:rFonts w:ascii="Tahoma" w:hAnsi="Tahoma" w:cs="Tahoma"/>
          <w:sz w:val="20"/>
        </w:rPr>
        <w:t xml:space="preserve">  </w:t>
      </w:r>
      <w:proofErr w:type="gramStart"/>
      <w:r w:rsidR="001E5075" w:rsidRPr="001E5075">
        <w:rPr>
          <w:rFonts w:ascii="Tahoma" w:hAnsi="Tahoma" w:cs="Tahoma"/>
          <w:sz w:val="20"/>
        </w:rPr>
        <w:t>K</w:t>
      </w:r>
      <w:r w:rsidR="001E5075" w:rsidRPr="001E5075">
        <w:rPr>
          <w:rFonts w:ascii="Tahoma" w:hAnsi="Tahoma" w:cs="Tahoma"/>
          <w:sz w:val="20"/>
          <w:vertAlign w:val="subscript"/>
        </w:rPr>
        <w:t>G</w:t>
      </w:r>
      <w:r w:rsidR="001E5075" w:rsidRPr="001E5075">
        <w:rPr>
          <w:rFonts w:ascii="Tahoma" w:hAnsi="Tahoma" w:cs="Tahoma"/>
          <w:sz w:val="20"/>
        </w:rPr>
        <w:t xml:space="preserve">  &lt;</w:t>
      </w:r>
      <w:proofErr w:type="gramEnd"/>
      <w:r w:rsidR="001E5075" w:rsidRPr="001E5075">
        <w:rPr>
          <w:rFonts w:ascii="Tahoma" w:hAnsi="Tahoma" w:cs="Tahoma"/>
          <w:sz w:val="20"/>
        </w:rPr>
        <w:t xml:space="preserve"> 1,75  </w:t>
      </w:r>
      <w:r w:rsidR="001E5075" w:rsidRPr="001E5075">
        <w:rPr>
          <w:rFonts w:ascii="Tahoma" w:hAnsi="Tahoma" w:cs="Tahoma"/>
          <w:sz w:val="20"/>
        </w:rPr>
        <w:sym w:font="Symbol" w:char="F0AE"/>
      </w:r>
      <w:r w:rsidR="001E5075" w:rsidRPr="001E5075">
        <w:rPr>
          <w:rFonts w:ascii="Tahoma" w:hAnsi="Tahoma" w:cs="Tahoma"/>
          <w:sz w:val="20"/>
        </w:rPr>
        <w:t xml:space="preserve">  cuencas alargadas</w:t>
      </w:r>
    </w:p>
    <w:p w14:paraId="7F980DAB" w14:textId="77777777" w:rsidR="001E5075" w:rsidRDefault="001E5075" w:rsidP="001E5075">
      <w:pPr>
        <w:pStyle w:val="Ttulo"/>
        <w:jc w:val="both"/>
        <w:rPr>
          <w:b w:val="0"/>
          <w:bCs w:val="0"/>
          <w:sz w:val="20"/>
        </w:rPr>
      </w:pPr>
    </w:p>
    <w:p w14:paraId="075158E1" w14:textId="77777777" w:rsidR="008D225F" w:rsidRPr="00AD6179" w:rsidRDefault="008D225F" w:rsidP="008D225F">
      <w:pPr>
        <w:rPr>
          <w:rFonts w:ascii="Tahoma" w:hAnsi="Tahoma" w:cs="Tahoma"/>
          <w:sz w:val="20"/>
        </w:rPr>
      </w:pPr>
    </w:p>
    <w:p w14:paraId="56CB57AD" w14:textId="77777777" w:rsidR="008D225F" w:rsidRPr="003E37E5" w:rsidRDefault="005817ED" w:rsidP="008D225F">
      <w:pPr>
        <w:jc w:val="both"/>
        <w:rPr>
          <w:rFonts w:ascii="Tahoma" w:hAnsi="Tahoma" w:cs="Tahoma"/>
          <w:b/>
          <w:color w:val="2F5496" w:themeColor="accent1" w:themeShade="BF"/>
          <w:spacing w:val="-3"/>
          <w:sz w:val="22"/>
        </w:rPr>
      </w:pPr>
      <w:r w:rsidRPr="003E37E5">
        <w:rPr>
          <w:rFonts w:ascii="Tahoma" w:hAnsi="Tahoma" w:cs="Tahoma"/>
          <w:b/>
          <w:color w:val="2F5496" w:themeColor="accent1" w:themeShade="BF"/>
          <w:spacing w:val="-3"/>
          <w:sz w:val="22"/>
        </w:rPr>
        <w:t>6</w:t>
      </w:r>
      <w:r w:rsidR="008D225F" w:rsidRPr="003E37E5">
        <w:rPr>
          <w:rFonts w:ascii="Tahoma" w:hAnsi="Tahoma" w:cs="Tahoma"/>
          <w:b/>
          <w:color w:val="2F5496" w:themeColor="accent1" w:themeShade="BF"/>
          <w:spacing w:val="-3"/>
          <w:sz w:val="22"/>
        </w:rPr>
        <w:t>. TIPO DE RED DE DRENAJE</w:t>
      </w:r>
    </w:p>
    <w:p w14:paraId="51EF5A91" w14:textId="77777777" w:rsidR="00806C1C" w:rsidRDefault="00806C1C" w:rsidP="00806C1C">
      <w:pPr>
        <w:pStyle w:val="Ttulo"/>
        <w:jc w:val="both"/>
        <w:rPr>
          <w:b w:val="0"/>
          <w:bCs w:val="0"/>
          <w:sz w:val="20"/>
        </w:rPr>
      </w:pPr>
    </w:p>
    <w:p w14:paraId="66725AE5" w14:textId="77777777" w:rsidR="006935DC" w:rsidRDefault="006935DC" w:rsidP="00806C1C">
      <w:pPr>
        <w:pStyle w:val="Ttulo"/>
        <w:jc w:val="both"/>
        <w:rPr>
          <w:b w:val="0"/>
          <w:bCs w:val="0"/>
          <w:sz w:val="20"/>
        </w:rPr>
      </w:pPr>
    </w:p>
    <w:p w14:paraId="4C15E473" w14:textId="77777777" w:rsidR="00806C1C" w:rsidRDefault="00806C1C" w:rsidP="00806C1C">
      <w:pPr>
        <w:jc w:val="both"/>
        <w:rPr>
          <w:rFonts w:ascii="Tahoma" w:hAnsi="Tahoma" w:cs="Tahoma"/>
          <w:b/>
          <w:sz w:val="20"/>
        </w:rPr>
      </w:pPr>
      <w:r w:rsidRPr="00E42881">
        <w:rPr>
          <w:rFonts w:ascii="Tahoma" w:hAnsi="Tahoma" w:cs="Tahoma"/>
          <w:b/>
          <w:bCs/>
          <w:color w:val="FF6600"/>
          <w:sz w:val="20"/>
        </w:rPr>
        <w:t>Ejercicio:</w:t>
      </w:r>
      <w:r>
        <w:rPr>
          <w:rFonts w:ascii="Tahoma" w:hAnsi="Tahoma" w:cs="Tahoma"/>
          <w:sz w:val="20"/>
        </w:rPr>
        <w:t xml:space="preserve"> </w:t>
      </w:r>
      <w:r w:rsidR="00F46814">
        <w:rPr>
          <w:rFonts w:ascii="Tahoma" w:hAnsi="Tahoma" w:cs="Tahoma"/>
          <w:b/>
          <w:sz w:val="20"/>
        </w:rPr>
        <w:t>Describi</w:t>
      </w:r>
      <w:r>
        <w:rPr>
          <w:rFonts w:ascii="Tahoma" w:hAnsi="Tahoma" w:cs="Tahoma"/>
          <w:b/>
          <w:sz w:val="20"/>
        </w:rPr>
        <w:t xml:space="preserve">r el tipo de red de drenaje de la cuenca del río </w:t>
      </w:r>
      <w:r w:rsidR="00FE1C37">
        <w:rPr>
          <w:rFonts w:ascii="Tahoma" w:hAnsi="Tahoma" w:cs="Tahoma"/>
          <w:b/>
          <w:sz w:val="20"/>
        </w:rPr>
        <w:t>Magdalena</w:t>
      </w:r>
      <w:r w:rsidRPr="008D02C0">
        <w:rPr>
          <w:rFonts w:ascii="Tahoma" w:hAnsi="Tahoma" w:cs="Tahoma"/>
          <w:sz w:val="20"/>
        </w:rPr>
        <w:t>.</w:t>
      </w:r>
    </w:p>
    <w:p w14:paraId="7EE9E0C5" w14:textId="77777777" w:rsidR="00806C1C" w:rsidRPr="00F154E3" w:rsidRDefault="00806C1C" w:rsidP="00806C1C">
      <w:pPr>
        <w:jc w:val="both"/>
        <w:rPr>
          <w:rFonts w:ascii="Tahoma" w:hAnsi="Tahoma" w:cs="Tahoma"/>
          <w:sz w:val="20"/>
        </w:rPr>
      </w:pPr>
    </w:p>
    <w:p w14:paraId="6D60F354" w14:textId="77777777" w:rsidR="008D225F" w:rsidRPr="008D225F" w:rsidRDefault="008D225F" w:rsidP="008D225F">
      <w:pPr>
        <w:jc w:val="both"/>
        <w:rPr>
          <w:rFonts w:ascii="Tahoma" w:hAnsi="Tahoma" w:cs="Tahoma"/>
          <w:sz w:val="20"/>
        </w:rPr>
      </w:pPr>
      <w:r w:rsidRPr="008D225F">
        <w:rPr>
          <w:rFonts w:ascii="Tahoma" w:hAnsi="Tahoma" w:cs="Tahoma"/>
          <w:sz w:val="20"/>
        </w:rPr>
        <w:t>La utilidad del análisis de la tipología de redes es incuestionable: con la mera observación cartográfica ya se apuntan posibles procesos que tienen lugar en el área que va a ser analizada, sean con origen en causas climáticas, sean estructurales y litológicas, o sean topográficas.</w:t>
      </w:r>
    </w:p>
    <w:p w14:paraId="3B63D0D5" w14:textId="77777777" w:rsidR="008D225F" w:rsidRPr="008D225F" w:rsidRDefault="008D225F" w:rsidP="008D225F">
      <w:pPr>
        <w:jc w:val="both"/>
        <w:rPr>
          <w:rFonts w:ascii="Tahoma" w:hAnsi="Tahoma" w:cs="Tahoma"/>
          <w:sz w:val="20"/>
        </w:rPr>
      </w:pPr>
    </w:p>
    <w:p w14:paraId="7F4F43D5" w14:textId="77777777" w:rsidR="008D225F" w:rsidRPr="008D225F" w:rsidRDefault="008D225F" w:rsidP="008D225F">
      <w:pPr>
        <w:jc w:val="both"/>
        <w:rPr>
          <w:rFonts w:ascii="Tahoma" w:hAnsi="Tahoma" w:cs="Tahoma"/>
          <w:sz w:val="20"/>
        </w:rPr>
      </w:pPr>
      <w:r w:rsidRPr="008D225F">
        <w:rPr>
          <w:rFonts w:ascii="Tahoma" w:hAnsi="Tahoma" w:cs="Tahoma"/>
          <w:sz w:val="20"/>
        </w:rPr>
        <w:t xml:space="preserve">La tipología de la red nos indica el posible origen de valores cuantificados en una siguiente fase del análisis morfométrico (relación de bifurcación, densidad de drenaje). Por ello, la tipología de redes de drenaje es un </w:t>
      </w:r>
      <w:r w:rsidRPr="008D225F">
        <w:rPr>
          <w:rFonts w:ascii="Tahoma" w:hAnsi="Tahoma" w:cs="Tahoma"/>
          <w:i/>
          <w:color w:val="3366FF"/>
          <w:sz w:val="20"/>
        </w:rPr>
        <w:t>aspecto cualitativo</w:t>
      </w:r>
      <w:r w:rsidRPr="008D225F">
        <w:rPr>
          <w:rFonts w:ascii="Tahoma" w:hAnsi="Tahoma" w:cs="Tahoma"/>
          <w:sz w:val="20"/>
        </w:rPr>
        <w:t xml:space="preserve"> que viene a ser la base práctica y de referencia de cualquier valor numérico que obtengamos en el análisis cuantitativo.</w:t>
      </w:r>
    </w:p>
    <w:p w14:paraId="1EEA3506" w14:textId="77777777" w:rsidR="008D225F" w:rsidRPr="008D225F" w:rsidRDefault="008D225F" w:rsidP="008D225F">
      <w:pPr>
        <w:jc w:val="both"/>
        <w:rPr>
          <w:rFonts w:ascii="Tahoma" w:hAnsi="Tahoma" w:cs="Tahoma"/>
          <w:sz w:val="20"/>
        </w:rPr>
      </w:pPr>
    </w:p>
    <w:p w14:paraId="1A00D75C" w14:textId="77777777" w:rsidR="008D225F" w:rsidRPr="008D225F" w:rsidRDefault="008D225F" w:rsidP="008D225F">
      <w:pPr>
        <w:jc w:val="both"/>
        <w:rPr>
          <w:rFonts w:ascii="Tahoma" w:hAnsi="Tahoma" w:cs="Tahoma"/>
          <w:sz w:val="20"/>
        </w:rPr>
      </w:pPr>
      <w:r w:rsidRPr="008D225F">
        <w:rPr>
          <w:rFonts w:ascii="Tahoma" w:hAnsi="Tahoma" w:cs="Tahoma"/>
          <w:sz w:val="20"/>
        </w:rPr>
        <w:t xml:space="preserve">Para la identificación de las diversas tipologías de redes de drenaje a lo largo de una misma cuenca se cuenta con la clasificación propuesta por </w:t>
      </w:r>
      <w:r w:rsidR="00AD6B61" w:rsidRPr="008D225F">
        <w:rPr>
          <w:rFonts w:ascii="Tahoma" w:hAnsi="Tahoma" w:cs="Tahoma"/>
          <w:sz w:val="20"/>
        </w:rPr>
        <w:t xml:space="preserve">Howard </w:t>
      </w:r>
      <w:r w:rsidRPr="008D225F">
        <w:rPr>
          <w:rFonts w:ascii="Tahoma" w:hAnsi="Tahoma" w:cs="Tahoma"/>
          <w:sz w:val="20"/>
        </w:rPr>
        <w:t>en 1967, según la cual se originan diversos tipos de redes ante sistemas morfodinámicos diferentes, bien con origen en causas climáticas, bien en causas litológicas y estructurales, o bien en ambas combinadas. Las más habituales son:</w:t>
      </w:r>
    </w:p>
    <w:p w14:paraId="2D52B665" w14:textId="77777777" w:rsidR="0056127F" w:rsidRDefault="0056127F" w:rsidP="008D225F">
      <w:pPr>
        <w:pStyle w:val="Ttulo"/>
        <w:jc w:val="both"/>
        <w:rPr>
          <w:b w:val="0"/>
          <w:bCs w:val="0"/>
          <w:sz w:val="20"/>
        </w:rPr>
      </w:pPr>
    </w:p>
    <w:p w14:paraId="592C0F97" w14:textId="77777777" w:rsidR="0056127F" w:rsidRPr="008D225F" w:rsidRDefault="0056127F" w:rsidP="008D225F">
      <w:pPr>
        <w:pStyle w:val="Ttulo"/>
        <w:jc w:val="both"/>
        <w:rPr>
          <w:b w:val="0"/>
          <w:bCs w:val="0"/>
          <w:sz w:val="20"/>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2"/>
        <w:gridCol w:w="1345"/>
        <w:gridCol w:w="1841"/>
        <w:gridCol w:w="2340"/>
        <w:gridCol w:w="2127"/>
      </w:tblGrid>
      <w:tr w:rsidR="008D225F" w:rsidRPr="008D225F" w14:paraId="0A0F5CC3" w14:textId="77777777" w:rsidTr="00AD6B61">
        <w:trPr>
          <w:cantSplit/>
          <w:trHeight w:val="454"/>
          <w:tblHeader/>
          <w:jc w:val="center"/>
        </w:trPr>
        <w:tc>
          <w:tcPr>
            <w:tcW w:w="1702" w:type="dxa"/>
            <w:shd w:val="clear" w:color="auto" w:fill="F2F2F2" w:themeFill="background1" w:themeFillShade="F2"/>
            <w:vAlign w:val="center"/>
          </w:tcPr>
          <w:p w14:paraId="0A5EF7F7" w14:textId="77777777" w:rsidR="008D225F" w:rsidRPr="008D225F" w:rsidRDefault="008D225F" w:rsidP="008D225F">
            <w:pPr>
              <w:jc w:val="center"/>
              <w:rPr>
                <w:rFonts w:ascii="Tahoma" w:hAnsi="Tahoma" w:cs="Tahoma"/>
                <w:b/>
                <w:sz w:val="16"/>
              </w:rPr>
            </w:pPr>
            <w:r w:rsidRPr="008D225F">
              <w:rPr>
                <w:rFonts w:ascii="Tahoma" w:hAnsi="Tahoma" w:cs="Tahoma"/>
                <w:sz w:val="20"/>
              </w:rPr>
              <w:br w:type="page"/>
            </w:r>
            <w:r w:rsidRPr="008D225F">
              <w:rPr>
                <w:rFonts w:ascii="Tahoma" w:hAnsi="Tahoma" w:cs="Tahoma"/>
                <w:b/>
                <w:sz w:val="16"/>
              </w:rPr>
              <w:t>TIPO DE RED</w:t>
            </w:r>
          </w:p>
        </w:tc>
        <w:tc>
          <w:tcPr>
            <w:tcW w:w="1345" w:type="dxa"/>
            <w:shd w:val="clear" w:color="auto" w:fill="F2F2F2" w:themeFill="background1" w:themeFillShade="F2"/>
            <w:vAlign w:val="center"/>
          </w:tcPr>
          <w:p w14:paraId="785B659D" w14:textId="77777777" w:rsidR="008D225F" w:rsidRPr="008D225F" w:rsidRDefault="008D225F" w:rsidP="003A0130">
            <w:pPr>
              <w:jc w:val="center"/>
              <w:rPr>
                <w:rFonts w:ascii="Tahoma" w:hAnsi="Tahoma" w:cs="Tahoma"/>
                <w:b/>
                <w:sz w:val="16"/>
              </w:rPr>
            </w:pPr>
            <w:r w:rsidRPr="008D225F">
              <w:rPr>
                <w:rFonts w:ascii="Tahoma" w:hAnsi="Tahoma" w:cs="Tahoma"/>
                <w:b/>
                <w:sz w:val="16"/>
              </w:rPr>
              <w:t>RELIEVE</w:t>
            </w:r>
          </w:p>
        </w:tc>
        <w:tc>
          <w:tcPr>
            <w:tcW w:w="1841" w:type="dxa"/>
            <w:shd w:val="clear" w:color="auto" w:fill="F2F2F2" w:themeFill="background1" w:themeFillShade="F2"/>
            <w:vAlign w:val="center"/>
          </w:tcPr>
          <w:p w14:paraId="655642A7" w14:textId="77777777" w:rsidR="008D225F" w:rsidRPr="008D225F" w:rsidRDefault="008D225F" w:rsidP="003A0130">
            <w:pPr>
              <w:jc w:val="center"/>
              <w:rPr>
                <w:rFonts w:ascii="Tahoma" w:hAnsi="Tahoma" w:cs="Tahoma"/>
                <w:b/>
                <w:sz w:val="16"/>
              </w:rPr>
            </w:pPr>
            <w:r w:rsidRPr="008D225F">
              <w:rPr>
                <w:rFonts w:ascii="Tahoma" w:hAnsi="Tahoma" w:cs="Tahoma"/>
                <w:b/>
                <w:sz w:val="16"/>
              </w:rPr>
              <w:t>FACTORES ESTRUCTURALES</w:t>
            </w:r>
          </w:p>
        </w:tc>
        <w:tc>
          <w:tcPr>
            <w:tcW w:w="2340" w:type="dxa"/>
            <w:shd w:val="clear" w:color="auto" w:fill="F2F2F2" w:themeFill="background1" w:themeFillShade="F2"/>
            <w:vAlign w:val="center"/>
          </w:tcPr>
          <w:p w14:paraId="3947DC02" w14:textId="77777777" w:rsidR="008D225F" w:rsidRPr="008D225F" w:rsidRDefault="008D225F" w:rsidP="003A0130">
            <w:pPr>
              <w:jc w:val="center"/>
              <w:rPr>
                <w:rFonts w:ascii="Tahoma" w:hAnsi="Tahoma" w:cs="Tahoma"/>
                <w:b/>
                <w:sz w:val="16"/>
              </w:rPr>
            </w:pPr>
            <w:r w:rsidRPr="008D225F">
              <w:rPr>
                <w:rFonts w:ascii="Tahoma" w:hAnsi="Tahoma" w:cs="Tahoma"/>
                <w:b/>
                <w:sz w:val="16"/>
              </w:rPr>
              <w:t>FACTORES LITOLÓGICOS</w:t>
            </w:r>
          </w:p>
        </w:tc>
        <w:tc>
          <w:tcPr>
            <w:tcW w:w="2127" w:type="dxa"/>
            <w:shd w:val="clear" w:color="auto" w:fill="F2F2F2" w:themeFill="background1" w:themeFillShade="F2"/>
            <w:vAlign w:val="center"/>
          </w:tcPr>
          <w:p w14:paraId="14CFFC51" w14:textId="77777777" w:rsidR="008D225F" w:rsidRPr="008D225F" w:rsidRDefault="008D225F" w:rsidP="003A0130">
            <w:pPr>
              <w:jc w:val="center"/>
              <w:rPr>
                <w:rFonts w:ascii="Tahoma" w:hAnsi="Tahoma" w:cs="Tahoma"/>
                <w:b/>
                <w:sz w:val="16"/>
              </w:rPr>
            </w:pPr>
            <w:r w:rsidRPr="008D225F">
              <w:rPr>
                <w:rFonts w:ascii="Tahoma" w:hAnsi="Tahoma" w:cs="Tahoma"/>
                <w:b/>
                <w:sz w:val="16"/>
              </w:rPr>
              <w:t>DRENAJE</w:t>
            </w:r>
          </w:p>
        </w:tc>
      </w:tr>
      <w:tr w:rsidR="008D225F" w:rsidRPr="008D225F" w14:paraId="54332FA9" w14:textId="77777777" w:rsidTr="000E2C78">
        <w:trPr>
          <w:cantSplit/>
          <w:trHeight w:val="851"/>
          <w:jc w:val="center"/>
        </w:trPr>
        <w:tc>
          <w:tcPr>
            <w:tcW w:w="1702" w:type="dxa"/>
            <w:vAlign w:val="center"/>
          </w:tcPr>
          <w:p w14:paraId="0A665433" w14:textId="77777777" w:rsidR="008D225F" w:rsidRPr="008D225F" w:rsidRDefault="008D225F" w:rsidP="003A0130">
            <w:pPr>
              <w:jc w:val="center"/>
              <w:rPr>
                <w:rFonts w:ascii="Tahoma" w:hAnsi="Tahoma" w:cs="Tahoma"/>
                <w:b/>
                <w:sz w:val="16"/>
              </w:rPr>
            </w:pPr>
            <w:r w:rsidRPr="008D225F">
              <w:rPr>
                <w:rFonts w:ascii="Tahoma" w:hAnsi="Tahoma" w:cs="Tahoma"/>
                <w:b/>
                <w:sz w:val="16"/>
              </w:rPr>
              <w:t>RED</w:t>
            </w:r>
          </w:p>
          <w:p w14:paraId="12B8D437" w14:textId="77777777" w:rsidR="008D225F" w:rsidRPr="008D225F" w:rsidRDefault="008D225F" w:rsidP="003A0130">
            <w:pPr>
              <w:jc w:val="center"/>
              <w:rPr>
                <w:rFonts w:ascii="Tahoma" w:hAnsi="Tahoma" w:cs="Tahoma"/>
                <w:b/>
                <w:sz w:val="16"/>
              </w:rPr>
            </w:pPr>
            <w:r w:rsidRPr="008D225F">
              <w:rPr>
                <w:rFonts w:ascii="Tahoma" w:hAnsi="Tahoma" w:cs="Tahoma"/>
                <w:b/>
                <w:sz w:val="16"/>
              </w:rPr>
              <w:t>DENDRÍTICA</w:t>
            </w:r>
          </w:p>
        </w:tc>
        <w:tc>
          <w:tcPr>
            <w:tcW w:w="1345" w:type="dxa"/>
            <w:vAlign w:val="center"/>
          </w:tcPr>
          <w:p w14:paraId="57B1F17C" w14:textId="77777777" w:rsidR="008D225F" w:rsidRPr="008D225F" w:rsidRDefault="008D225F" w:rsidP="008D225F">
            <w:pPr>
              <w:jc w:val="center"/>
              <w:rPr>
                <w:rFonts w:ascii="Tahoma" w:hAnsi="Tahoma" w:cs="Tahoma"/>
                <w:sz w:val="16"/>
              </w:rPr>
            </w:pPr>
            <w:r w:rsidRPr="008D225F">
              <w:rPr>
                <w:rFonts w:ascii="Tahoma" w:hAnsi="Tahoma" w:cs="Tahoma"/>
                <w:sz w:val="16"/>
              </w:rPr>
              <w:t>Desniveles poco acusados</w:t>
            </w:r>
          </w:p>
        </w:tc>
        <w:tc>
          <w:tcPr>
            <w:tcW w:w="1841" w:type="dxa"/>
            <w:vAlign w:val="center"/>
          </w:tcPr>
          <w:p w14:paraId="608A0207" w14:textId="77777777" w:rsidR="008D225F" w:rsidRPr="008D225F" w:rsidRDefault="008D225F" w:rsidP="008D225F">
            <w:pPr>
              <w:jc w:val="center"/>
              <w:rPr>
                <w:rFonts w:ascii="Tahoma" w:hAnsi="Tahoma" w:cs="Tahoma"/>
                <w:sz w:val="16"/>
              </w:rPr>
            </w:pPr>
            <w:r w:rsidRPr="008D225F">
              <w:rPr>
                <w:rFonts w:ascii="Tahoma" w:hAnsi="Tahoma" w:cs="Tahoma"/>
                <w:sz w:val="16"/>
              </w:rPr>
              <w:t>Escasa dependencia</w:t>
            </w:r>
          </w:p>
        </w:tc>
        <w:tc>
          <w:tcPr>
            <w:tcW w:w="2340" w:type="dxa"/>
            <w:vAlign w:val="center"/>
          </w:tcPr>
          <w:p w14:paraId="297CBA89" w14:textId="77777777" w:rsidR="008D225F" w:rsidRPr="008D225F" w:rsidRDefault="008D225F" w:rsidP="008D225F">
            <w:pPr>
              <w:jc w:val="center"/>
              <w:rPr>
                <w:rFonts w:ascii="Tahoma" w:hAnsi="Tahoma" w:cs="Tahoma"/>
                <w:sz w:val="16"/>
              </w:rPr>
            </w:pPr>
            <w:r w:rsidRPr="008D225F">
              <w:rPr>
                <w:rFonts w:ascii="Tahoma" w:hAnsi="Tahoma" w:cs="Tahoma"/>
                <w:sz w:val="16"/>
              </w:rPr>
              <w:t>Materiales de resistencia uniforme: áreas graníticas de clima húmedo, y áreas de esquistos o pizarras</w:t>
            </w:r>
          </w:p>
        </w:tc>
        <w:tc>
          <w:tcPr>
            <w:tcW w:w="2127" w:type="dxa"/>
            <w:vAlign w:val="center"/>
          </w:tcPr>
          <w:p w14:paraId="310CD424" w14:textId="77777777" w:rsidR="008D225F" w:rsidRPr="008D225F" w:rsidRDefault="008D225F" w:rsidP="003A0130">
            <w:pPr>
              <w:jc w:val="center"/>
              <w:rPr>
                <w:rFonts w:ascii="Tahoma" w:hAnsi="Tahoma" w:cs="Tahoma"/>
                <w:sz w:val="16"/>
              </w:rPr>
            </w:pPr>
            <w:r w:rsidRPr="008D225F">
              <w:rPr>
                <w:rFonts w:ascii="Tahoma" w:hAnsi="Tahoma" w:cs="Tahoma"/>
                <w:sz w:val="16"/>
              </w:rPr>
              <w:t>Sin anomalías de drenaje salvo en áreas puntuales que coinciden con fallas o cabalgamientos</w:t>
            </w:r>
          </w:p>
        </w:tc>
      </w:tr>
      <w:tr w:rsidR="008D225F" w:rsidRPr="008D225F" w14:paraId="03759981" w14:textId="77777777" w:rsidTr="000E2C78">
        <w:trPr>
          <w:cantSplit/>
          <w:trHeight w:val="682"/>
          <w:jc w:val="center"/>
        </w:trPr>
        <w:tc>
          <w:tcPr>
            <w:tcW w:w="1702" w:type="dxa"/>
            <w:vAlign w:val="center"/>
          </w:tcPr>
          <w:p w14:paraId="4AB84448" w14:textId="77777777" w:rsidR="008D225F" w:rsidRPr="008D225F" w:rsidRDefault="008D225F" w:rsidP="003A0130">
            <w:pPr>
              <w:jc w:val="center"/>
              <w:rPr>
                <w:rFonts w:ascii="Tahoma" w:hAnsi="Tahoma" w:cs="Tahoma"/>
                <w:b/>
                <w:sz w:val="16"/>
              </w:rPr>
            </w:pPr>
            <w:r w:rsidRPr="008D225F">
              <w:rPr>
                <w:rFonts w:ascii="Tahoma" w:hAnsi="Tahoma" w:cs="Tahoma"/>
                <w:b/>
                <w:sz w:val="16"/>
              </w:rPr>
              <w:t>RED SUBDENDRÍTICA</w:t>
            </w:r>
          </w:p>
        </w:tc>
        <w:tc>
          <w:tcPr>
            <w:tcW w:w="1345" w:type="dxa"/>
            <w:vAlign w:val="center"/>
          </w:tcPr>
          <w:p w14:paraId="1A20487D" w14:textId="77777777" w:rsidR="008D225F" w:rsidRPr="008D225F" w:rsidRDefault="008D225F" w:rsidP="003A0130">
            <w:pPr>
              <w:jc w:val="center"/>
              <w:rPr>
                <w:rFonts w:ascii="Tahoma" w:hAnsi="Tahoma" w:cs="Tahoma"/>
                <w:sz w:val="16"/>
              </w:rPr>
            </w:pPr>
          </w:p>
        </w:tc>
        <w:tc>
          <w:tcPr>
            <w:tcW w:w="1841" w:type="dxa"/>
            <w:vAlign w:val="center"/>
          </w:tcPr>
          <w:p w14:paraId="63899E14" w14:textId="77777777" w:rsidR="008D225F" w:rsidRPr="008D225F" w:rsidRDefault="008D225F" w:rsidP="003A0130">
            <w:pPr>
              <w:jc w:val="center"/>
              <w:rPr>
                <w:rFonts w:ascii="Tahoma" w:hAnsi="Tahoma" w:cs="Tahoma"/>
                <w:sz w:val="16"/>
              </w:rPr>
            </w:pPr>
            <w:r w:rsidRPr="008D225F">
              <w:rPr>
                <w:rFonts w:ascii="Tahoma" w:hAnsi="Tahoma" w:cs="Tahoma"/>
                <w:sz w:val="16"/>
              </w:rPr>
              <w:t>Trazado con cambios de dirección</w:t>
            </w:r>
          </w:p>
        </w:tc>
        <w:tc>
          <w:tcPr>
            <w:tcW w:w="2340" w:type="dxa"/>
            <w:vAlign w:val="center"/>
          </w:tcPr>
          <w:p w14:paraId="318247B9" w14:textId="77777777" w:rsidR="008D225F" w:rsidRPr="008D225F" w:rsidRDefault="008D225F" w:rsidP="003A0130">
            <w:pPr>
              <w:jc w:val="center"/>
              <w:rPr>
                <w:rFonts w:ascii="Tahoma" w:hAnsi="Tahoma" w:cs="Tahoma"/>
                <w:sz w:val="16"/>
              </w:rPr>
            </w:pPr>
            <w:r w:rsidRPr="008D225F">
              <w:rPr>
                <w:rFonts w:ascii="Tahoma" w:hAnsi="Tahoma" w:cs="Tahoma"/>
                <w:sz w:val="16"/>
              </w:rPr>
              <w:t>Áreas graníticas de clima seco y en rocas extrusivas ígneas</w:t>
            </w:r>
          </w:p>
        </w:tc>
        <w:tc>
          <w:tcPr>
            <w:tcW w:w="2127" w:type="dxa"/>
            <w:vAlign w:val="center"/>
          </w:tcPr>
          <w:p w14:paraId="6E06519B" w14:textId="77777777" w:rsidR="008D225F" w:rsidRPr="008D225F" w:rsidRDefault="008D225F" w:rsidP="003A0130">
            <w:pPr>
              <w:jc w:val="center"/>
              <w:rPr>
                <w:rFonts w:ascii="Tahoma" w:hAnsi="Tahoma" w:cs="Tahoma"/>
                <w:sz w:val="16"/>
              </w:rPr>
            </w:pPr>
            <w:r w:rsidRPr="008D225F">
              <w:rPr>
                <w:rFonts w:ascii="Tahoma" w:hAnsi="Tahoma" w:cs="Tahoma"/>
                <w:sz w:val="16"/>
              </w:rPr>
              <w:t>Trazados angulados: redes de falla o por contactos litológicos</w:t>
            </w:r>
          </w:p>
        </w:tc>
      </w:tr>
      <w:tr w:rsidR="008D225F" w:rsidRPr="008D225F" w14:paraId="5957E767" w14:textId="77777777" w:rsidTr="000E2C78">
        <w:trPr>
          <w:cantSplit/>
          <w:trHeight w:val="851"/>
          <w:jc w:val="center"/>
        </w:trPr>
        <w:tc>
          <w:tcPr>
            <w:tcW w:w="1702" w:type="dxa"/>
            <w:vAlign w:val="center"/>
          </w:tcPr>
          <w:p w14:paraId="518E9672" w14:textId="77777777" w:rsidR="008D225F" w:rsidRPr="008D225F" w:rsidRDefault="008D225F" w:rsidP="003A0130">
            <w:pPr>
              <w:jc w:val="center"/>
              <w:rPr>
                <w:rFonts w:ascii="Tahoma" w:hAnsi="Tahoma" w:cs="Tahoma"/>
                <w:b/>
                <w:sz w:val="16"/>
              </w:rPr>
            </w:pPr>
            <w:r w:rsidRPr="008D225F">
              <w:rPr>
                <w:rFonts w:ascii="Tahoma" w:hAnsi="Tahoma" w:cs="Tahoma"/>
                <w:b/>
                <w:sz w:val="16"/>
              </w:rPr>
              <w:t>RED</w:t>
            </w:r>
          </w:p>
          <w:p w14:paraId="662E702C" w14:textId="77777777" w:rsidR="008D225F" w:rsidRPr="008D225F" w:rsidRDefault="008D225F" w:rsidP="003A0130">
            <w:pPr>
              <w:jc w:val="center"/>
              <w:rPr>
                <w:rFonts w:ascii="Tahoma" w:hAnsi="Tahoma" w:cs="Tahoma"/>
                <w:b/>
                <w:sz w:val="16"/>
              </w:rPr>
            </w:pPr>
            <w:r w:rsidRPr="008D225F">
              <w:rPr>
                <w:rFonts w:ascii="Tahoma" w:hAnsi="Tahoma" w:cs="Tahoma"/>
                <w:b/>
                <w:sz w:val="16"/>
              </w:rPr>
              <w:t>PARALELA</w:t>
            </w:r>
          </w:p>
        </w:tc>
        <w:tc>
          <w:tcPr>
            <w:tcW w:w="1345" w:type="dxa"/>
            <w:vAlign w:val="center"/>
          </w:tcPr>
          <w:p w14:paraId="1E92433E" w14:textId="77777777" w:rsidR="008D225F" w:rsidRPr="008D225F" w:rsidRDefault="008D225F" w:rsidP="008D225F">
            <w:pPr>
              <w:jc w:val="center"/>
              <w:rPr>
                <w:rFonts w:ascii="Tahoma" w:hAnsi="Tahoma" w:cs="Tahoma"/>
                <w:sz w:val="16"/>
              </w:rPr>
            </w:pPr>
            <w:r w:rsidRPr="008D225F">
              <w:rPr>
                <w:rFonts w:ascii="Tahoma" w:hAnsi="Tahoma" w:cs="Tahoma"/>
                <w:sz w:val="16"/>
              </w:rPr>
              <w:t>Característica de áreas de fuertes pendientes</w:t>
            </w:r>
          </w:p>
        </w:tc>
        <w:tc>
          <w:tcPr>
            <w:tcW w:w="1841" w:type="dxa"/>
            <w:vAlign w:val="center"/>
          </w:tcPr>
          <w:p w14:paraId="6C2A73A4" w14:textId="77777777" w:rsidR="008D225F" w:rsidRPr="008D225F" w:rsidRDefault="008D225F" w:rsidP="003A0130">
            <w:pPr>
              <w:jc w:val="center"/>
              <w:rPr>
                <w:rFonts w:ascii="Tahoma" w:hAnsi="Tahoma" w:cs="Tahoma"/>
                <w:sz w:val="16"/>
              </w:rPr>
            </w:pPr>
            <w:r w:rsidRPr="008D225F">
              <w:rPr>
                <w:rFonts w:ascii="Tahoma" w:hAnsi="Tahoma" w:cs="Tahoma"/>
                <w:sz w:val="16"/>
              </w:rPr>
              <w:t>Zonas de bajas pendientes con red de fallas paralelas</w:t>
            </w:r>
          </w:p>
        </w:tc>
        <w:tc>
          <w:tcPr>
            <w:tcW w:w="2340" w:type="dxa"/>
            <w:vAlign w:val="center"/>
          </w:tcPr>
          <w:p w14:paraId="33A35DC7" w14:textId="77777777" w:rsidR="008D225F" w:rsidRPr="008D225F" w:rsidRDefault="008D225F" w:rsidP="00B16AE1">
            <w:pPr>
              <w:jc w:val="center"/>
              <w:rPr>
                <w:rFonts w:ascii="Tahoma" w:hAnsi="Tahoma" w:cs="Tahoma"/>
                <w:sz w:val="16"/>
              </w:rPr>
            </w:pPr>
            <w:r w:rsidRPr="008D225F">
              <w:rPr>
                <w:rFonts w:ascii="Tahoma" w:hAnsi="Tahoma" w:cs="Tahoma"/>
                <w:sz w:val="16"/>
              </w:rPr>
              <w:t>En zonas cuya litología pr</w:t>
            </w:r>
            <w:r w:rsidR="00B16AE1">
              <w:rPr>
                <w:rFonts w:ascii="Tahoma" w:hAnsi="Tahoma" w:cs="Tahoma"/>
                <w:sz w:val="16"/>
              </w:rPr>
              <w:t>esenta estratificación interca</w:t>
            </w:r>
            <w:r w:rsidRPr="008D225F">
              <w:rPr>
                <w:rFonts w:ascii="Tahoma" w:hAnsi="Tahoma" w:cs="Tahoma"/>
                <w:sz w:val="16"/>
              </w:rPr>
              <w:t>lada de diversas resis</w:t>
            </w:r>
            <w:r w:rsidRPr="008D225F">
              <w:rPr>
                <w:rFonts w:ascii="Tahoma" w:hAnsi="Tahoma" w:cs="Tahoma"/>
                <w:sz w:val="16"/>
              </w:rPr>
              <w:softHyphen/>
              <w:t>tencias</w:t>
            </w:r>
          </w:p>
        </w:tc>
        <w:tc>
          <w:tcPr>
            <w:tcW w:w="2127" w:type="dxa"/>
            <w:vAlign w:val="center"/>
          </w:tcPr>
          <w:p w14:paraId="1D51773C" w14:textId="77777777" w:rsidR="008D225F" w:rsidRPr="008D225F" w:rsidRDefault="008D225F" w:rsidP="003A0130">
            <w:pPr>
              <w:jc w:val="center"/>
              <w:rPr>
                <w:rFonts w:ascii="Tahoma" w:hAnsi="Tahoma" w:cs="Tahoma"/>
                <w:sz w:val="16"/>
              </w:rPr>
            </w:pPr>
            <w:r w:rsidRPr="008D225F">
              <w:rPr>
                <w:rFonts w:ascii="Tahoma" w:hAnsi="Tahoma" w:cs="Tahoma"/>
                <w:sz w:val="16"/>
              </w:rPr>
              <w:t>Cauces con trazado paralelo entre sí. En la cabecera: uniones anguladas por fallas</w:t>
            </w:r>
          </w:p>
        </w:tc>
      </w:tr>
      <w:tr w:rsidR="008D225F" w:rsidRPr="008D225F" w14:paraId="76A4F4CC" w14:textId="77777777" w:rsidTr="000E2C78">
        <w:trPr>
          <w:cantSplit/>
          <w:trHeight w:val="851"/>
          <w:jc w:val="center"/>
        </w:trPr>
        <w:tc>
          <w:tcPr>
            <w:tcW w:w="1702" w:type="dxa"/>
            <w:vAlign w:val="center"/>
          </w:tcPr>
          <w:p w14:paraId="1C553383" w14:textId="77777777" w:rsidR="008D225F" w:rsidRPr="008D225F" w:rsidRDefault="008D225F" w:rsidP="003A0130">
            <w:pPr>
              <w:jc w:val="center"/>
              <w:rPr>
                <w:rFonts w:ascii="Tahoma" w:hAnsi="Tahoma" w:cs="Tahoma"/>
                <w:b/>
                <w:sz w:val="16"/>
              </w:rPr>
            </w:pPr>
            <w:r w:rsidRPr="008D225F">
              <w:rPr>
                <w:rFonts w:ascii="Tahoma" w:hAnsi="Tahoma" w:cs="Tahoma"/>
                <w:b/>
                <w:sz w:val="16"/>
              </w:rPr>
              <w:t>RED</w:t>
            </w:r>
          </w:p>
          <w:p w14:paraId="0BA5DAF2" w14:textId="77777777" w:rsidR="008D225F" w:rsidRPr="008D225F" w:rsidRDefault="008D225F" w:rsidP="003A0130">
            <w:pPr>
              <w:jc w:val="center"/>
              <w:rPr>
                <w:rFonts w:ascii="Tahoma" w:hAnsi="Tahoma" w:cs="Tahoma"/>
                <w:b/>
                <w:sz w:val="16"/>
              </w:rPr>
            </w:pPr>
            <w:r w:rsidRPr="008D225F">
              <w:rPr>
                <w:rFonts w:ascii="Tahoma" w:hAnsi="Tahoma" w:cs="Tahoma"/>
                <w:b/>
                <w:sz w:val="16"/>
              </w:rPr>
              <w:t>SUBPARALELA</w:t>
            </w:r>
          </w:p>
        </w:tc>
        <w:tc>
          <w:tcPr>
            <w:tcW w:w="1345" w:type="dxa"/>
            <w:vAlign w:val="center"/>
          </w:tcPr>
          <w:p w14:paraId="74CD2BC9" w14:textId="77777777" w:rsidR="008D225F" w:rsidRPr="008D225F" w:rsidRDefault="008D225F" w:rsidP="003A0130">
            <w:pPr>
              <w:jc w:val="center"/>
              <w:rPr>
                <w:rFonts w:ascii="Tahoma" w:hAnsi="Tahoma" w:cs="Tahoma"/>
                <w:sz w:val="16"/>
              </w:rPr>
            </w:pPr>
            <w:r w:rsidRPr="008D225F">
              <w:rPr>
                <w:rFonts w:ascii="Tahoma" w:hAnsi="Tahoma" w:cs="Tahoma"/>
                <w:sz w:val="16"/>
              </w:rPr>
              <w:t>Fuertes desni</w:t>
            </w:r>
            <w:r w:rsidRPr="008D225F">
              <w:rPr>
                <w:rFonts w:ascii="Tahoma" w:hAnsi="Tahoma" w:cs="Tahoma"/>
                <w:sz w:val="16"/>
              </w:rPr>
              <w:softHyphen/>
              <w:t>veles, valles rectilíneos y alargados</w:t>
            </w:r>
          </w:p>
        </w:tc>
        <w:tc>
          <w:tcPr>
            <w:tcW w:w="1841" w:type="dxa"/>
            <w:vAlign w:val="center"/>
          </w:tcPr>
          <w:p w14:paraId="7E15AEDC" w14:textId="77777777" w:rsidR="008D225F" w:rsidRPr="008D225F" w:rsidRDefault="008D225F" w:rsidP="003A0130">
            <w:pPr>
              <w:jc w:val="center"/>
              <w:rPr>
                <w:rFonts w:ascii="Tahoma" w:hAnsi="Tahoma" w:cs="Tahoma"/>
                <w:sz w:val="16"/>
              </w:rPr>
            </w:pPr>
            <w:r w:rsidRPr="008D225F">
              <w:rPr>
                <w:rFonts w:ascii="Tahoma" w:hAnsi="Tahoma" w:cs="Tahoma"/>
                <w:sz w:val="16"/>
              </w:rPr>
              <w:t>Red paralela modificada por factores estruc</w:t>
            </w:r>
            <w:r w:rsidRPr="008D225F">
              <w:rPr>
                <w:rFonts w:ascii="Tahoma" w:hAnsi="Tahoma" w:cs="Tahoma"/>
                <w:sz w:val="16"/>
              </w:rPr>
              <w:softHyphen/>
              <w:t>turales</w:t>
            </w:r>
          </w:p>
        </w:tc>
        <w:tc>
          <w:tcPr>
            <w:tcW w:w="2340" w:type="dxa"/>
            <w:vAlign w:val="center"/>
          </w:tcPr>
          <w:p w14:paraId="20E21D0B" w14:textId="77777777" w:rsidR="008D225F" w:rsidRPr="008D225F" w:rsidRDefault="008D225F" w:rsidP="003A0130">
            <w:pPr>
              <w:jc w:val="center"/>
              <w:rPr>
                <w:rFonts w:ascii="Tahoma" w:hAnsi="Tahoma" w:cs="Tahoma"/>
                <w:sz w:val="16"/>
              </w:rPr>
            </w:pPr>
            <w:r w:rsidRPr="008D225F">
              <w:rPr>
                <w:rFonts w:ascii="Tahoma" w:hAnsi="Tahoma" w:cs="Tahoma"/>
                <w:sz w:val="16"/>
              </w:rPr>
              <w:t>Litologías esquistosas</w:t>
            </w:r>
          </w:p>
        </w:tc>
        <w:tc>
          <w:tcPr>
            <w:tcW w:w="2127" w:type="dxa"/>
            <w:vAlign w:val="center"/>
          </w:tcPr>
          <w:p w14:paraId="1D80F0DC" w14:textId="77777777" w:rsidR="008D225F" w:rsidRPr="008D225F" w:rsidRDefault="008D225F" w:rsidP="003A0130">
            <w:pPr>
              <w:jc w:val="center"/>
              <w:rPr>
                <w:rFonts w:ascii="Tahoma" w:hAnsi="Tahoma" w:cs="Tahoma"/>
                <w:sz w:val="16"/>
              </w:rPr>
            </w:pPr>
            <w:r w:rsidRPr="008D225F">
              <w:rPr>
                <w:rFonts w:ascii="Tahoma" w:hAnsi="Tahoma" w:cs="Tahoma"/>
                <w:sz w:val="16"/>
              </w:rPr>
              <w:t>Red intermedia entre la paralela, enrejada y dendrítica</w:t>
            </w:r>
          </w:p>
        </w:tc>
      </w:tr>
      <w:tr w:rsidR="008D225F" w:rsidRPr="008D225F" w14:paraId="1A995081" w14:textId="77777777" w:rsidTr="000E2C78">
        <w:trPr>
          <w:cantSplit/>
          <w:trHeight w:val="1021"/>
          <w:jc w:val="center"/>
        </w:trPr>
        <w:tc>
          <w:tcPr>
            <w:tcW w:w="1702" w:type="dxa"/>
            <w:vAlign w:val="center"/>
          </w:tcPr>
          <w:p w14:paraId="31501DE3" w14:textId="77777777" w:rsidR="008D225F" w:rsidRPr="008D225F" w:rsidRDefault="008D225F" w:rsidP="003A0130">
            <w:pPr>
              <w:jc w:val="center"/>
              <w:rPr>
                <w:rFonts w:ascii="Tahoma" w:hAnsi="Tahoma" w:cs="Tahoma"/>
                <w:b/>
                <w:sz w:val="16"/>
              </w:rPr>
            </w:pPr>
            <w:r w:rsidRPr="008D225F">
              <w:rPr>
                <w:rFonts w:ascii="Tahoma" w:hAnsi="Tahoma" w:cs="Tahoma"/>
                <w:b/>
                <w:sz w:val="16"/>
              </w:rPr>
              <w:t>RED</w:t>
            </w:r>
          </w:p>
          <w:p w14:paraId="699756F8" w14:textId="77777777" w:rsidR="008D225F" w:rsidRPr="008D225F" w:rsidRDefault="008D225F" w:rsidP="003A0130">
            <w:pPr>
              <w:jc w:val="center"/>
              <w:rPr>
                <w:rFonts w:ascii="Tahoma" w:hAnsi="Tahoma" w:cs="Tahoma"/>
                <w:b/>
                <w:sz w:val="16"/>
              </w:rPr>
            </w:pPr>
            <w:r w:rsidRPr="008D225F">
              <w:rPr>
                <w:rFonts w:ascii="Tahoma" w:hAnsi="Tahoma" w:cs="Tahoma"/>
                <w:b/>
                <w:sz w:val="16"/>
              </w:rPr>
              <w:t>PINNADA</w:t>
            </w:r>
          </w:p>
        </w:tc>
        <w:tc>
          <w:tcPr>
            <w:tcW w:w="1345" w:type="dxa"/>
            <w:vAlign w:val="center"/>
          </w:tcPr>
          <w:p w14:paraId="6DF04933" w14:textId="77777777" w:rsidR="008D225F" w:rsidRPr="008D225F" w:rsidRDefault="008D225F" w:rsidP="003A0130">
            <w:pPr>
              <w:jc w:val="center"/>
              <w:rPr>
                <w:rFonts w:ascii="Tahoma" w:hAnsi="Tahoma" w:cs="Tahoma"/>
                <w:sz w:val="16"/>
              </w:rPr>
            </w:pPr>
            <w:proofErr w:type="spellStart"/>
            <w:r w:rsidRPr="008D225F">
              <w:rPr>
                <w:rFonts w:ascii="Tahoma" w:hAnsi="Tahoma" w:cs="Tahoma"/>
                <w:sz w:val="16"/>
              </w:rPr>
              <w:t>Bad</w:t>
            </w:r>
            <w:proofErr w:type="spellEnd"/>
            <w:r w:rsidRPr="008D225F">
              <w:rPr>
                <w:rFonts w:ascii="Tahoma" w:hAnsi="Tahoma" w:cs="Tahoma"/>
                <w:sz w:val="16"/>
              </w:rPr>
              <w:t xml:space="preserve"> </w:t>
            </w:r>
            <w:proofErr w:type="spellStart"/>
            <w:r w:rsidRPr="008D225F">
              <w:rPr>
                <w:rFonts w:ascii="Tahoma" w:hAnsi="Tahoma" w:cs="Tahoma"/>
                <w:sz w:val="16"/>
              </w:rPr>
              <w:t>lands</w:t>
            </w:r>
            <w:proofErr w:type="spellEnd"/>
          </w:p>
        </w:tc>
        <w:tc>
          <w:tcPr>
            <w:tcW w:w="1841" w:type="dxa"/>
            <w:vAlign w:val="center"/>
          </w:tcPr>
          <w:p w14:paraId="363512F4" w14:textId="77777777" w:rsidR="008D225F" w:rsidRPr="008D225F" w:rsidRDefault="008D225F" w:rsidP="003A0130">
            <w:pPr>
              <w:jc w:val="center"/>
              <w:rPr>
                <w:rFonts w:ascii="Tahoma" w:hAnsi="Tahoma" w:cs="Tahoma"/>
                <w:sz w:val="16"/>
              </w:rPr>
            </w:pPr>
          </w:p>
        </w:tc>
        <w:tc>
          <w:tcPr>
            <w:tcW w:w="2340" w:type="dxa"/>
            <w:vAlign w:val="center"/>
          </w:tcPr>
          <w:p w14:paraId="2D24E3FF" w14:textId="77777777" w:rsidR="008D225F" w:rsidRPr="008D225F" w:rsidRDefault="008D225F" w:rsidP="008D225F">
            <w:pPr>
              <w:jc w:val="center"/>
              <w:rPr>
                <w:rFonts w:ascii="Tahoma" w:hAnsi="Tahoma" w:cs="Tahoma"/>
                <w:sz w:val="16"/>
              </w:rPr>
            </w:pPr>
            <w:r w:rsidRPr="008D225F">
              <w:rPr>
                <w:rFonts w:ascii="Tahoma" w:hAnsi="Tahoma" w:cs="Tahoma"/>
                <w:sz w:val="16"/>
              </w:rPr>
              <w:t xml:space="preserve">Sustrato blando de estratificación horizontal. Suelo con alto contenido de limo (áreas </w:t>
            </w:r>
            <w:proofErr w:type="spellStart"/>
            <w:r w:rsidRPr="008D225F">
              <w:rPr>
                <w:rFonts w:ascii="Tahoma" w:hAnsi="Tahoma" w:cs="Tahoma"/>
                <w:sz w:val="16"/>
              </w:rPr>
              <w:t>loéssicas</w:t>
            </w:r>
            <w:proofErr w:type="spellEnd"/>
            <w:r w:rsidRPr="008D225F">
              <w:rPr>
                <w:rFonts w:ascii="Tahoma" w:hAnsi="Tahoma" w:cs="Tahoma"/>
                <w:sz w:val="16"/>
              </w:rPr>
              <w:t xml:space="preserve"> y llanuras aluviales)</w:t>
            </w:r>
          </w:p>
        </w:tc>
        <w:tc>
          <w:tcPr>
            <w:tcW w:w="2127" w:type="dxa"/>
            <w:vAlign w:val="center"/>
          </w:tcPr>
          <w:p w14:paraId="7B4B80CE" w14:textId="77777777" w:rsidR="008D225F" w:rsidRPr="008D225F" w:rsidRDefault="008D225F" w:rsidP="003A0130">
            <w:pPr>
              <w:jc w:val="center"/>
              <w:rPr>
                <w:rFonts w:ascii="Tahoma" w:hAnsi="Tahoma" w:cs="Tahoma"/>
                <w:sz w:val="16"/>
              </w:rPr>
            </w:pPr>
            <w:r w:rsidRPr="008D225F">
              <w:rPr>
                <w:rFonts w:ascii="Tahoma" w:hAnsi="Tahoma" w:cs="Tahoma"/>
                <w:sz w:val="16"/>
              </w:rPr>
              <w:t xml:space="preserve">Gran densidad de cauces (paralelos o </w:t>
            </w:r>
            <w:proofErr w:type="spellStart"/>
            <w:r w:rsidRPr="008D225F">
              <w:rPr>
                <w:rFonts w:ascii="Tahoma" w:hAnsi="Tahoma" w:cs="Tahoma"/>
                <w:sz w:val="16"/>
              </w:rPr>
              <w:t>subparalelos</w:t>
            </w:r>
            <w:proofErr w:type="spellEnd"/>
            <w:r w:rsidRPr="008D225F">
              <w:rPr>
                <w:rFonts w:ascii="Tahoma" w:hAnsi="Tahoma" w:cs="Tahoma"/>
                <w:sz w:val="16"/>
              </w:rPr>
              <w:t>) que recuerdan las ramas más finas de un pino</w:t>
            </w:r>
          </w:p>
        </w:tc>
      </w:tr>
      <w:tr w:rsidR="008D225F" w:rsidRPr="008D225F" w14:paraId="18591494" w14:textId="77777777" w:rsidTr="000E2C78">
        <w:trPr>
          <w:cantSplit/>
          <w:trHeight w:val="1588"/>
          <w:jc w:val="center"/>
        </w:trPr>
        <w:tc>
          <w:tcPr>
            <w:tcW w:w="1702" w:type="dxa"/>
            <w:tcBorders>
              <w:bottom w:val="single" w:sz="4" w:space="0" w:color="auto"/>
            </w:tcBorders>
            <w:vAlign w:val="center"/>
          </w:tcPr>
          <w:p w14:paraId="06B22D79" w14:textId="77777777" w:rsidR="008D225F" w:rsidRPr="008D225F" w:rsidRDefault="008D225F" w:rsidP="003A0130">
            <w:pPr>
              <w:jc w:val="center"/>
              <w:rPr>
                <w:rFonts w:ascii="Tahoma" w:hAnsi="Tahoma" w:cs="Tahoma"/>
                <w:b/>
                <w:sz w:val="16"/>
              </w:rPr>
            </w:pPr>
            <w:r w:rsidRPr="008D225F">
              <w:rPr>
                <w:rFonts w:ascii="Tahoma" w:hAnsi="Tahoma" w:cs="Tahoma"/>
                <w:b/>
                <w:sz w:val="16"/>
              </w:rPr>
              <w:lastRenderedPageBreak/>
              <w:t>RED RECTANGULAR</w:t>
            </w:r>
          </w:p>
        </w:tc>
        <w:tc>
          <w:tcPr>
            <w:tcW w:w="1345" w:type="dxa"/>
            <w:tcBorders>
              <w:bottom w:val="single" w:sz="4" w:space="0" w:color="auto"/>
            </w:tcBorders>
            <w:vAlign w:val="center"/>
          </w:tcPr>
          <w:p w14:paraId="7C872ECE" w14:textId="77777777" w:rsidR="008D225F" w:rsidRPr="008D225F" w:rsidRDefault="008D225F" w:rsidP="003A0130">
            <w:pPr>
              <w:jc w:val="center"/>
              <w:rPr>
                <w:rFonts w:ascii="Tahoma" w:hAnsi="Tahoma" w:cs="Tahoma"/>
                <w:sz w:val="16"/>
              </w:rPr>
            </w:pPr>
          </w:p>
        </w:tc>
        <w:tc>
          <w:tcPr>
            <w:tcW w:w="1841" w:type="dxa"/>
            <w:tcBorders>
              <w:bottom w:val="single" w:sz="4" w:space="0" w:color="auto"/>
            </w:tcBorders>
            <w:vAlign w:val="center"/>
          </w:tcPr>
          <w:p w14:paraId="691B8959" w14:textId="77777777" w:rsidR="008D225F" w:rsidRPr="008D225F" w:rsidRDefault="008D225F" w:rsidP="00B16AE1">
            <w:pPr>
              <w:jc w:val="center"/>
              <w:rPr>
                <w:rFonts w:ascii="Tahoma" w:hAnsi="Tahoma" w:cs="Tahoma"/>
                <w:sz w:val="16"/>
              </w:rPr>
            </w:pPr>
            <w:r w:rsidRPr="008D225F">
              <w:rPr>
                <w:rFonts w:ascii="Tahoma" w:hAnsi="Tahoma" w:cs="Tahoma"/>
                <w:sz w:val="16"/>
              </w:rPr>
              <w:t>Depende de factores estructurales: red de fallas y fracturas ortogonal</w:t>
            </w:r>
          </w:p>
        </w:tc>
        <w:tc>
          <w:tcPr>
            <w:tcW w:w="2340" w:type="dxa"/>
            <w:tcBorders>
              <w:bottom w:val="single" w:sz="4" w:space="0" w:color="auto"/>
            </w:tcBorders>
            <w:vAlign w:val="center"/>
          </w:tcPr>
          <w:p w14:paraId="6071068E" w14:textId="77777777" w:rsidR="008D225F" w:rsidRPr="008D225F" w:rsidRDefault="008D225F" w:rsidP="003A0130">
            <w:pPr>
              <w:jc w:val="center"/>
              <w:rPr>
                <w:rFonts w:ascii="Tahoma" w:hAnsi="Tahoma" w:cs="Tahoma"/>
                <w:sz w:val="16"/>
              </w:rPr>
            </w:pPr>
            <w:r w:rsidRPr="008D225F">
              <w:rPr>
                <w:rFonts w:ascii="Tahoma" w:hAnsi="Tahoma" w:cs="Tahoma"/>
                <w:sz w:val="16"/>
              </w:rPr>
              <w:t>Sustrato duro: pizarras metamórficas, gneises, esquistos y areniscas.</w:t>
            </w:r>
          </w:p>
          <w:p w14:paraId="6B154CA6" w14:textId="77777777" w:rsidR="008D225F" w:rsidRPr="008D225F" w:rsidRDefault="008D225F" w:rsidP="008D225F">
            <w:pPr>
              <w:jc w:val="center"/>
              <w:rPr>
                <w:rFonts w:ascii="Tahoma" w:hAnsi="Tahoma" w:cs="Tahoma"/>
                <w:sz w:val="16"/>
              </w:rPr>
            </w:pPr>
            <w:r w:rsidRPr="008D225F">
              <w:rPr>
                <w:rFonts w:ascii="Tahoma" w:hAnsi="Tahoma" w:cs="Tahoma"/>
                <w:sz w:val="16"/>
              </w:rPr>
              <w:t xml:space="preserve">En áreas esquistosas y clima húmedo el </w:t>
            </w:r>
            <w:proofErr w:type="spellStart"/>
            <w:r w:rsidRPr="008D225F">
              <w:rPr>
                <w:rFonts w:ascii="Tahoma" w:hAnsi="Tahoma" w:cs="Tahoma"/>
                <w:sz w:val="16"/>
              </w:rPr>
              <w:t>subdendrítico</w:t>
            </w:r>
            <w:proofErr w:type="spellEnd"/>
            <w:r w:rsidRPr="008D225F">
              <w:rPr>
                <w:rFonts w:ascii="Tahoma" w:hAnsi="Tahoma" w:cs="Tahoma"/>
                <w:sz w:val="16"/>
              </w:rPr>
              <w:t xml:space="preserve"> tiende a trazados rectangulares (foliación paralela de los materiales)</w:t>
            </w:r>
          </w:p>
        </w:tc>
        <w:tc>
          <w:tcPr>
            <w:tcW w:w="2127" w:type="dxa"/>
            <w:tcBorders>
              <w:bottom w:val="single" w:sz="4" w:space="0" w:color="auto"/>
            </w:tcBorders>
            <w:vAlign w:val="center"/>
          </w:tcPr>
          <w:p w14:paraId="2B2A7F0E" w14:textId="77777777" w:rsidR="008D225F" w:rsidRPr="008D225F" w:rsidRDefault="008D225F" w:rsidP="00B16AE1">
            <w:pPr>
              <w:jc w:val="center"/>
              <w:rPr>
                <w:rFonts w:ascii="Tahoma" w:hAnsi="Tahoma" w:cs="Tahoma"/>
                <w:sz w:val="16"/>
              </w:rPr>
            </w:pPr>
            <w:r w:rsidRPr="008D225F">
              <w:rPr>
                <w:rFonts w:ascii="Tahoma" w:hAnsi="Tahoma" w:cs="Tahoma"/>
                <w:sz w:val="16"/>
              </w:rPr>
              <w:t>Trazado en ángulo recto y de baja densidad</w:t>
            </w:r>
          </w:p>
        </w:tc>
      </w:tr>
      <w:tr w:rsidR="008D225F" w:rsidRPr="008D225F" w14:paraId="4E646009" w14:textId="77777777" w:rsidTr="000E2C78">
        <w:trPr>
          <w:cantSplit/>
          <w:trHeight w:val="1814"/>
          <w:jc w:val="center"/>
        </w:trPr>
        <w:tc>
          <w:tcPr>
            <w:tcW w:w="1702" w:type="dxa"/>
            <w:tcBorders>
              <w:top w:val="single" w:sz="4" w:space="0" w:color="auto"/>
              <w:left w:val="single" w:sz="4" w:space="0" w:color="auto"/>
              <w:bottom w:val="single" w:sz="4" w:space="0" w:color="auto"/>
              <w:right w:val="single" w:sz="4" w:space="0" w:color="auto"/>
            </w:tcBorders>
            <w:vAlign w:val="center"/>
          </w:tcPr>
          <w:p w14:paraId="2C773919" w14:textId="77777777" w:rsidR="008D225F" w:rsidRPr="008D225F" w:rsidRDefault="008D225F" w:rsidP="003A0130">
            <w:pPr>
              <w:jc w:val="center"/>
              <w:rPr>
                <w:rFonts w:ascii="Tahoma" w:hAnsi="Tahoma" w:cs="Tahoma"/>
                <w:b/>
                <w:sz w:val="16"/>
              </w:rPr>
            </w:pPr>
            <w:r w:rsidRPr="008D225F">
              <w:rPr>
                <w:rFonts w:ascii="Tahoma" w:hAnsi="Tahoma" w:cs="Tahoma"/>
                <w:b/>
                <w:sz w:val="16"/>
              </w:rPr>
              <w:t>RED</w:t>
            </w:r>
          </w:p>
          <w:p w14:paraId="74D64AEC" w14:textId="77777777" w:rsidR="008D225F" w:rsidRPr="008D225F" w:rsidRDefault="008D225F" w:rsidP="003A0130">
            <w:pPr>
              <w:jc w:val="center"/>
              <w:rPr>
                <w:rFonts w:ascii="Tahoma" w:hAnsi="Tahoma" w:cs="Tahoma"/>
                <w:b/>
                <w:sz w:val="16"/>
              </w:rPr>
            </w:pPr>
            <w:r w:rsidRPr="008D225F">
              <w:rPr>
                <w:rFonts w:ascii="Tahoma" w:hAnsi="Tahoma" w:cs="Tahoma"/>
                <w:b/>
                <w:sz w:val="16"/>
              </w:rPr>
              <w:t>ANGULADA</w:t>
            </w:r>
          </w:p>
          <w:p w14:paraId="5C052D94" w14:textId="77777777" w:rsidR="008D225F" w:rsidRPr="008D225F" w:rsidRDefault="008D225F" w:rsidP="003A0130">
            <w:pPr>
              <w:jc w:val="center"/>
              <w:rPr>
                <w:rFonts w:ascii="Tahoma" w:hAnsi="Tahoma" w:cs="Tahoma"/>
                <w:b/>
                <w:sz w:val="16"/>
              </w:rPr>
            </w:pPr>
          </w:p>
          <w:p w14:paraId="4DB26BB2" w14:textId="77777777" w:rsidR="008D225F" w:rsidRPr="008D225F" w:rsidRDefault="008D225F" w:rsidP="003A0130">
            <w:pPr>
              <w:jc w:val="center"/>
              <w:rPr>
                <w:rFonts w:ascii="Tahoma" w:hAnsi="Tahoma" w:cs="Tahoma"/>
                <w:b/>
                <w:sz w:val="16"/>
              </w:rPr>
            </w:pPr>
            <w:r w:rsidRPr="008D225F">
              <w:rPr>
                <w:rFonts w:ascii="Tahoma" w:hAnsi="Tahoma" w:cs="Tahoma"/>
                <w:b/>
                <w:sz w:val="16"/>
              </w:rPr>
              <w:t>RED</w:t>
            </w:r>
          </w:p>
          <w:p w14:paraId="50DA58D7" w14:textId="77777777" w:rsidR="008D225F" w:rsidRPr="008D225F" w:rsidRDefault="008D225F" w:rsidP="003A0130">
            <w:pPr>
              <w:jc w:val="center"/>
              <w:rPr>
                <w:rFonts w:ascii="Tahoma" w:hAnsi="Tahoma" w:cs="Tahoma"/>
                <w:b/>
                <w:sz w:val="16"/>
              </w:rPr>
            </w:pPr>
            <w:r w:rsidRPr="008D225F">
              <w:rPr>
                <w:rFonts w:ascii="Tahoma" w:hAnsi="Tahoma" w:cs="Tahoma"/>
                <w:b/>
                <w:sz w:val="16"/>
              </w:rPr>
              <w:t>RETORCIDA</w:t>
            </w:r>
          </w:p>
        </w:tc>
        <w:tc>
          <w:tcPr>
            <w:tcW w:w="1345" w:type="dxa"/>
            <w:tcBorders>
              <w:top w:val="single" w:sz="4" w:space="0" w:color="auto"/>
              <w:left w:val="single" w:sz="4" w:space="0" w:color="auto"/>
              <w:bottom w:val="single" w:sz="4" w:space="0" w:color="auto"/>
              <w:right w:val="single" w:sz="4" w:space="0" w:color="auto"/>
            </w:tcBorders>
            <w:vAlign w:val="center"/>
          </w:tcPr>
          <w:p w14:paraId="638F0D64" w14:textId="77777777" w:rsidR="008D225F" w:rsidRPr="008D225F" w:rsidRDefault="008D225F" w:rsidP="003A0130">
            <w:pPr>
              <w:jc w:val="center"/>
              <w:rPr>
                <w:rFonts w:ascii="Tahoma" w:hAnsi="Tahoma" w:cs="Tahoma"/>
                <w:sz w:val="16"/>
              </w:rPr>
            </w:pPr>
          </w:p>
        </w:tc>
        <w:tc>
          <w:tcPr>
            <w:tcW w:w="1841" w:type="dxa"/>
            <w:tcBorders>
              <w:top w:val="single" w:sz="4" w:space="0" w:color="auto"/>
              <w:left w:val="single" w:sz="4" w:space="0" w:color="auto"/>
              <w:bottom w:val="single" w:sz="4" w:space="0" w:color="auto"/>
              <w:right w:val="single" w:sz="4" w:space="0" w:color="auto"/>
            </w:tcBorders>
            <w:vAlign w:val="center"/>
          </w:tcPr>
          <w:p w14:paraId="020194A4" w14:textId="77777777" w:rsidR="008D225F" w:rsidRPr="008D225F" w:rsidRDefault="008D225F" w:rsidP="003A0130">
            <w:pPr>
              <w:jc w:val="center"/>
              <w:rPr>
                <w:rFonts w:ascii="Tahoma" w:hAnsi="Tahoma" w:cs="Tahoma"/>
                <w:sz w:val="16"/>
              </w:rPr>
            </w:pPr>
            <w:r w:rsidRPr="008D225F">
              <w:rPr>
                <w:rFonts w:ascii="Tahoma" w:hAnsi="Tahoma" w:cs="Tahoma"/>
                <w:sz w:val="16"/>
              </w:rPr>
              <w:t>Condiciona parcialmente: la red de fallas y fracturas no es ortogonal o bien es poco profusa</w:t>
            </w:r>
          </w:p>
        </w:tc>
        <w:tc>
          <w:tcPr>
            <w:tcW w:w="2340" w:type="dxa"/>
            <w:tcBorders>
              <w:top w:val="single" w:sz="4" w:space="0" w:color="auto"/>
              <w:left w:val="single" w:sz="4" w:space="0" w:color="auto"/>
              <w:bottom w:val="single" w:sz="4" w:space="0" w:color="auto"/>
              <w:right w:val="single" w:sz="4" w:space="0" w:color="auto"/>
            </w:tcBorders>
            <w:vAlign w:val="center"/>
          </w:tcPr>
          <w:p w14:paraId="11B00CDB" w14:textId="77777777" w:rsidR="008D225F" w:rsidRPr="008D225F" w:rsidRDefault="008D225F" w:rsidP="003A0130">
            <w:pPr>
              <w:jc w:val="center"/>
              <w:rPr>
                <w:rFonts w:ascii="Tahoma" w:hAnsi="Tahoma" w:cs="Tahoma"/>
                <w:sz w:val="16"/>
              </w:rPr>
            </w:pPr>
            <w:r w:rsidRPr="008D225F">
              <w:rPr>
                <w:rFonts w:ascii="Tahoma" w:hAnsi="Tahoma" w:cs="Tahoma"/>
                <w:sz w:val="16"/>
              </w:rPr>
              <w:t>Sustratos duros.</w:t>
            </w:r>
          </w:p>
          <w:p w14:paraId="29E9E6A8" w14:textId="77777777" w:rsidR="008D225F" w:rsidRPr="008D225F" w:rsidRDefault="008D225F" w:rsidP="003A0130">
            <w:pPr>
              <w:jc w:val="center"/>
              <w:rPr>
                <w:rFonts w:ascii="Tahoma" w:hAnsi="Tahoma" w:cs="Tahoma"/>
                <w:sz w:val="16"/>
              </w:rPr>
            </w:pPr>
            <w:r w:rsidRPr="008D225F">
              <w:rPr>
                <w:rFonts w:ascii="Tahoma" w:hAnsi="Tahoma" w:cs="Tahoma"/>
                <w:sz w:val="16"/>
              </w:rPr>
              <w:t>Unión de tributarios: en calizas, forman ángulos agudos; en areniscas, son paralelos; áreas de alternancia litológica y tectónica (frentes de cabalgamiento), son angulados casi en espiral (“Retorcida”)</w:t>
            </w:r>
          </w:p>
        </w:tc>
        <w:tc>
          <w:tcPr>
            <w:tcW w:w="2127" w:type="dxa"/>
            <w:tcBorders>
              <w:top w:val="single" w:sz="4" w:space="0" w:color="auto"/>
              <w:left w:val="single" w:sz="4" w:space="0" w:color="auto"/>
              <w:bottom w:val="single" w:sz="4" w:space="0" w:color="auto"/>
              <w:right w:val="single" w:sz="4" w:space="0" w:color="auto"/>
            </w:tcBorders>
            <w:vAlign w:val="center"/>
          </w:tcPr>
          <w:p w14:paraId="0D429540" w14:textId="77777777" w:rsidR="008D225F" w:rsidRPr="008D225F" w:rsidRDefault="008D225F" w:rsidP="003A0130">
            <w:pPr>
              <w:jc w:val="center"/>
              <w:rPr>
                <w:rFonts w:ascii="Tahoma" w:hAnsi="Tahoma" w:cs="Tahoma"/>
                <w:sz w:val="16"/>
              </w:rPr>
            </w:pPr>
            <w:r w:rsidRPr="008D225F">
              <w:rPr>
                <w:rFonts w:ascii="Tahoma" w:hAnsi="Tahoma" w:cs="Tahoma"/>
                <w:sz w:val="16"/>
              </w:rPr>
              <w:t>Baja densidad de cauces</w:t>
            </w:r>
          </w:p>
        </w:tc>
      </w:tr>
      <w:tr w:rsidR="008D225F" w:rsidRPr="008D225F" w14:paraId="132F9A47" w14:textId="77777777" w:rsidTr="000E2C78">
        <w:trPr>
          <w:cantSplit/>
          <w:trHeight w:val="1418"/>
          <w:jc w:val="center"/>
        </w:trPr>
        <w:tc>
          <w:tcPr>
            <w:tcW w:w="1702" w:type="dxa"/>
            <w:tcBorders>
              <w:top w:val="single" w:sz="4" w:space="0" w:color="auto"/>
            </w:tcBorders>
            <w:vAlign w:val="center"/>
          </w:tcPr>
          <w:p w14:paraId="7BC5246A" w14:textId="77777777" w:rsidR="008D225F" w:rsidRPr="008D225F" w:rsidRDefault="008D225F" w:rsidP="003A0130">
            <w:pPr>
              <w:jc w:val="center"/>
              <w:rPr>
                <w:rFonts w:ascii="Tahoma" w:hAnsi="Tahoma" w:cs="Tahoma"/>
                <w:b/>
                <w:sz w:val="16"/>
              </w:rPr>
            </w:pPr>
            <w:r w:rsidRPr="008D225F">
              <w:rPr>
                <w:rFonts w:ascii="Tahoma" w:hAnsi="Tahoma" w:cs="Tahoma"/>
                <w:b/>
                <w:sz w:val="16"/>
              </w:rPr>
              <w:t>RED</w:t>
            </w:r>
          </w:p>
          <w:p w14:paraId="5512ECF8" w14:textId="77777777" w:rsidR="008D225F" w:rsidRPr="008D225F" w:rsidRDefault="008D225F" w:rsidP="003A0130">
            <w:pPr>
              <w:jc w:val="center"/>
              <w:rPr>
                <w:rFonts w:ascii="Tahoma" w:hAnsi="Tahoma" w:cs="Tahoma"/>
                <w:b/>
                <w:sz w:val="16"/>
              </w:rPr>
            </w:pPr>
            <w:r w:rsidRPr="008D225F">
              <w:rPr>
                <w:rFonts w:ascii="Tahoma" w:hAnsi="Tahoma" w:cs="Tahoma"/>
                <w:b/>
                <w:sz w:val="16"/>
              </w:rPr>
              <w:t>ENREJADA</w:t>
            </w:r>
          </w:p>
          <w:p w14:paraId="5219C6AD" w14:textId="77777777" w:rsidR="008D225F" w:rsidRPr="008D225F" w:rsidRDefault="008D225F" w:rsidP="003A0130">
            <w:pPr>
              <w:jc w:val="center"/>
              <w:rPr>
                <w:rFonts w:ascii="Tahoma" w:hAnsi="Tahoma" w:cs="Tahoma"/>
                <w:b/>
                <w:sz w:val="16"/>
              </w:rPr>
            </w:pPr>
          </w:p>
          <w:p w14:paraId="41E7B9DB" w14:textId="77777777" w:rsidR="008D225F" w:rsidRPr="008D225F" w:rsidRDefault="008D225F" w:rsidP="003A0130">
            <w:pPr>
              <w:jc w:val="center"/>
              <w:rPr>
                <w:rFonts w:ascii="Tahoma" w:hAnsi="Tahoma" w:cs="Tahoma"/>
                <w:b/>
                <w:sz w:val="16"/>
              </w:rPr>
            </w:pPr>
            <w:r w:rsidRPr="008D225F">
              <w:rPr>
                <w:rFonts w:ascii="Tahoma" w:hAnsi="Tahoma" w:cs="Tahoma"/>
                <w:b/>
                <w:sz w:val="16"/>
              </w:rPr>
              <w:t>RED EN</w:t>
            </w:r>
          </w:p>
          <w:p w14:paraId="71D1ECAF" w14:textId="77777777" w:rsidR="008D225F" w:rsidRPr="008D225F" w:rsidRDefault="008D225F" w:rsidP="003A0130">
            <w:pPr>
              <w:jc w:val="center"/>
              <w:rPr>
                <w:rFonts w:ascii="Tahoma" w:hAnsi="Tahoma" w:cs="Tahoma"/>
                <w:b/>
                <w:sz w:val="16"/>
              </w:rPr>
            </w:pPr>
            <w:r w:rsidRPr="008D225F">
              <w:rPr>
                <w:rFonts w:ascii="Tahoma" w:hAnsi="Tahoma" w:cs="Tahoma"/>
                <w:b/>
                <w:sz w:val="16"/>
              </w:rPr>
              <w:t>ESPALDERA</w:t>
            </w:r>
          </w:p>
        </w:tc>
        <w:tc>
          <w:tcPr>
            <w:tcW w:w="1345" w:type="dxa"/>
            <w:tcBorders>
              <w:top w:val="single" w:sz="4" w:space="0" w:color="auto"/>
            </w:tcBorders>
            <w:vAlign w:val="center"/>
          </w:tcPr>
          <w:p w14:paraId="1D71E585" w14:textId="77777777" w:rsidR="008D225F" w:rsidRPr="008D225F" w:rsidRDefault="008D225F" w:rsidP="003A0130">
            <w:pPr>
              <w:jc w:val="center"/>
              <w:rPr>
                <w:rFonts w:ascii="Tahoma" w:hAnsi="Tahoma" w:cs="Tahoma"/>
                <w:sz w:val="16"/>
              </w:rPr>
            </w:pPr>
          </w:p>
        </w:tc>
        <w:tc>
          <w:tcPr>
            <w:tcW w:w="1841" w:type="dxa"/>
            <w:tcBorders>
              <w:top w:val="single" w:sz="4" w:space="0" w:color="auto"/>
              <w:right w:val="nil"/>
            </w:tcBorders>
            <w:vAlign w:val="center"/>
          </w:tcPr>
          <w:p w14:paraId="357EE12E" w14:textId="77777777" w:rsidR="008D225F" w:rsidRPr="008D225F" w:rsidRDefault="008D225F" w:rsidP="008D225F">
            <w:pPr>
              <w:jc w:val="center"/>
              <w:rPr>
                <w:rFonts w:ascii="Tahoma" w:hAnsi="Tahoma" w:cs="Tahoma"/>
                <w:sz w:val="16"/>
              </w:rPr>
            </w:pPr>
            <w:r w:rsidRPr="008D225F">
              <w:rPr>
                <w:rFonts w:ascii="Tahoma" w:hAnsi="Tahoma" w:cs="Tahoma"/>
                <w:sz w:val="16"/>
              </w:rPr>
              <w:t>Trazado dependiente de la red de fallas</w:t>
            </w:r>
          </w:p>
        </w:tc>
        <w:tc>
          <w:tcPr>
            <w:tcW w:w="2340" w:type="dxa"/>
            <w:tcBorders>
              <w:top w:val="single" w:sz="4" w:space="0" w:color="auto"/>
              <w:left w:val="single" w:sz="4" w:space="0" w:color="auto"/>
              <w:bottom w:val="single" w:sz="4" w:space="0" w:color="auto"/>
              <w:right w:val="single" w:sz="4" w:space="0" w:color="auto"/>
            </w:tcBorders>
            <w:vAlign w:val="center"/>
          </w:tcPr>
          <w:p w14:paraId="5F916E96" w14:textId="77777777" w:rsidR="008D225F" w:rsidRPr="008D225F" w:rsidRDefault="008D225F" w:rsidP="003A0130">
            <w:pPr>
              <w:jc w:val="center"/>
              <w:rPr>
                <w:rFonts w:ascii="Tahoma" w:hAnsi="Tahoma" w:cs="Tahoma"/>
                <w:sz w:val="16"/>
              </w:rPr>
            </w:pPr>
            <w:r w:rsidRPr="008D225F">
              <w:rPr>
                <w:rFonts w:ascii="Tahoma" w:hAnsi="Tahoma" w:cs="Tahoma"/>
                <w:sz w:val="16"/>
              </w:rPr>
              <w:t>Sustratos deleznables:</w:t>
            </w:r>
          </w:p>
          <w:p w14:paraId="694C5844" w14:textId="77777777" w:rsidR="008D225F" w:rsidRPr="008D225F" w:rsidRDefault="008D225F" w:rsidP="008D225F">
            <w:pPr>
              <w:jc w:val="center"/>
              <w:rPr>
                <w:rFonts w:ascii="Tahoma" w:hAnsi="Tahoma" w:cs="Tahoma"/>
                <w:sz w:val="16"/>
              </w:rPr>
            </w:pPr>
            <w:r w:rsidRPr="008D225F">
              <w:rPr>
                <w:rFonts w:ascii="Tahoma" w:hAnsi="Tahoma" w:cs="Tahoma"/>
                <w:sz w:val="16"/>
              </w:rPr>
              <w:t>sedimentos inclinados o plegados, con alternancia de capas duras y débiles (relieve en cuesta) o áreas con alineación de rocas (crestas dentadas)</w:t>
            </w:r>
          </w:p>
        </w:tc>
        <w:tc>
          <w:tcPr>
            <w:tcW w:w="2127" w:type="dxa"/>
            <w:tcBorders>
              <w:top w:val="single" w:sz="4" w:space="0" w:color="auto"/>
              <w:left w:val="nil"/>
            </w:tcBorders>
            <w:vAlign w:val="center"/>
          </w:tcPr>
          <w:p w14:paraId="30E3187F" w14:textId="77777777" w:rsidR="008D225F" w:rsidRPr="008D225F" w:rsidRDefault="008D225F" w:rsidP="008D225F">
            <w:pPr>
              <w:jc w:val="center"/>
              <w:rPr>
                <w:rFonts w:ascii="Tahoma" w:hAnsi="Tahoma" w:cs="Tahoma"/>
                <w:sz w:val="16"/>
              </w:rPr>
            </w:pPr>
            <w:r w:rsidRPr="008D225F">
              <w:rPr>
                <w:rFonts w:ascii="Tahoma" w:hAnsi="Tahoma" w:cs="Tahoma"/>
                <w:sz w:val="16"/>
              </w:rPr>
              <w:t>Variaciones dependientes de topografía y de clases estructurales (de falla, de fractura, direccionales, recurvadas, paralelas...)</w:t>
            </w:r>
          </w:p>
        </w:tc>
      </w:tr>
      <w:tr w:rsidR="008D225F" w:rsidRPr="008D225F" w14:paraId="737447C0" w14:textId="77777777" w:rsidTr="000E2C78">
        <w:trPr>
          <w:cantSplit/>
          <w:trHeight w:val="1418"/>
          <w:jc w:val="center"/>
        </w:trPr>
        <w:tc>
          <w:tcPr>
            <w:tcW w:w="1702" w:type="dxa"/>
            <w:vAlign w:val="center"/>
          </w:tcPr>
          <w:p w14:paraId="243E5CFA" w14:textId="77777777" w:rsidR="008D225F" w:rsidRPr="008D225F" w:rsidRDefault="008D225F" w:rsidP="003A0130">
            <w:pPr>
              <w:jc w:val="center"/>
              <w:rPr>
                <w:rFonts w:ascii="Tahoma" w:hAnsi="Tahoma" w:cs="Tahoma"/>
                <w:b/>
                <w:sz w:val="16"/>
              </w:rPr>
            </w:pPr>
            <w:r w:rsidRPr="008D225F">
              <w:rPr>
                <w:rFonts w:ascii="Tahoma" w:hAnsi="Tahoma" w:cs="Tahoma"/>
                <w:b/>
                <w:sz w:val="16"/>
              </w:rPr>
              <w:t>RED</w:t>
            </w:r>
            <w:r w:rsidR="00B16AE1">
              <w:rPr>
                <w:rFonts w:ascii="Tahoma" w:hAnsi="Tahoma" w:cs="Tahoma"/>
                <w:b/>
                <w:sz w:val="16"/>
              </w:rPr>
              <w:t xml:space="preserve"> </w:t>
            </w:r>
            <w:r w:rsidRPr="008D225F">
              <w:rPr>
                <w:rFonts w:ascii="Tahoma" w:hAnsi="Tahoma" w:cs="Tahoma"/>
                <w:b/>
                <w:sz w:val="16"/>
              </w:rPr>
              <w:t>RADIAL</w:t>
            </w:r>
          </w:p>
          <w:p w14:paraId="0781ABBB" w14:textId="77777777" w:rsidR="008D225F" w:rsidRPr="008D225F" w:rsidRDefault="008D225F" w:rsidP="003A0130">
            <w:pPr>
              <w:jc w:val="center"/>
              <w:rPr>
                <w:rFonts w:ascii="Tahoma" w:hAnsi="Tahoma" w:cs="Tahoma"/>
                <w:b/>
                <w:sz w:val="16"/>
              </w:rPr>
            </w:pPr>
          </w:p>
          <w:p w14:paraId="14A5CE4C" w14:textId="77777777" w:rsidR="008D225F" w:rsidRPr="008D225F" w:rsidRDefault="008D225F" w:rsidP="003A0130">
            <w:pPr>
              <w:jc w:val="center"/>
              <w:rPr>
                <w:rFonts w:ascii="Tahoma" w:hAnsi="Tahoma" w:cs="Tahoma"/>
                <w:b/>
                <w:sz w:val="16"/>
              </w:rPr>
            </w:pPr>
            <w:r w:rsidRPr="008D225F">
              <w:rPr>
                <w:rFonts w:ascii="Tahoma" w:hAnsi="Tahoma" w:cs="Tahoma"/>
                <w:b/>
                <w:sz w:val="16"/>
              </w:rPr>
              <w:t>RED</w:t>
            </w:r>
            <w:r w:rsidR="00B16AE1">
              <w:rPr>
                <w:rFonts w:ascii="Tahoma" w:hAnsi="Tahoma" w:cs="Tahoma"/>
                <w:b/>
                <w:sz w:val="16"/>
              </w:rPr>
              <w:t xml:space="preserve"> </w:t>
            </w:r>
            <w:r w:rsidRPr="008D225F">
              <w:rPr>
                <w:rFonts w:ascii="Tahoma" w:hAnsi="Tahoma" w:cs="Tahoma"/>
                <w:b/>
                <w:sz w:val="16"/>
              </w:rPr>
              <w:t>ANULAR</w:t>
            </w:r>
          </w:p>
          <w:p w14:paraId="37E7F747" w14:textId="77777777" w:rsidR="008D225F" w:rsidRPr="008D225F" w:rsidRDefault="008D225F" w:rsidP="003A0130">
            <w:pPr>
              <w:jc w:val="center"/>
              <w:rPr>
                <w:rFonts w:ascii="Tahoma" w:hAnsi="Tahoma" w:cs="Tahoma"/>
                <w:b/>
                <w:sz w:val="16"/>
              </w:rPr>
            </w:pPr>
          </w:p>
          <w:p w14:paraId="59062513" w14:textId="77777777" w:rsidR="008D225F" w:rsidRPr="008D225F" w:rsidRDefault="008D225F" w:rsidP="00B16AE1">
            <w:pPr>
              <w:jc w:val="center"/>
              <w:rPr>
                <w:rFonts w:ascii="Tahoma" w:hAnsi="Tahoma" w:cs="Tahoma"/>
                <w:b/>
                <w:sz w:val="16"/>
              </w:rPr>
            </w:pPr>
            <w:r w:rsidRPr="008D225F">
              <w:rPr>
                <w:rFonts w:ascii="Tahoma" w:hAnsi="Tahoma" w:cs="Tahoma"/>
                <w:b/>
                <w:sz w:val="16"/>
              </w:rPr>
              <w:t>RED</w:t>
            </w:r>
            <w:r w:rsidR="00B16AE1">
              <w:rPr>
                <w:rFonts w:ascii="Tahoma" w:hAnsi="Tahoma" w:cs="Tahoma"/>
                <w:b/>
                <w:sz w:val="16"/>
              </w:rPr>
              <w:t xml:space="preserve"> </w:t>
            </w:r>
            <w:r w:rsidRPr="008D225F">
              <w:rPr>
                <w:rFonts w:ascii="Tahoma" w:hAnsi="Tahoma" w:cs="Tahoma"/>
                <w:b/>
                <w:sz w:val="16"/>
              </w:rPr>
              <w:t>COMPUESTA</w:t>
            </w:r>
          </w:p>
        </w:tc>
        <w:tc>
          <w:tcPr>
            <w:tcW w:w="1345" w:type="dxa"/>
            <w:vAlign w:val="center"/>
          </w:tcPr>
          <w:p w14:paraId="5BC93247" w14:textId="77777777" w:rsidR="008D225F" w:rsidRPr="008D225F" w:rsidRDefault="008D225F" w:rsidP="000E2C78">
            <w:pPr>
              <w:jc w:val="center"/>
              <w:rPr>
                <w:rFonts w:ascii="Tahoma" w:hAnsi="Tahoma" w:cs="Tahoma"/>
                <w:sz w:val="16"/>
              </w:rPr>
            </w:pPr>
            <w:r w:rsidRPr="008D225F">
              <w:rPr>
                <w:rFonts w:ascii="Tahoma" w:hAnsi="Tahoma" w:cs="Tahoma"/>
                <w:sz w:val="16"/>
              </w:rPr>
              <w:t>Origen topo</w:t>
            </w:r>
            <w:r w:rsidRPr="008D225F">
              <w:rPr>
                <w:rFonts w:ascii="Tahoma" w:hAnsi="Tahoma" w:cs="Tahoma"/>
                <w:sz w:val="16"/>
              </w:rPr>
              <w:softHyphen/>
              <w:t>gráfico: aparece en la cabecera o parte de un área dada</w:t>
            </w:r>
          </w:p>
        </w:tc>
        <w:tc>
          <w:tcPr>
            <w:tcW w:w="1841" w:type="dxa"/>
            <w:vAlign w:val="center"/>
          </w:tcPr>
          <w:p w14:paraId="509AA89B" w14:textId="77777777" w:rsidR="008D225F" w:rsidRPr="008D225F" w:rsidRDefault="008D225F" w:rsidP="003A0130">
            <w:pPr>
              <w:jc w:val="center"/>
              <w:rPr>
                <w:rFonts w:ascii="Tahoma" w:hAnsi="Tahoma" w:cs="Tahoma"/>
                <w:sz w:val="16"/>
              </w:rPr>
            </w:pPr>
          </w:p>
        </w:tc>
        <w:tc>
          <w:tcPr>
            <w:tcW w:w="2340" w:type="dxa"/>
            <w:tcBorders>
              <w:top w:val="nil"/>
            </w:tcBorders>
            <w:vAlign w:val="center"/>
          </w:tcPr>
          <w:p w14:paraId="584321D7" w14:textId="77777777" w:rsidR="008D225F" w:rsidRPr="008D225F" w:rsidRDefault="008D225F" w:rsidP="003A0130">
            <w:pPr>
              <w:jc w:val="center"/>
              <w:rPr>
                <w:rFonts w:ascii="Tahoma" w:hAnsi="Tahoma" w:cs="Tahoma"/>
                <w:sz w:val="16"/>
              </w:rPr>
            </w:pPr>
            <w:r w:rsidRPr="008D225F">
              <w:rPr>
                <w:rFonts w:ascii="Tahoma" w:hAnsi="Tahoma" w:cs="Tahoma"/>
                <w:sz w:val="16"/>
              </w:rPr>
              <w:t>Domos erosionados en capas alternativas de sedimentos duros y blandos: “Anular”.</w:t>
            </w:r>
          </w:p>
          <w:p w14:paraId="227625A6" w14:textId="77777777" w:rsidR="008D225F" w:rsidRPr="008D225F" w:rsidRDefault="008D225F" w:rsidP="003A0130">
            <w:pPr>
              <w:jc w:val="center"/>
              <w:rPr>
                <w:rFonts w:ascii="Tahoma" w:hAnsi="Tahoma" w:cs="Tahoma"/>
                <w:sz w:val="16"/>
              </w:rPr>
            </w:pPr>
            <w:r w:rsidRPr="008D225F">
              <w:rPr>
                <w:rFonts w:ascii="Tahoma" w:hAnsi="Tahoma" w:cs="Tahoma"/>
                <w:sz w:val="16"/>
              </w:rPr>
              <w:t>Predominio sedimentos blandos (red enrejada con áreas pinnadas): “Compuesta”</w:t>
            </w:r>
          </w:p>
        </w:tc>
        <w:tc>
          <w:tcPr>
            <w:tcW w:w="2127" w:type="dxa"/>
            <w:vAlign w:val="center"/>
          </w:tcPr>
          <w:p w14:paraId="298F2467" w14:textId="77777777" w:rsidR="008D225F" w:rsidRPr="008D225F" w:rsidRDefault="008D225F" w:rsidP="008D225F">
            <w:pPr>
              <w:jc w:val="center"/>
              <w:rPr>
                <w:rFonts w:ascii="Tahoma" w:hAnsi="Tahoma" w:cs="Tahoma"/>
                <w:sz w:val="16"/>
              </w:rPr>
            </w:pPr>
            <w:r w:rsidRPr="008D225F">
              <w:rPr>
                <w:rFonts w:ascii="Tahoma" w:hAnsi="Tahoma" w:cs="Tahoma"/>
                <w:sz w:val="16"/>
              </w:rPr>
              <w:t>Origen en: domos, cerros aislados, conos volcánicos</w:t>
            </w:r>
          </w:p>
        </w:tc>
      </w:tr>
      <w:tr w:rsidR="008D225F" w:rsidRPr="008D225F" w14:paraId="4DCA3B1C" w14:textId="77777777" w:rsidTr="000E2C78">
        <w:trPr>
          <w:cantSplit/>
          <w:trHeight w:val="1021"/>
          <w:jc w:val="center"/>
        </w:trPr>
        <w:tc>
          <w:tcPr>
            <w:tcW w:w="1702" w:type="dxa"/>
            <w:vAlign w:val="center"/>
          </w:tcPr>
          <w:p w14:paraId="4EF183C4" w14:textId="77777777" w:rsidR="008D225F" w:rsidRPr="008D225F" w:rsidRDefault="008D225F" w:rsidP="003A0130">
            <w:pPr>
              <w:jc w:val="center"/>
              <w:rPr>
                <w:rFonts w:ascii="Tahoma" w:hAnsi="Tahoma" w:cs="Tahoma"/>
                <w:b/>
                <w:sz w:val="16"/>
              </w:rPr>
            </w:pPr>
            <w:r w:rsidRPr="008D225F">
              <w:rPr>
                <w:rFonts w:ascii="Tahoma" w:hAnsi="Tahoma" w:cs="Tahoma"/>
                <w:b/>
                <w:sz w:val="16"/>
              </w:rPr>
              <w:t>RED</w:t>
            </w:r>
          </w:p>
          <w:p w14:paraId="2258C927" w14:textId="77777777" w:rsidR="008D225F" w:rsidRPr="008D225F" w:rsidRDefault="008D225F" w:rsidP="003A0130">
            <w:pPr>
              <w:jc w:val="center"/>
              <w:rPr>
                <w:rFonts w:ascii="Tahoma" w:hAnsi="Tahoma" w:cs="Tahoma"/>
                <w:b/>
                <w:sz w:val="16"/>
              </w:rPr>
            </w:pPr>
            <w:r w:rsidRPr="008D225F">
              <w:rPr>
                <w:rFonts w:ascii="Tahoma" w:hAnsi="Tahoma" w:cs="Tahoma"/>
                <w:b/>
                <w:sz w:val="16"/>
              </w:rPr>
              <w:t>CENTRÍPETA</w:t>
            </w:r>
          </w:p>
        </w:tc>
        <w:tc>
          <w:tcPr>
            <w:tcW w:w="1345" w:type="dxa"/>
            <w:vAlign w:val="center"/>
          </w:tcPr>
          <w:p w14:paraId="43299391" w14:textId="77777777" w:rsidR="008D225F" w:rsidRPr="008D225F" w:rsidRDefault="008D225F" w:rsidP="003A0130">
            <w:pPr>
              <w:jc w:val="center"/>
              <w:rPr>
                <w:rFonts w:ascii="Tahoma" w:hAnsi="Tahoma" w:cs="Tahoma"/>
                <w:sz w:val="16"/>
              </w:rPr>
            </w:pPr>
          </w:p>
        </w:tc>
        <w:tc>
          <w:tcPr>
            <w:tcW w:w="1841" w:type="dxa"/>
            <w:vAlign w:val="center"/>
          </w:tcPr>
          <w:p w14:paraId="2D0EF692" w14:textId="77777777" w:rsidR="008D225F" w:rsidRPr="008D225F" w:rsidRDefault="008D225F" w:rsidP="003A0130">
            <w:pPr>
              <w:jc w:val="center"/>
              <w:rPr>
                <w:rFonts w:ascii="Tahoma" w:hAnsi="Tahoma" w:cs="Tahoma"/>
                <w:sz w:val="16"/>
              </w:rPr>
            </w:pPr>
          </w:p>
        </w:tc>
        <w:tc>
          <w:tcPr>
            <w:tcW w:w="2340" w:type="dxa"/>
            <w:vAlign w:val="center"/>
          </w:tcPr>
          <w:p w14:paraId="32161129" w14:textId="77777777" w:rsidR="008D225F" w:rsidRPr="008D225F" w:rsidRDefault="008D225F" w:rsidP="00B16AE1">
            <w:pPr>
              <w:jc w:val="center"/>
              <w:rPr>
                <w:rFonts w:ascii="Tahoma" w:hAnsi="Tahoma" w:cs="Tahoma"/>
                <w:sz w:val="16"/>
              </w:rPr>
            </w:pPr>
            <w:r w:rsidRPr="008D225F">
              <w:rPr>
                <w:rFonts w:ascii="Tahoma" w:hAnsi="Tahoma" w:cs="Tahoma"/>
                <w:sz w:val="16"/>
              </w:rPr>
              <w:t>Áreas kársticas, vulcanismo</w:t>
            </w:r>
          </w:p>
        </w:tc>
        <w:tc>
          <w:tcPr>
            <w:tcW w:w="2127" w:type="dxa"/>
            <w:vAlign w:val="center"/>
          </w:tcPr>
          <w:p w14:paraId="139D2EBC" w14:textId="77777777" w:rsidR="008D225F" w:rsidRPr="008D225F" w:rsidRDefault="008D225F" w:rsidP="003A0130">
            <w:pPr>
              <w:jc w:val="center"/>
              <w:rPr>
                <w:rFonts w:ascii="Tahoma" w:hAnsi="Tahoma" w:cs="Tahoma"/>
                <w:sz w:val="16"/>
              </w:rPr>
            </w:pPr>
            <w:r w:rsidRPr="008D225F">
              <w:rPr>
                <w:rFonts w:ascii="Tahoma" w:hAnsi="Tahoma" w:cs="Tahoma"/>
                <w:sz w:val="16"/>
              </w:rPr>
              <w:t>Áreas endorreicas.</w:t>
            </w:r>
          </w:p>
          <w:p w14:paraId="101697CD" w14:textId="77777777" w:rsidR="008D225F" w:rsidRPr="008D225F" w:rsidRDefault="008D225F" w:rsidP="00B16AE1">
            <w:pPr>
              <w:jc w:val="center"/>
              <w:rPr>
                <w:rFonts w:ascii="Tahoma" w:hAnsi="Tahoma" w:cs="Tahoma"/>
                <w:sz w:val="16"/>
              </w:rPr>
            </w:pPr>
            <w:r w:rsidRPr="008D225F">
              <w:rPr>
                <w:rFonts w:ascii="Tahoma" w:hAnsi="Tahoma" w:cs="Tahoma"/>
                <w:sz w:val="16"/>
              </w:rPr>
              <w:t xml:space="preserve">Red confluyente: calderas, cráteres, cuencas tectónicas, </w:t>
            </w:r>
            <w:proofErr w:type="spellStart"/>
            <w:r w:rsidRPr="008D225F">
              <w:rPr>
                <w:rFonts w:ascii="Tahoma" w:hAnsi="Tahoma" w:cs="Tahoma"/>
                <w:sz w:val="16"/>
              </w:rPr>
              <w:t>ponors</w:t>
            </w:r>
            <w:proofErr w:type="spellEnd"/>
            <w:r w:rsidRPr="008D225F">
              <w:rPr>
                <w:rFonts w:ascii="Tahoma" w:hAnsi="Tahoma" w:cs="Tahoma"/>
                <w:sz w:val="16"/>
              </w:rPr>
              <w:t xml:space="preserve"> de dolinas y </w:t>
            </w:r>
            <w:proofErr w:type="spellStart"/>
            <w:r w:rsidRPr="008D225F">
              <w:rPr>
                <w:rFonts w:ascii="Tahoma" w:hAnsi="Tahoma" w:cs="Tahoma"/>
                <w:sz w:val="16"/>
              </w:rPr>
              <w:t>uvalas</w:t>
            </w:r>
            <w:proofErr w:type="spellEnd"/>
          </w:p>
        </w:tc>
      </w:tr>
      <w:tr w:rsidR="0056127F" w:rsidRPr="008D225F" w14:paraId="20B83CB3" w14:textId="77777777" w:rsidTr="000E2C78">
        <w:trPr>
          <w:cantSplit/>
          <w:trHeight w:val="1325"/>
          <w:jc w:val="center"/>
        </w:trPr>
        <w:tc>
          <w:tcPr>
            <w:tcW w:w="1702" w:type="dxa"/>
            <w:vAlign w:val="center"/>
          </w:tcPr>
          <w:p w14:paraId="624A7E62" w14:textId="77777777" w:rsidR="0056127F" w:rsidRPr="0056127F" w:rsidRDefault="0056127F" w:rsidP="003A0130">
            <w:pPr>
              <w:jc w:val="center"/>
              <w:rPr>
                <w:rFonts w:ascii="Tahoma" w:hAnsi="Tahoma" w:cs="Tahoma"/>
                <w:b/>
                <w:sz w:val="16"/>
              </w:rPr>
            </w:pPr>
            <w:r w:rsidRPr="0056127F">
              <w:rPr>
                <w:rFonts w:ascii="Tahoma" w:hAnsi="Tahoma" w:cs="Tahoma"/>
                <w:b/>
                <w:sz w:val="16"/>
              </w:rPr>
              <w:t>RED</w:t>
            </w:r>
          </w:p>
          <w:p w14:paraId="5EDF4DF1" w14:textId="77777777" w:rsidR="0056127F" w:rsidRPr="0056127F" w:rsidRDefault="0056127F" w:rsidP="003A0130">
            <w:pPr>
              <w:jc w:val="center"/>
              <w:rPr>
                <w:rFonts w:ascii="Tahoma" w:hAnsi="Tahoma" w:cs="Tahoma"/>
                <w:b/>
                <w:sz w:val="16"/>
              </w:rPr>
            </w:pPr>
            <w:r w:rsidRPr="0056127F">
              <w:rPr>
                <w:rFonts w:ascii="Tahoma" w:hAnsi="Tahoma" w:cs="Tahoma"/>
                <w:b/>
                <w:sz w:val="16"/>
              </w:rPr>
              <w:t>ANASTOMOSADA</w:t>
            </w:r>
          </w:p>
          <w:p w14:paraId="37BDF64F" w14:textId="77777777" w:rsidR="0056127F" w:rsidRPr="0056127F" w:rsidRDefault="0056127F" w:rsidP="003A0130">
            <w:pPr>
              <w:jc w:val="center"/>
              <w:rPr>
                <w:rFonts w:ascii="Tahoma" w:hAnsi="Tahoma" w:cs="Tahoma"/>
                <w:b/>
                <w:sz w:val="16"/>
              </w:rPr>
            </w:pPr>
            <w:r w:rsidRPr="0056127F">
              <w:rPr>
                <w:rFonts w:ascii="Tahoma" w:hAnsi="Tahoma" w:cs="Tahoma"/>
                <w:b/>
                <w:sz w:val="16"/>
              </w:rPr>
              <w:t>RED</w:t>
            </w:r>
          </w:p>
          <w:p w14:paraId="0D9F13C9" w14:textId="77777777" w:rsidR="0056127F" w:rsidRPr="0056127F" w:rsidRDefault="0056127F" w:rsidP="003A0130">
            <w:pPr>
              <w:jc w:val="center"/>
              <w:rPr>
                <w:rFonts w:ascii="Tahoma" w:hAnsi="Tahoma" w:cs="Tahoma"/>
                <w:b/>
                <w:sz w:val="16"/>
              </w:rPr>
            </w:pPr>
            <w:r w:rsidRPr="0056127F">
              <w:rPr>
                <w:rFonts w:ascii="Tahoma" w:hAnsi="Tahoma" w:cs="Tahoma"/>
                <w:b/>
                <w:sz w:val="16"/>
              </w:rPr>
              <w:t>DISTRIBUTARIA</w:t>
            </w:r>
          </w:p>
          <w:p w14:paraId="2AC6CCC1" w14:textId="77777777" w:rsidR="0056127F" w:rsidRPr="0056127F" w:rsidRDefault="0056127F" w:rsidP="003A0130">
            <w:pPr>
              <w:jc w:val="center"/>
              <w:rPr>
                <w:rFonts w:ascii="Tahoma" w:hAnsi="Tahoma" w:cs="Tahoma"/>
                <w:b/>
                <w:sz w:val="16"/>
              </w:rPr>
            </w:pPr>
            <w:r w:rsidRPr="0056127F">
              <w:rPr>
                <w:rFonts w:ascii="Tahoma" w:hAnsi="Tahoma" w:cs="Tahoma"/>
                <w:b/>
                <w:sz w:val="16"/>
              </w:rPr>
              <w:t>RED</w:t>
            </w:r>
          </w:p>
          <w:p w14:paraId="27A9CD93" w14:textId="77777777" w:rsidR="0056127F" w:rsidRPr="0056127F" w:rsidRDefault="0056127F" w:rsidP="003A0130">
            <w:pPr>
              <w:jc w:val="center"/>
              <w:rPr>
                <w:rFonts w:ascii="Tahoma" w:hAnsi="Tahoma" w:cs="Tahoma"/>
                <w:b/>
                <w:sz w:val="16"/>
              </w:rPr>
            </w:pPr>
            <w:r w:rsidRPr="0056127F">
              <w:rPr>
                <w:rFonts w:ascii="Tahoma" w:hAnsi="Tahoma" w:cs="Tahoma"/>
                <w:b/>
                <w:sz w:val="16"/>
              </w:rPr>
              <w:t>TRENZADA</w:t>
            </w:r>
          </w:p>
        </w:tc>
        <w:tc>
          <w:tcPr>
            <w:tcW w:w="1345" w:type="dxa"/>
            <w:vAlign w:val="center"/>
          </w:tcPr>
          <w:p w14:paraId="3840427D" w14:textId="77777777" w:rsidR="0056127F" w:rsidRPr="0056127F" w:rsidRDefault="0056127F" w:rsidP="003A0130">
            <w:pPr>
              <w:jc w:val="center"/>
              <w:rPr>
                <w:rFonts w:ascii="Tahoma" w:hAnsi="Tahoma" w:cs="Tahoma"/>
                <w:sz w:val="16"/>
              </w:rPr>
            </w:pPr>
            <w:r w:rsidRPr="0056127F">
              <w:rPr>
                <w:rFonts w:ascii="Tahoma" w:hAnsi="Tahoma" w:cs="Tahoma"/>
                <w:sz w:val="16"/>
              </w:rPr>
              <w:t>Baja pendiente:</w:t>
            </w:r>
          </w:p>
          <w:p w14:paraId="14439732" w14:textId="77777777" w:rsidR="0056127F" w:rsidRPr="0056127F" w:rsidRDefault="0056127F" w:rsidP="003A0130">
            <w:pPr>
              <w:jc w:val="center"/>
              <w:rPr>
                <w:rFonts w:ascii="Tahoma" w:hAnsi="Tahoma" w:cs="Tahoma"/>
                <w:sz w:val="16"/>
              </w:rPr>
            </w:pPr>
            <w:r w:rsidRPr="0056127F">
              <w:rPr>
                <w:rFonts w:ascii="Tahoma" w:hAnsi="Tahoma" w:cs="Tahoma"/>
                <w:sz w:val="16"/>
              </w:rPr>
              <w:t>deltas o conos de deyección: “</w:t>
            </w:r>
            <w:proofErr w:type="spellStart"/>
            <w:r w:rsidRPr="0056127F">
              <w:rPr>
                <w:rFonts w:ascii="Tahoma" w:hAnsi="Tahoma" w:cs="Tahoma"/>
                <w:sz w:val="16"/>
              </w:rPr>
              <w:t>Distributaria</w:t>
            </w:r>
            <w:proofErr w:type="spellEnd"/>
            <w:r w:rsidRPr="0056127F">
              <w:rPr>
                <w:rFonts w:ascii="Tahoma" w:hAnsi="Tahoma" w:cs="Tahoma"/>
                <w:sz w:val="16"/>
              </w:rPr>
              <w:t>”</w:t>
            </w:r>
          </w:p>
        </w:tc>
        <w:tc>
          <w:tcPr>
            <w:tcW w:w="1841" w:type="dxa"/>
            <w:vAlign w:val="center"/>
          </w:tcPr>
          <w:p w14:paraId="000C0E38" w14:textId="77777777" w:rsidR="0056127F" w:rsidRPr="0056127F" w:rsidRDefault="0056127F" w:rsidP="003A0130">
            <w:pPr>
              <w:jc w:val="center"/>
              <w:rPr>
                <w:rFonts w:ascii="Tahoma" w:hAnsi="Tahoma" w:cs="Tahoma"/>
                <w:sz w:val="16"/>
              </w:rPr>
            </w:pPr>
          </w:p>
        </w:tc>
        <w:tc>
          <w:tcPr>
            <w:tcW w:w="2340" w:type="dxa"/>
            <w:vAlign w:val="center"/>
          </w:tcPr>
          <w:p w14:paraId="698A1E88" w14:textId="77777777" w:rsidR="0056127F" w:rsidRPr="0056127F" w:rsidRDefault="0056127F" w:rsidP="003A0130">
            <w:pPr>
              <w:jc w:val="center"/>
              <w:rPr>
                <w:rFonts w:ascii="Tahoma" w:hAnsi="Tahoma" w:cs="Tahoma"/>
                <w:sz w:val="16"/>
              </w:rPr>
            </w:pPr>
            <w:r w:rsidRPr="0056127F">
              <w:rPr>
                <w:rFonts w:ascii="Tahoma" w:hAnsi="Tahoma" w:cs="Tahoma"/>
                <w:sz w:val="16"/>
              </w:rPr>
              <w:t>Gran permeabilidad</w:t>
            </w:r>
          </w:p>
        </w:tc>
        <w:tc>
          <w:tcPr>
            <w:tcW w:w="2127" w:type="dxa"/>
            <w:vAlign w:val="center"/>
          </w:tcPr>
          <w:p w14:paraId="72C23D58" w14:textId="77777777" w:rsidR="0056127F" w:rsidRPr="0056127F" w:rsidRDefault="0056127F" w:rsidP="003A0130">
            <w:pPr>
              <w:jc w:val="center"/>
              <w:rPr>
                <w:rFonts w:ascii="Tahoma" w:hAnsi="Tahoma" w:cs="Tahoma"/>
                <w:sz w:val="16"/>
              </w:rPr>
            </w:pPr>
            <w:r w:rsidRPr="0056127F">
              <w:rPr>
                <w:rFonts w:ascii="Tahoma" w:hAnsi="Tahoma" w:cs="Tahoma"/>
                <w:sz w:val="16"/>
              </w:rPr>
              <w:t>El canal principal toma diversos cursos divagantes (islas fluviales): áreas inundadas y ramblas (“Trenzada”)</w:t>
            </w:r>
          </w:p>
        </w:tc>
      </w:tr>
      <w:tr w:rsidR="0056127F" w:rsidRPr="008D225F" w14:paraId="1E642365" w14:textId="77777777" w:rsidTr="000E2C78">
        <w:trPr>
          <w:cantSplit/>
          <w:trHeight w:val="1021"/>
          <w:jc w:val="center"/>
        </w:trPr>
        <w:tc>
          <w:tcPr>
            <w:tcW w:w="1702" w:type="dxa"/>
            <w:vAlign w:val="center"/>
          </w:tcPr>
          <w:p w14:paraId="56FD6FE0" w14:textId="77777777" w:rsidR="0056127F" w:rsidRPr="0056127F" w:rsidRDefault="0056127F" w:rsidP="003A0130">
            <w:pPr>
              <w:jc w:val="center"/>
              <w:rPr>
                <w:rFonts w:ascii="Tahoma" w:hAnsi="Tahoma" w:cs="Tahoma"/>
                <w:b/>
                <w:sz w:val="16"/>
              </w:rPr>
            </w:pPr>
            <w:r w:rsidRPr="0056127F">
              <w:rPr>
                <w:rFonts w:ascii="Tahoma" w:hAnsi="Tahoma" w:cs="Tahoma"/>
                <w:b/>
                <w:sz w:val="16"/>
              </w:rPr>
              <w:t>RED</w:t>
            </w:r>
          </w:p>
          <w:p w14:paraId="53B9BDD7" w14:textId="77777777" w:rsidR="0056127F" w:rsidRPr="0056127F" w:rsidRDefault="0056127F" w:rsidP="003A0130">
            <w:pPr>
              <w:jc w:val="center"/>
              <w:rPr>
                <w:rFonts w:ascii="Tahoma" w:hAnsi="Tahoma" w:cs="Tahoma"/>
                <w:b/>
                <w:sz w:val="16"/>
              </w:rPr>
            </w:pPr>
            <w:r w:rsidRPr="0056127F">
              <w:rPr>
                <w:rFonts w:ascii="Tahoma" w:hAnsi="Tahoma" w:cs="Tahoma"/>
                <w:b/>
                <w:sz w:val="16"/>
              </w:rPr>
              <w:t>PALIMPSESTA</w:t>
            </w:r>
          </w:p>
        </w:tc>
        <w:tc>
          <w:tcPr>
            <w:tcW w:w="1345" w:type="dxa"/>
            <w:vAlign w:val="center"/>
          </w:tcPr>
          <w:p w14:paraId="17B4B64D" w14:textId="77777777" w:rsidR="0056127F" w:rsidRPr="0056127F" w:rsidRDefault="0056127F" w:rsidP="003A0130">
            <w:pPr>
              <w:jc w:val="center"/>
              <w:rPr>
                <w:rFonts w:ascii="Tahoma" w:hAnsi="Tahoma" w:cs="Tahoma"/>
                <w:sz w:val="16"/>
              </w:rPr>
            </w:pPr>
          </w:p>
        </w:tc>
        <w:tc>
          <w:tcPr>
            <w:tcW w:w="1841" w:type="dxa"/>
            <w:vAlign w:val="center"/>
          </w:tcPr>
          <w:p w14:paraId="0AC26F9C" w14:textId="77777777" w:rsidR="0056127F" w:rsidRPr="0056127F" w:rsidRDefault="0056127F" w:rsidP="003A0130">
            <w:pPr>
              <w:jc w:val="center"/>
              <w:rPr>
                <w:rFonts w:ascii="Tahoma" w:hAnsi="Tahoma" w:cs="Tahoma"/>
                <w:sz w:val="16"/>
              </w:rPr>
            </w:pPr>
            <w:r w:rsidRPr="0056127F">
              <w:rPr>
                <w:rFonts w:ascii="Tahoma" w:hAnsi="Tahoma" w:cs="Tahoma"/>
                <w:sz w:val="16"/>
              </w:rPr>
              <w:t xml:space="preserve">Puede darse en áreas en las que un </w:t>
            </w:r>
            <w:r>
              <w:rPr>
                <w:rFonts w:ascii="Tahoma" w:hAnsi="Tahoma" w:cs="Tahoma"/>
                <w:sz w:val="16"/>
              </w:rPr>
              <w:t>cambio estructural brusco ha mo</w:t>
            </w:r>
            <w:r w:rsidRPr="0056127F">
              <w:rPr>
                <w:rFonts w:ascii="Tahoma" w:hAnsi="Tahoma" w:cs="Tahoma"/>
                <w:sz w:val="16"/>
              </w:rPr>
              <w:t>dificado la antigua red</w:t>
            </w:r>
          </w:p>
        </w:tc>
        <w:tc>
          <w:tcPr>
            <w:tcW w:w="2340" w:type="dxa"/>
            <w:vAlign w:val="center"/>
          </w:tcPr>
          <w:p w14:paraId="604059A9" w14:textId="77777777" w:rsidR="0056127F" w:rsidRPr="0056127F" w:rsidRDefault="0056127F" w:rsidP="003A0130">
            <w:pPr>
              <w:jc w:val="center"/>
              <w:rPr>
                <w:rFonts w:ascii="Tahoma" w:hAnsi="Tahoma" w:cs="Tahoma"/>
                <w:sz w:val="16"/>
              </w:rPr>
            </w:pPr>
          </w:p>
        </w:tc>
        <w:tc>
          <w:tcPr>
            <w:tcW w:w="2127" w:type="dxa"/>
            <w:vAlign w:val="center"/>
          </w:tcPr>
          <w:p w14:paraId="1FBC85C2" w14:textId="77777777" w:rsidR="0056127F" w:rsidRPr="0056127F" w:rsidRDefault="0056127F" w:rsidP="003A0130">
            <w:pPr>
              <w:jc w:val="center"/>
              <w:rPr>
                <w:rFonts w:ascii="Tahoma" w:hAnsi="Tahoma" w:cs="Tahoma"/>
                <w:sz w:val="16"/>
              </w:rPr>
            </w:pPr>
            <w:r w:rsidRPr="0056127F">
              <w:rPr>
                <w:rFonts w:ascii="Tahoma" w:hAnsi="Tahoma" w:cs="Tahoma"/>
                <w:sz w:val="16"/>
              </w:rPr>
              <w:t>La estacionalidad del caudal da lugar a canales diferentes en épocas de crecidas respecto a las de estiaje</w:t>
            </w:r>
          </w:p>
        </w:tc>
      </w:tr>
      <w:tr w:rsidR="0056127F" w:rsidRPr="008D225F" w14:paraId="62A01760" w14:textId="77777777" w:rsidTr="000E2C78">
        <w:trPr>
          <w:cantSplit/>
          <w:trHeight w:val="1089"/>
          <w:jc w:val="center"/>
        </w:trPr>
        <w:tc>
          <w:tcPr>
            <w:tcW w:w="1702" w:type="dxa"/>
            <w:vAlign w:val="center"/>
          </w:tcPr>
          <w:p w14:paraId="02AE8AD9" w14:textId="77777777" w:rsidR="0056127F" w:rsidRPr="0056127F" w:rsidRDefault="0056127F" w:rsidP="003A0130">
            <w:pPr>
              <w:jc w:val="center"/>
              <w:rPr>
                <w:rFonts w:ascii="Tahoma" w:hAnsi="Tahoma" w:cs="Tahoma"/>
                <w:b/>
                <w:sz w:val="16"/>
              </w:rPr>
            </w:pPr>
            <w:r w:rsidRPr="0056127F">
              <w:rPr>
                <w:rFonts w:ascii="Tahoma" w:hAnsi="Tahoma" w:cs="Tahoma"/>
                <w:b/>
                <w:sz w:val="16"/>
              </w:rPr>
              <w:t>RED</w:t>
            </w:r>
          </w:p>
          <w:p w14:paraId="7D11604C" w14:textId="77777777" w:rsidR="0056127F" w:rsidRPr="0056127F" w:rsidRDefault="0056127F" w:rsidP="003A0130">
            <w:pPr>
              <w:jc w:val="center"/>
              <w:rPr>
                <w:rFonts w:ascii="Tahoma" w:hAnsi="Tahoma" w:cs="Tahoma"/>
                <w:b/>
                <w:sz w:val="16"/>
              </w:rPr>
            </w:pPr>
            <w:r w:rsidRPr="0056127F">
              <w:rPr>
                <w:rFonts w:ascii="Tahoma" w:hAnsi="Tahoma" w:cs="Tahoma"/>
                <w:b/>
                <w:sz w:val="16"/>
              </w:rPr>
              <w:t>ANÁRQUICA</w:t>
            </w:r>
          </w:p>
          <w:p w14:paraId="1EA85008" w14:textId="77777777" w:rsidR="0056127F" w:rsidRPr="0056127F" w:rsidRDefault="0056127F" w:rsidP="003A0130">
            <w:pPr>
              <w:jc w:val="center"/>
              <w:rPr>
                <w:rFonts w:ascii="Tahoma" w:hAnsi="Tahoma" w:cs="Tahoma"/>
                <w:b/>
                <w:sz w:val="16"/>
              </w:rPr>
            </w:pPr>
          </w:p>
          <w:p w14:paraId="3A12F63C" w14:textId="77777777" w:rsidR="0056127F" w:rsidRPr="0056127F" w:rsidRDefault="0056127F" w:rsidP="003A0130">
            <w:pPr>
              <w:jc w:val="center"/>
              <w:rPr>
                <w:rFonts w:ascii="Tahoma" w:hAnsi="Tahoma" w:cs="Tahoma"/>
                <w:b/>
                <w:sz w:val="16"/>
              </w:rPr>
            </w:pPr>
            <w:r w:rsidRPr="0056127F">
              <w:rPr>
                <w:rFonts w:ascii="Tahoma" w:hAnsi="Tahoma" w:cs="Tahoma"/>
                <w:b/>
                <w:sz w:val="16"/>
              </w:rPr>
              <w:t>RED</w:t>
            </w:r>
          </w:p>
          <w:p w14:paraId="047D1F89" w14:textId="77777777" w:rsidR="0056127F" w:rsidRPr="0056127F" w:rsidRDefault="0056127F" w:rsidP="003A0130">
            <w:pPr>
              <w:jc w:val="center"/>
              <w:rPr>
                <w:rFonts w:ascii="Tahoma" w:hAnsi="Tahoma" w:cs="Tahoma"/>
                <w:b/>
                <w:sz w:val="16"/>
              </w:rPr>
            </w:pPr>
            <w:r w:rsidRPr="0056127F">
              <w:rPr>
                <w:rFonts w:ascii="Tahoma" w:hAnsi="Tahoma" w:cs="Tahoma"/>
                <w:b/>
                <w:sz w:val="16"/>
              </w:rPr>
              <w:t>DESORDENADA</w:t>
            </w:r>
          </w:p>
        </w:tc>
        <w:tc>
          <w:tcPr>
            <w:tcW w:w="1345" w:type="dxa"/>
            <w:vAlign w:val="center"/>
          </w:tcPr>
          <w:p w14:paraId="4F2F860A" w14:textId="77777777" w:rsidR="0056127F" w:rsidRPr="0056127F" w:rsidRDefault="0056127F" w:rsidP="003A0130">
            <w:pPr>
              <w:jc w:val="center"/>
              <w:rPr>
                <w:rFonts w:ascii="Tahoma" w:hAnsi="Tahoma" w:cs="Tahoma"/>
                <w:sz w:val="16"/>
              </w:rPr>
            </w:pPr>
            <w:r w:rsidRPr="0056127F">
              <w:rPr>
                <w:rFonts w:ascii="Tahoma" w:hAnsi="Tahoma" w:cs="Tahoma"/>
                <w:sz w:val="16"/>
              </w:rPr>
              <w:t>Topografía llana o suave</w:t>
            </w:r>
          </w:p>
        </w:tc>
        <w:tc>
          <w:tcPr>
            <w:tcW w:w="1841" w:type="dxa"/>
            <w:vAlign w:val="center"/>
          </w:tcPr>
          <w:p w14:paraId="6D35FB1B" w14:textId="77777777" w:rsidR="0056127F" w:rsidRPr="0056127F" w:rsidRDefault="0056127F" w:rsidP="003A0130">
            <w:pPr>
              <w:jc w:val="center"/>
              <w:rPr>
                <w:rFonts w:ascii="Tahoma" w:hAnsi="Tahoma" w:cs="Tahoma"/>
                <w:sz w:val="16"/>
              </w:rPr>
            </w:pPr>
          </w:p>
        </w:tc>
        <w:tc>
          <w:tcPr>
            <w:tcW w:w="2340" w:type="dxa"/>
            <w:vAlign w:val="center"/>
          </w:tcPr>
          <w:p w14:paraId="4AEF33F8" w14:textId="77777777" w:rsidR="0056127F" w:rsidRPr="0056127F" w:rsidRDefault="0056127F" w:rsidP="003A0130">
            <w:pPr>
              <w:jc w:val="center"/>
              <w:rPr>
                <w:rFonts w:ascii="Tahoma" w:hAnsi="Tahoma" w:cs="Tahoma"/>
                <w:sz w:val="16"/>
              </w:rPr>
            </w:pPr>
          </w:p>
        </w:tc>
        <w:tc>
          <w:tcPr>
            <w:tcW w:w="2127" w:type="dxa"/>
            <w:vAlign w:val="center"/>
          </w:tcPr>
          <w:p w14:paraId="55A97FFE" w14:textId="77777777" w:rsidR="0056127F" w:rsidRPr="0056127F" w:rsidRDefault="0056127F" w:rsidP="0056127F">
            <w:pPr>
              <w:jc w:val="center"/>
              <w:rPr>
                <w:rFonts w:ascii="Tahoma" w:hAnsi="Tahoma" w:cs="Tahoma"/>
                <w:sz w:val="16"/>
              </w:rPr>
            </w:pPr>
            <w:r w:rsidRPr="0056127F">
              <w:rPr>
                <w:rFonts w:ascii="Tahoma" w:hAnsi="Tahoma" w:cs="Tahoma"/>
                <w:sz w:val="16"/>
              </w:rPr>
              <w:t>Áreas con elevada capa freática: llanuras aluviales, pie de morrenas, llanuras jóvenes</w:t>
            </w:r>
          </w:p>
        </w:tc>
      </w:tr>
      <w:tr w:rsidR="0056127F" w:rsidRPr="008D225F" w14:paraId="3400C9B7" w14:textId="77777777" w:rsidTr="000E2C78">
        <w:trPr>
          <w:cantSplit/>
          <w:trHeight w:val="1345"/>
          <w:jc w:val="center"/>
        </w:trPr>
        <w:tc>
          <w:tcPr>
            <w:tcW w:w="1702" w:type="dxa"/>
            <w:vAlign w:val="center"/>
          </w:tcPr>
          <w:p w14:paraId="32ADB17E" w14:textId="77777777" w:rsidR="0056127F" w:rsidRPr="0056127F" w:rsidRDefault="0056127F" w:rsidP="003A0130">
            <w:pPr>
              <w:jc w:val="center"/>
              <w:rPr>
                <w:rFonts w:ascii="Tahoma" w:hAnsi="Tahoma" w:cs="Tahoma"/>
                <w:b/>
                <w:sz w:val="16"/>
              </w:rPr>
            </w:pPr>
            <w:r w:rsidRPr="0056127F">
              <w:rPr>
                <w:rFonts w:ascii="Tahoma" w:hAnsi="Tahoma" w:cs="Tahoma"/>
                <w:b/>
                <w:sz w:val="16"/>
              </w:rPr>
              <w:t>RED</w:t>
            </w:r>
          </w:p>
          <w:p w14:paraId="4C7EECAA" w14:textId="77777777" w:rsidR="0056127F" w:rsidRPr="0056127F" w:rsidRDefault="0056127F" w:rsidP="003A0130">
            <w:pPr>
              <w:jc w:val="center"/>
              <w:rPr>
                <w:rFonts w:ascii="Tahoma" w:hAnsi="Tahoma" w:cs="Tahoma"/>
                <w:b/>
                <w:sz w:val="16"/>
              </w:rPr>
            </w:pPr>
            <w:r w:rsidRPr="0056127F">
              <w:rPr>
                <w:rFonts w:ascii="Tahoma" w:hAnsi="Tahoma" w:cs="Tahoma"/>
                <w:b/>
                <w:sz w:val="16"/>
              </w:rPr>
              <w:t>ARTIFICIAL</w:t>
            </w:r>
          </w:p>
        </w:tc>
        <w:tc>
          <w:tcPr>
            <w:tcW w:w="1345" w:type="dxa"/>
            <w:vAlign w:val="center"/>
          </w:tcPr>
          <w:p w14:paraId="3C4A10F2" w14:textId="77777777" w:rsidR="0056127F" w:rsidRPr="0056127F" w:rsidRDefault="0056127F" w:rsidP="003A0130">
            <w:pPr>
              <w:jc w:val="center"/>
              <w:rPr>
                <w:rFonts w:ascii="Tahoma" w:hAnsi="Tahoma" w:cs="Tahoma"/>
                <w:sz w:val="16"/>
              </w:rPr>
            </w:pPr>
            <w:r w:rsidRPr="0056127F">
              <w:rPr>
                <w:rFonts w:ascii="Tahoma" w:hAnsi="Tahoma" w:cs="Tahoma"/>
                <w:sz w:val="16"/>
              </w:rPr>
              <w:t>Baja pendiente</w:t>
            </w:r>
          </w:p>
        </w:tc>
        <w:tc>
          <w:tcPr>
            <w:tcW w:w="1841" w:type="dxa"/>
            <w:vAlign w:val="center"/>
          </w:tcPr>
          <w:p w14:paraId="0078EFEE" w14:textId="77777777" w:rsidR="0056127F" w:rsidRPr="0056127F" w:rsidRDefault="0056127F" w:rsidP="003A0130">
            <w:pPr>
              <w:jc w:val="center"/>
              <w:rPr>
                <w:rFonts w:ascii="Tahoma" w:hAnsi="Tahoma" w:cs="Tahoma"/>
                <w:sz w:val="16"/>
              </w:rPr>
            </w:pPr>
          </w:p>
        </w:tc>
        <w:tc>
          <w:tcPr>
            <w:tcW w:w="2340" w:type="dxa"/>
            <w:vAlign w:val="center"/>
          </w:tcPr>
          <w:p w14:paraId="3A993309" w14:textId="77777777" w:rsidR="0056127F" w:rsidRPr="0056127F" w:rsidRDefault="0056127F" w:rsidP="003A0130">
            <w:pPr>
              <w:jc w:val="center"/>
              <w:rPr>
                <w:rFonts w:ascii="Tahoma" w:hAnsi="Tahoma" w:cs="Tahoma"/>
                <w:sz w:val="16"/>
              </w:rPr>
            </w:pPr>
          </w:p>
        </w:tc>
        <w:tc>
          <w:tcPr>
            <w:tcW w:w="2127" w:type="dxa"/>
            <w:vAlign w:val="center"/>
          </w:tcPr>
          <w:p w14:paraId="2247B53E" w14:textId="77777777" w:rsidR="0056127F" w:rsidRPr="0056127F" w:rsidRDefault="0056127F" w:rsidP="0056127F">
            <w:pPr>
              <w:jc w:val="center"/>
              <w:rPr>
                <w:rFonts w:ascii="Tahoma" w:hAnsi="Tahoma" w:cs="Tahoma"/>
                <w:sz w:val="16"/>
              </w:rPr>
            </w:pPr>
            <w:r w:rsidRPr="0056127F">
              <w:rPr>
                <w:rFonts w:ascii="Tahoma" w:hAnsi="Tahoma" w:cs="Tahoma"/>
                <w:sz w:val="16"/>
              </w:rPr>
              <w:t xml:space="preserve">Áreas </w:t>
            </w:r>
            <w:proofErr w:type="spellStart"/>
            <w:r w:rsidRPr="0056127F">
              <w:rPr>
                <w:rFonts w:ascii="Tahoma" w:hAnsi="Tahoma" w:cs="Tahoma"/>
                <w:sz w:val="16"/>
              </w:rPr>
              <w:t>antropizadas</w:t>
            </w:r>
            <w:proofErr w:type="spellEnd"/>
            <w:r w:rsidRPr="0056127F">
              <w:rPr>
                <w:rFonts w:ascii="Tahoma" w:hAnsi="Tahoma" w:cs="Tahoma"/>
                <w:sz w:val="16"/>
              </w:rPr>
              <w:t>: red, habitualmente anárquica, que se modifica ajustándola a márgenes de parcelas, a modo de acequias y canales de desagüe</w:t>
            </w:r>
          </w:p>
        </w:tc>
      </w:tr>
    </w:tbl>
    <w:p w14:paraId="1D47422E" w14:textId="77777777" w:rsidR="000E2C78" w:rsidRDefault="000E2C78" w:rsidP="000E2C78">
      <w:pPr>
        <w:rPr>
          <w:rFonts w:ascii="Tahoma" w:hAnsi="Tahoma" w:cs="Tahoma"/>
          <w:sz w:val="20"/>
        </w:rPr>
      </w:pPr>
    </w:p>
    <w:p w14:paraId="51C2AA3D" w14:textId="77777777" w:rsidR="00DB1DAA" w:rsidRDefault="00DB1DAA" w:rsidP="000E2C78">
      <w:pPr>
        <w:rPr>
          <w:rFonts w:ascii="Tahoma" w:hAnsi="Tahoma" w:cs="Tahoma"/>
          <w:sz w:val="20"/>
        </w:rPr>
      </w:pPr>
    </w:p>
    <w:p w14:paraId="3409C399" w14:textId="77777777" w:rsidR="00DB1DAA" w:rsidRDefault="00915719" w:rsidP="00AD6B61">
      <w:pPr>
        <w:jc w:val="center"/>
        <w:rPr>
          <w:rFonts w:ascii="Tahoma" w:hAnsi="Tahoma" w:cs="Tahoma"/>
          <w:sz w:val="20"/>
        </w:rPr>
      </w:pPr>
      <w:r>
        <w:rPr>
          <w:rFonts w:ascii="Tahoma" w:hAnsi="Tahoma" w:cs="Tahoma"/>
          <w:noProof/>
          <w:sz w:val="20"/>
        </w:rPr>
        <w:lastRenderedPageBreak/>
        <w:drawing>
          <wp:inline distT="0" distB="0" distL="0" distR="0" wp14:anchorId="2AD11341" wp14:editId="31DC819A">
            <wp:extent cx="5257568" cy="4007457"/>
            <wp:effectExtent l="0" t="0" r="635" b="0"/>
            <wp:docPr id="7" name="Imagen 7" descr="Redes seleccion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des seleccionad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6488" cy="4014256"/>
                    </a:xfrm>
                    <a:prstGeom prst="rect">
                      <a:avLst/>
                    </a:prstGeom>
                    <a:noFill/>
                    <a:ln>
                      <a:noFill/>
                    </a:ln>
                  </pic:spPr>
                </pic:pic>
              </a:graphicData>
            </a:graphic>
          </wp:inline>
        </w:drawing>
      </w:r>
    </w:p>
    <w:p w14:paraId="75A18B76" w14:textId="77777777" w:rsidR="004634D1" w:rsidRDefault="004634D1" w:rsidP="000E2C78">
      <w:pPr>
        <w:rPr>
          <w:rFonts w:ascii="Tahoma" w:hAnsi="Tahoma" w:cs="Tahoma"/>
          <w:sz w:val="20"/>
        </w:rPr>
      </w:pPr>
    </w:p>
    <w:p w14:paraId="517027A0" w14:textId="77777777" w:rsidR="00F64BCF" w:rsidRPr="000E2C78" w:rsidRDefault="00F64BCF" w:rsidP="000E2C78">
      <w:pPr>
        <w:rPr>
          <w:rFonts w:ascii="Tahoma" w:hAnsi="Tahoma" w:cs="Tahoma"/>
          <w:sz w:val="20"/>
        </w:rPr>
      </w:pPr>
    </w:p>
    <w:p w14:paraId="56AD0568" w14:textId="77777777" w:rsidR="000E2C78" w:rsidRPr="000E2C78" w:rsidRDefault="000E2C78" w:rsidP="000E2C78">
      <w:pPr>
        <w:jc w:val="both"/>
        <w:rPr>
          <w:rFonts w:ascii="Tahoma" w:hAnsi="Tahoma" w:cs="Tahoma"/>
          <w:sz w:val="20"/>
        </w:rPr>
      </w:pPr>
      <w:r w:rsidRPr="000E2C78">
        <w:rPr>
          <w:rFonts w:ascii="Tahoma" w:hAnsi="Tahoma" w:cs="Tahoma"/>
          <w:sz w:val="20"/>
        </w:rPr>
        <w:t>Junto a estos tipos pueden darse desviaciones locales del tipo general de red de drenaje. Destacan:</w:t>
      </w:r>
    </w:p>
    <w:p w14:paraId="46B55048" w14:textId="77777777" w:rsidR="000E2C78" w:rsidRPr="000E2C78" w:rsidRDefault="000E2C78" w:rsidP="000E2C78">
      <w:pPr>
        <w:jc w:val="both"/>
        <w:rPr>
          <w:rFonts w:ascii="Tahoma" w:hAnsi="Tahoma" w:cs="Tahoma"/>
          <w:sz w:val="20"/>
        </w:rPr>
      </w:pPr>
    </w:p>
    <w:p w14:paraId="34D5AA68" w14:textId="77777777" w:rsidR="000E2C78" w:rsidRPr="000E2C78" w:rsidRDefault="000E2C78" w:rsidP="000E2C78">
      <w:pPr>
        <w:ind w:left="567" w:hanging="284"/>
        <w:jc w:val="both"/>
        <w:rPr>
          <w:rFonts w:ascii="Tahoma" w:hAnsi="Tahoma" w:cs="Tahoma"/>
          <w:sz w:val="20"/>
        </w:rPr>
      </w:pPr>
      <w:r w:rsidRPr="000E2C78">
        <w:rPr>
          <w:rFonts w:ascii="Tahoma" w:hAnsi="Tahoma" w:cs="Tahoma"/>
          <w:sz w:val="20"/>
        </w:rPr>
        <w:t xml:space="preserve">a) La </w:t>
      </w:r>
      <w:proofErr w:type="spellStart"/>
      <w:r w:rsidRPr="000E2C78">
        <w:rPr>
          <w:rFonts w:ascii="Tahoma" w:hAnsi="Tahoma" w:cs="Tahoma"/>
          <w:sz w:val="20"/>
        </w:rPr>
        <w:t>rectilinearidad</w:t>
      </w:r>
      <w:proofErr w:type="spellEnd"/>
      <w:r w:rsidRPr="000E2C78">
        <w:rPr>
          <w:rFonts w:ascii="Tahoma" w:hAnsi="Tahoma" w:cs="Tahoma"/>
          <w:sz w:val="20"/>
        </w:rPr>
        <w:t>: suele indicar fracturas o diques.</w:t>
      </w:r>
    </w:p>
    <w:p w14:paraId="03F71FDE" w14:textId="77777777" w:rsidR="000E2C78" w:rsidRPr="000E2C78" w:rsidRDefault="000E2C78" w:rsidP="000E2C78">
      <w:pPr>
        <w:ind w:left="567" w:hanging="284"/>
        <w:jc w:val="both"/>
        <w:rPr>
          <w:rFonts w:ascii="Tahoma" w:hAnsi="Tahoma" w:cs="Tahoma"/>
          <w:sz w:val="20"/>
        </w:rPr>
      </w:pPr>
      <w:r w:rsidRPr="000E2C78">
        <w:rPr>
          <w:rFonts w:ascii="Tahoma" w:hAnsi="Tahoma" w:cs="Tahoma"/>
          <w:sz w:val="20"/>
        </w:rPr>
        <w:t>b) Aparición brusca y localizada de meandros: evidencia un accidente estructural que ha de atravesar la red.</w:t>
      </w:r>
    </w:p>
    <w:p w14:paraId="3A8E3116" w14:textId="77777777" w:rsidR="000E2C78" w:rsidRPr="000E2C78" w:rsidRDefault="000E2C78" w:rsidP="000E2C78">
      <w:pPr>
        <w:ind w:left="567" w:hanging="284"/>
        <w:jc w:val="both"/>
        <w:rPr>
          <w:rFonts w:ascii="Tahoma" w:hAnsi="Tahoma" w:cs="Tahoma"/>
          <w:sz w:val="20"/>
        </w:rPr>
      </w:pPr>
      <w:r w:rsidRPr="000E2C78">
        <w:rPr>
          <w:rFonts w:ascii="Tahoma" w:hAnsi="Tahoma" w:cs="Tahoma"/>
          <w:sz w:val="20"/>
        </w:rPr>
        <w:t>c) Meandros comprimidos: corresponde en parte a un relieve precedente dentro de un río con meandros, donde aquéllos son particularmente apretados y parece ligado a la presencia de un domo enterrado.</w:t>
      </w:r>
    </w:p>
    <w:p w14:paraId="7BFDDDA0" w14:textId="77777777" w:rsidR="000E2C78" w:rsidRPr="000E2C78" w:rsidRDefault="000E2C78" w:rsidP="000E2C78">
      <w:pPr>
        <w:ind w:left="567" w:hanging="284"/>
        <w:jc w:val="both"/>
        <w:rPr>
          <w:rFonts w:ascii="Tahoma" w:hAnsi="Tahoma" w:cs="Tahoma"/>
          <w:sz w:val="20"/>
        </w:rPr>
      </w:pPr>
      <w:r w:rsidRPr="000E2C78">
        <w:rPr>
          <w:rFonts w:ascii="Tahoma" w:hAnsi="Tahoma" w:cs="Tahoma"/>
          <w:sz w:val="20"/>
        </w:rPr>
        <w:t>d) Pinzamiento o ensanchamiento irregular de los valles: esta disposición, no repetida a lo largo del curso, evidencia la presencia de un accidente estructural brusco.</w:t>
      </w:r>
    </w:p>
    <w:p w14:paraId="552C2BA6" w14:textId="77777777" w:rsidR="000E2C78" w:rsidRPr="000E2C78" w:rsidRDefault="000E2C78" w:rsidP="000E2C78">
      <w:pPr>
        <w:ind w:left="567" w:hanging="284"/>
        <w:jc w:val="both"/>
        <w:rPr>
          <w:rFonts w:ascii="Tahoma" w:hAnsi="Tahoma" w:cs="Tahoma"/>
          <w:sz w:val="20"/>
        </w:rPr>
      </w:pPr>
      <w:r w:rsidRPr="000E2C78">
        <w:rPr>
          <w:rFonts w:ascii="Tahoma" w:hAnsi="Tahoma" w:cs="Tahoma"/>
          <w:sz w:val="20"/>
        </w:rPr>
        <w:t>e) Pantanos, turberas o conos aluviales anormales: estos elementos aislados pueden indicar un cambio del nivel de base y la creación de un dique, bien sea por subsidencia o bien por sobreelevación estructural.</w:t>
      </w:r>
    </w:p>
    <w:p w14:paraId="1A936822" w14:textId="77777777" w:rsidR="000E2C78" w:rsidRPr="000E2C78" w:rsidRDefault="000E2C78" w:rsidP="000E2C78">
      <w:pPr>
        <w:ind w:left="567" w:hanging="284"/>
        <w:jc w:val="both"/>
        <w:rPr>
          <w:rFonts w:ascii="Tahoma" w:hAnsi="Tahoma" w:cs="Tahoma"/>
          <w:sz w:val="20"/>
        </w:rPr>
      </w:pPr>
      <w:r w:rsidRPr="000E2C78">
        <w:rPr>
          <w:rFonts w:ascii="Tahoma" w:hAnsi="Tahoma" w:cs="Tahoma"/>
          <w:sz w:val="20"/>
        </w:rPr>
        <w:t>f) Ancho irregular de márgenes: evidencian antiguos cauces y pueden sugerir que ciertos adelgazamientos podrían estar causados por la ocupación de pantanos y otras formaciones aluviales gracias a subsidencias locales.</w:t>
      </w:r>
    </w:p>
    <w:p w14:paraId="240E9840" w14:textId="77777777" w:rsidR="000E2C78" w:rsidRPr="000E2C78" w:rsidRDefault="000E2C78" w:rsidP="000E2C78">
      <w:pPr>
        <w:ind w:left="567" w:hanging="284"/>
        <w:jc w:val="both"/>
        <w:rPr>
          <w:rFonts w:ascii="Tahoma" w:hAnsi="Tahoma" w:cs="Tahoma"/>
          <w:sz w:val="20"/>
        </w:rPr>
      </w:pPr>
      <w:r w:rsidRPr="000E2C78">
        <w:rPr>
          <w:rFonts w:ascii="Tahoma" w:hAnsi="Tahoma" w:cs="Tahoma"/>
          <w:sz w:val="20"/>
        </w:rPr>
        <w:t>g) Curvas y cambios irregulares de dirección: suelen estar vinculados a accidentes estructurales.</w:t>
      </w:r>
    </w:p>
    <w:p w14:paraId="5EF3960E" w14:textId="77777777" w:rsidR="000E2C78" w:rsidRDefault="000E2C78" w:rsidP="00806C1C">
      <w:pPr>
        <w:rPr>
          <w:rFonts w:ascii="Tahoma" w:hAnsi="Tahoma" w:cs="Tahoma"/>
          <w:sz w:val="20"/>
        </w:rPr>
      </w:pPr>
    </w:p>
    <w:p w14:paraId="41D089E0" w14:textId="45531F44" w:rsidR="0020249B" w:rsidRDefault="0020249B">
      <w:pPr>
        <w:rPr>
          <w:rFonts w:ascii="Tahoma" w:hAnsi="Tahoma" w:cs="Tahoma"/>
          <w:sz w:val="20"/>
        </w:rPr>
      </w:pPr>
      <w:r>
        <w:rPr>
          <w:rFonts w:ascii="Tahoma" w:hAnsi="Tahoma" w:cs="Tahoma"/>
          <w:sz w:val="20"/>
        </w:rPr>
        <w:br w:type="page"/>
      </w:r>
    </w:p>
    <w:p w14:paraId="78463AB3" w14:textId="77777777" w:rsidR="00B0567B" w:rsidRPr="003E37E5" w:rsidRDefault="005817ED" w:rsidP="00B0567B">
      <w:pPr>
        <w:rPr>
          <w:rFonts w:ascii="Tahoma" w:hAnsi="Tahoma" w:cs="Tahoma"/>
          <w:b/>
          <w:color w:val="2F5496" w:themeColor="accent1" w:themeShade="BF"/>
          <w:spacing w:val="-3"/>
          <w:sz w:val="22"/>
        </w:rPr>
      </w:pPr>
      <w:r w:rsidRPr="003E37E5">
        <w:rPr>
          <w:rFonts w:ascii="Tahoma" w:hAnsi="Tahoma" w:cs="Tahoma"/>
          <w:b/>
          <w:color w:val="2F5496" w:themeColor="accent1" w:themeShade="BF"/>
          <w:spacing w:val="-3"/>
          <w:sz w:val="22"/>
        </w:rPr>
        <w:lastRenderedPageBreak/>
        <w:t>7</w:t>
      </w:r>
      <w:r w:rsidR="00B0567B" w:rsidRPr="003E37E5">
        <w:rPr>
          <w:rFonts w:ascii="Tahoma" w:hAnsi="Tahoma" w:cs="Tahoma"/>
          <w:b/>
          <w:color w:val="2F5496" w:themeColor="accent1" w:themeShade="BF"/>
          <w:spacing w:val="-3"/>
          <w:sz w:val="22"/>
        </w:rPr>
        <w:t>. EL CAUCE PRINCIPAL</w:t>
      </w:r>
    </w:p>
    <w:p w14:paraId="3946ED8C" w14:textId="77777777" w:rsidR="00B0567B" w:rsidRDefault="00B0567B" w:rsidP="00B0567B">
      <w:pPr>
        <w:pStyle w:val="Ttulo"/>
        <w:jc w:val="both"/>
        <w:rPr>
          <w:b w:val="0"/>
          <w:bCs w:val="0"/>
          <w:sz w:val="20"/>
        </w:rPr>
      </w:pPr>
    </w:p>
    <w:p w14:paraId="7113EBE6" w14:textId="77777777" w:rsidR="006935DC" w:rsidRDefault="006935DC" w:rsidP="00B0567B">
      <w:pPr>
        <w:pStyle w:val="Ttulo"/>
        <w:jc w:val="both"/>
        <w:rPr>
          <w:b w:val="0"/>
          <w:bCs w:val="0"/>
          <w:sz w:val="20"/>
        </w:rPr>
      </w:pPr>
    </w:p>
    <w:p w14:paraId="244DC0CE" w14:textId="77777777" w:rsidR="00B0567B" w:rsidRDefault="00B0567B" w:rsidP="00F46814">
      <w:pPr>
        <w:ind w:left="1134" w:hanging="1134"/>
        <w:jc w:val="both"/>
        <w:rPr>
          <w:rFonts w:ascii="Tahoma" w:hAnsi="Tahoma" w:cs="Tahoma"/>
          <w:b/>
          <w:sz w:val="20"/>
        </w:rPr>
      </w:pPr>
      <w:r w:rsidRPr="00E42881">
        <w:rPr>
          <w:rFonts w:ascii="Tahoma" w:hAnsi="Tahoma" w:cs="Tahoma"/>
          <w:b/>
          <w:bCs/>
          <w:color w:val="FF6600"/>
          <w:sz w:val="20"/>
        </w:rPr>
        <w:t>Ejercicio:</w:t>
      </w:r>
      <w:r>
        <w:rPr>
          <w:rFonts w:ascii="Tahoma" w:hAnsi="Tahoma" w:cs="Tahoma"/>
          <w:sz w:val="20"/>
        </w:rPr>
        <w:t xml:space="preserve"> </w:t>
      </w:r>
      <w:r>
        <w:rPr>
          <w:rFonts w:ascii="Tahoma" w:hAnsi="Tahoma" w:cs="Tahoma"/>
          <w:b/>
          <w:sz w:val="20"/>
        </w:rPr>
        <w:t xml:space="preserve">Identificar el cauce principal del río </w:t>
      </w:r>
      <w:r w:rsidR="00FE1C37">
        <w:rPr>
          <w:rFonts w:ascii="Tahoma" w:hAnsi="Tahoma" w:cs="Tahoma"/>
          <w:b/>
          <w:sz w:val="20"/>
        </w:rPr>
        <w:t>Magdalena</w:t>
      </w:r>
      <w:r>
        <w:rPr>
          <w:rFonts w:ascii="Tahoma" w:hAnsi="Tahoma" w:cs="Tahoma"/>
          <w:b/>
          <w:sz w:val="20"/>
        </w:rPr>
        <w:t xml:space="preserve"> y calcular su índice de sinuosidad</w:t>
      </w:r>
      <w:r w:rsidRPr="008D02C0">
        <w:rPr>
          <w:rFonts w:ascii="Tahoma" w:hAnsi="Tahoma" w:cs="Tahoma"/>
          <w:sz w:val="20"/>
        </w:rPr>
        <w:t>.</w:t>
      </w:r>
    </w:p>
    <w:p w14:paraId="55EA6831" w14:textId="77777777" w:rsidR="00B0567B" w:rsidRPr="00B0567B" w:rsidRDefault="00B0567B" w:rsidP="00B0567B">
      <w:pPr>
        <w:jc w:val="both"/>
        <w:rPr>
          <w:rFonts w:ascii="Tahoma" w:hAnsi="Tahoma" w:cs="Tahoma"/>
          <w:sz w:val="20"/>
          <w:szCs w:val="20"/>
        </w:rPr>
      </w:pPr>
    </w:p>
    <w:p w14:paraId="1CABF2F9" w14:textId="77777777" w:rsidR="00B0567B" w:rsidRPr="00D107F0" w:rsidRDefault="00B0567B" w:rsidP="00B0567B">
      <w:pPr>
        <w:jc w:val="both"/>
        <w:rPr>
          <w:rFonts w:ascii="Tahoma" w:hAnsi="Tahoma" w:cs="Tahoma"/>
          <w:b/>
          <w:color w:val="538135" w:themeColor="accent6" w:themeShade="BF"/>
          <w:sz w:val="20"/>
          <w:szCs w:val="20"/>
        </w:rPr>
      </w:pPr>
      <w:r w:rsidRPr="00D107F0">
        <w:rPr>
          <w:rFonts w:ascii="Tahoma" w:hAnsi="Tahoma" w:cs="Tahoma"/>
          <w:b/>
          <w:color w:val="538135" w:themeColor="accent6" w:themeShade="BF"/>
          <w:sz w:val="20"/>
          <w:szCs w:val="20"/>
        </w:rPr>
        <w:t>Identificación del cauce principal</w:t>
      </w:r>
    </w:p>
    <w:p w14:paraId="0B9505C3" w14:textId="77777777" w:rsidR="00B0567B" w:rsidRPr="00B0567B" w:rsidRDefault="00B0567B" w:rsidP="00B0567B">
      <w:pPr>
        <w:jc w:val="both"/>
        <w:rPr>
          <w:rFonts w:ascii="Tahoma" w:hAnsi="Tahoma" w:cs="Tahoma"/>
          <w:sz w:val="20"/>
          <w:szCs w:val="20"/>
        </w:rPr>
      </w:pPr>
    </w:p>
    <w:p w14:paraId="6F0AD25E" w14:textId="77777777" w:rsidR="00B0567B" w:rsidRPr="00B0567B" w:rsidRDefault="00B0567B" w:rsidP="00B0567B">
      <w:pPr>
        <w:jc w:val="both"/>
        <w:rPr>
          <w:rFonts w:ascii="Tahoma" w:hAnsi="Tahoma" w:cs="Tahoma"/>
          <w:sz w:val="20"/>
          <w:szCs w:val="20"/>
        </w:rPr>
      </w:pPr>
      <w:r w:rsidRPr="00B0567B">
        <w:rPr>
          <w:rFonts w:ascii="Tahoma" w:hAnsi="Tahoma" w:cs="Tahoma"/>
          <w:sz w:val="20"/>
          <w:szCs w:val="20"/>
        </w:rPr>
        <w:t>Para identificar cuál es el cauce principal en una red de drenaje se utilizan tres criterios:</w:t>
      </w:r>
    </w:p>
    <w:p w14:paraId="0D3559C3" w14:textId="77777777" w:rsidR="00B0567B" w:rsidRPr="00B0567B" w:rsidRDefault="00B0567B" w:rsidP="00B0567B">
      <w:pPr>
        <w:jc w:val="both"/>
        <w:rPr>
          <w:rFonts w:ascii="Tahoma" w:hAnsi="Tahoma" w:cs="Tahoma"/>
          <w:sz w:val="20"/>
          <w:szCs w:val="20"/>
        </w:rPr>
      </w:pPr>
    </w:p>
    <w:p w14:paraId="52C139D2" w14:textId="77777777" w:rsidR="00B0567B" w:rsidRPr="00B0567B" w:rsidRDefault="00B0567B" w:rsidP="00B0567B">
      <w:pPr>
        <w:ind w:left="567" w:hanging="283"/>
        <w:jc w:val="both"/>
        <w:rPr>
          <w:rFonts w:ascii="Tahoma" w:hAnsi="Tahoma" w:cs="Tahoma"/>
          <w:sz w:val="20"/>
          <w:szCs w:val="20"/>
        </w:rPr>
      </w:pPr>
      <w:r w:rsidRPr="00B0567B">
        <w:rPr>
          <w:rFonts w:ascii="Tahoma" w:hAnsi="Tahoma" w:cs="Tahoma"/>
          <w:sz w:val="20"/>
          <w:szCs w:val="20"/>
        </w:rPr>
        <w:t xml:space="preserve">a) </w:t>
      </w:r>
      <w:r w:rsidRPr="006935DC">
        <w:rPr>
          <w:rFonts w:ascii="Tahoma" w:hAnsi="Tahoma" w:cs="Tahoma"/>
          <w:i/>
          <w:sz w:val="20"/>
          <w:szCs w:val="20"/>
        </w:rPr>
        <w:t>Criterio topográfico:</w:t>
      </w:r>
      <w:r w:rsidRPr="00B0567B">
        <w:rPr>
          <w:rFonts w:ascii="Tahoma" w:hAnsi="Tahoma" w:cs="Tahoma"/>
          <w:sz w:val="20"/>
          <w:szCs w:val="20"/>
        </w:rPr>
        <w:t xml:space="preserve"> es aquél cuya cabecera alcanza la cota más elevada.</w:t>
      </w:r>
    </w:p>
    <w:p w14:paraId="59D41F07" w14:textId="77777777" w:rsidR="00B0567B" w:rsidRPr="00B0567B" w:rsidRDefault="00B0567B" w:rsidP="00B0567B">
      <w:pPr>
        <w:ind w:left="567" w:hanging="283"/>
        <w:jc w:val="both"/>
        <w:rPr>
          <w:rFonts w:ascii="Tahoma" w:hAnsi="Tahoma" w:cs="Tahoma"/>
          <w:sz w:val="20"/>
          <w:szCs w:val="20"/>
        </w:rPr>
      </w:pPr>
      <w:r w:rsidRPr="00B0567B">
        <w:rPr>
          <w:rFonts w:ascii="Tahoma" w:hAnsi="Tahoma" w:cs="Tahoma"/>
          <w:sz w:val="20"/>
          <w:szCs w:val="20"/>
        </w:rPr>
        <w:t xml:space="preserve">b) </w:t>
      </w:r>
      <w:r w:rsidRPr="006935DC">
        <w:rPr>
          <w:rFonts w:ascii="Tahoma" w:hAnsi="Tahoma" w:cs="Tahoma"/>
          <w:i/>
          <w:sz w:val="20"/>
          <w:szCs w:val="20"/>
        </w:rPr>
        <w:t>Criterio de longitud:</w:t>
      </w:r>
      <w:r w:rsidRPr="00B0567B">
        <w:rPr>
          <w:rFonts w:ascii="Tahoma" w:hAnsi="Tahoma" w:cs="Tahoma"/>
          <w:sz w:val="20"/>
          <w:szCs w:val="20"/>
        </w:rPr>
        <w:t xml:space="preserve"> es el cauce más alejado del nivel base.</w:t>
      </w:r>
    </w:p>
    <w:p w14:paraId="39B74568" w14:textId="77777777" w:rsidR="00B0567B" w:rsidRPr="00B0567B" w:rsidRDefault="00B0567B" w:rsidP="00B0567B">
      <w:pPr>
        <w:ind w:left="567" w:hanging="283"/>
        <w:jc w:val="both"/>
        <w:rPr>
          <w:rFonts w:ascii="Tahoma" w:hAnsi="Tahoma" w:cs="Tahoma"/>
          <w:sz w:val="20"/>
          <w:szCs w:val="20"/>
        </w:rPr>
      </w:pPr>
      <w:r w:rsidRPr="00B0567B">
        <w:rPr>
          <w:rFonts w:ascii="Tahoma" w:hAnsi="Tahoma" w:cs="Tahoma"/>
          <w:sz w:val="20"/>
          <w:szCs w:val="20"/>
        </w:rPr>
        <w:t xml:space="preserve">c) </w:t>
      </w:r>
      <w:r w:rsidRPr="006935DC">
        <w:rPr>
          <w:rFonts w:ascii="Tahoma" w:hAnsi="Tahoma" w:cs="Tahoma"/>
          <w:i/>
          <w:sz w:val="20"/>
          <w:szCs w:val="20"/>
        </w:rPr>
        <w:t>Criterio hidrológico:</w:t>
      </w:r>
      <w:r w:rsidRPr="00B0567B">
        <w:rPr>
          <w:rFonts w:ascii="Tahoma" w:hAnsi="Tahoma" w:cs="Tahoma"/>
          <w:sz w:val="20"/>
          <w:szCs w:val="20"/>
        </w:rPr>
        <w:t xml:space="preserve"> el cauce principal es el que tiene su origen en un manantial importante. Este es el criterio utilizado habitualmente en la toponimia y en la cartografía.</w:t>
      </w:r>
    </w:p>
    <w:p w14:paraId="46EE75E8" w14:textId="77777777" w:rsidR="00B0567B" w:rsidRPr="00B0567B" w:rsidRDefault="00B0567B" w:rsidP="00B0567B">
      <w:pPr>
        <w:jc w:val="both"/>
        <w:rPr>
          <w:rFonts w:ascii="Tahoma" w:hAnsi="Tahoma" w:cs="Tahoma"/>
          <w:sz w:val="20"/>
          <w:szCs w:val="20"/>
        </w:rPr>
      </w:pPr>
    </w:p>
    <w:p w14:paraId="452E17ED" w14:textId="77777777" w:rsidR="00B0567B" w:rsidRPr="00B0567B" w:rsidRDefault="00B0567B" w:rsidP="00B0567B">
      <w:pPr>
        <w:jc w:val="both"/>
        <w:rPr>
          <w:rFonts w:ascii="Tahoma" w:hAnsi="Tahoma" w:cs="Tahoma"/>
          <w:sz w:val="20"/>
          <w:szCs w:val="20"/>
        </w:rPr>
      </w:pPr>
      <w:r w:rsidRPr="00B0567B">
        <w:rPr>
          <w:rFonts w:ascii="Tahoma" w:hAnsi="Tahoma" w:cs="Tahoma"/>
          <w:sz w:val="20"/>
          <w:szCs w:val="20"/>
        </w:rPr>
        <w:t xml:space="preserve">Se suelen considerar los dos primeros criterios, que pueden ser coincidentes. El análisis morfométrico requiere, no </w:t>
      </w:r>
      <w:r w:rsidR="00AD6B61" w:rsidRPr="00B0567B">
        <w:rPr>
          <w:rFonts w:ascii="Tahoma" w:hAnsi="Tahoma" w:cs="Tahoma"/>
          <w:sz w:val="20"/>
          <w:szCs w:val="20"/>
        </w:rPr>
        <w:t>obstante</w:t>
      </w:r>
      <w:r w:rsidR="00F740D1">
        <w:rPr>
          <w:rFonts w:ascii="Tahoma" w:hAnsi="Tahoma" w:cs="Tahoma"/>
          <w:sz w:val="20"/>
          <w:szCs w:val="20"/>
        </w:rPr>
        <w:t>,</w:t>
      </w:r>
      <w:r w:rsidRPr="00B0567B">
        <w:rPr>
          <w:rFonts w:ascii="Tahoma" w:hAnsi="Tahoma" w:cs="Tahoma"/>
          <w:sz w:val="20"/>
          <w:szCs w:val="20"/>
        </w:rPr>
        <w:t xml:space="preserve"> </w:t>
      </w:r>
      <w:proofErr w:type="gramStart"/>
      <w:r w:rsidR="00F740D1" w:rsidRPr="00B0567B">
        <w:rPr>
          <w:rFonts w:ascii="Tahoma" w:hAnsi="Tahoma" w:cs="Tahoma"/>
          <w:sz w:val="20"/>
          <w:szCs w:val="20"/>
        </w:rPr>
        <w:t>y</w:t>
      </w:r>
      <w:proofErr w:type="gramEnd"/>
      <w:r w:rsidRPr="00B0567B">
        <w:rPr>
          <w:rFonts w:ascii="Tahoma" w:hAnsi="Tahoma" w:cs="Tahoma"/>
          <w:sz w:val="20"/>
          <w:szCs w:val="20"/>
        </w:rPr>
        <w:t xml:space="preserve"> </w:t>
      </w:r>
      <w:r w:rsidR="00AD6B61">
        <w:rPr>
          <w:rFonts w:ascii="Tahoma" w:hAnsi="Tahoma" w:cs="Tahoma"/>
          <w:sz w:val="20"/>
          <w:szCs w:val="20"/>
        </w:rPr>
        <w:t>sobre todo</w:t>
      </w:r>
      <w:r w:rsidRPr="00B0567B">
        <w:rPr>
          <w:rFonts w:ascii="Tahoma" w:hAnsi="Tahoma" w:cs="Tahoma"/>
          <w:sz w:val="20"/>
          <w:szCs w:val="20"/>
        </w:rPr>
        <w:t>, el estudio desde el punto de vista del cauce principal más elevado, atendiendo a la máxima diferencia de cotas dentro de la cuenca.</w:t>
      </w:r>
    </w:p>
    <w:p w14:paraId="1458C65A" w14:textId="77777777" w:rsidR="00B0567B" w:rsidRPr="00B0567B" w:rsidRDefault="00B0567B" w:rsidP="00B0567B">
      <w:pPr>
        <w:jc w:val="both"/>
        <w:rPr>
          <w:rFonts w:ascii="Tahoma" w:hAnsi="Tahoma" w:cs="Tahoma"/>
          <w:sz w:val="20"/>
          <w:szCs w:val="20"/>
        </w:rPr>
      </w:pPr>
    </w:p>
    <w:p w14:paraId="2CBE29B6" w14:textId="77777777" w:rsidR="00B0567B" w:rsidRPr="00B0567B" w:rsidRDefault="00B0567B" w:rsidP="00B0567B">
      <w:pPr>
        <w:jc w:val="both"/>
        <w:rPr>
          <w:rFonts w:ascii="Tahoma" w:hAnsi="Tahoma" w:cs="Tahoma"/>
          <w:sz w:val="20"/>
          <w:szCs w:val="20"/>
        </w:rPr>
      </w:pPr>
      <w:r w:rsidRPr="00B0567B">
        <w:rPr>
          <w:rFonts w:ascii="Tahoma" w:hAnsi="Tahoma" w:cs="Tahoma"/>
          <w:sz w:val="20"/>
          <w:szCs w:val="20"/>
        </w:rPr>
        <w:t>Para la definición del cauce principal no es necesario conocer con precisión el punto exacto de origen del canal de primer orden: se toma como punto de origen la divisoria de aguas, siendo su final el punto de desagüe, bien en el nivel de base, o bien en el área de control seleccionada.</w:t>
      </w:r>
    </w:p>
    <w:p w14:paraId="1652FBBE" w14:textId="77777777" w:rsidR="00B0567B" w:rsidRPr="00B0567B" w:rsidRDefault="00B0567B" w:rsidP="00B0567B">
      <w:pPr>
        <w:jc w:val="both"/>
        <w:rPr>
          <w:rFonts w:ascii="Tahoma" w:hAnsi="Tahoma" w:cs="Tahoma"/>
          <w:sz w:val="20"/>
          <w:szCs w:val="20"/>
        </w:rPr>
      </w:pPr>
    </w:p>
    <w:p w14:paraId="08906C96" w14:textId="77777777" w:rsidR="00B0567B" w:rsidRPr="00D107F0" w:rsidRDefault="00B0567B" w:rsidP="00B0567B">
      <w:pPr>
        <w:jc w:val="both"/>
        <w:rPr>
          <w:rFonts w:ascii="Tahoma" w:hAnsi="Tahoma" w:cs="Tahoma"/>
          <w:b/>
          <w:color w:val="538135" w:themeColor="accent6" w:themeShade="BF"/>
          <w:sz w:val="20"/>
          <w:szCs w:val="20"/>
        </w:rPr>
      </w:pPr>
      <w:r w:rsidRPr="00D107F0">
        <w:rPr>
          <w:rFonts w:ascii="Tahoma" w:hAnsi="Tahoma" w:cs="Tahoma"/>
          <w:b/>
          <w:color w:val="538135" w:themeColor="accent6" w:themeShade="BF"/>
          <w:sz w:val="20"/>
          <w:szCs w:val="20"/>
        </w:rPr>
        <w:t>Sinuosidad del cauce principal</w:t>
      </w:r>
    </w:p>
    <w:p w14:paraId="27A271B0" w14:textId="77777777" w:rsidR="00B0567B" w:rsidRPr="00B0567B" w:rsidRDefault="00B0567B" w:rsidP="00B0567B">
      <w:pPr>
        <w:jc w:val="both"/>
        <w:rPr>
          <w:rFonts w:ascii="Tahoma" w:hAnsi="Tahoma" w:cs="Tahoma"/>
          <w:sz w:val="20"/>
          <w:szCs w:val="20"/>
        </w:rPr>
      </w:pPr>
    </w:p>
    <w:p w14:paraId="1DF03373" w14:textId="77777777" w:rsidR="00B0567B" w:rsidRPr="00B0567B" w:rsidRDefault="00B0567B" w:rsidP="00B0567B">
      <w:pPr>
        <w:jc w:val="both"/>
        <w:rPr>
          <w:rFonts w:ascii="Tahoma" w:hAnsi="Tahoma" w:cs="Tahoma"/>
          <w:sz w:val="20"/>
          <w:szCs w:val="20"/>
        </w:rPr>
      </w:pPr>
      <w:r w:rsidRPr="00B0567B">
        <w:rPr>
          <w:rFonts w:ascii="Tahoma" w:hAnsi="Tahoma" w:cs="Tahoma"/>
          <w:sz w:val="20"/>
          <w:szCs w:val="20"/>
        </w:rPr>
        <w:t>La sinuosidad del cauce principal puede revelar caracteres tanto históricos como presentes de la fuerza de la acción lineal a lo largo de su recorrido. La mayor sinuosidad es frecuente en cauces de poca pendiente, frente a una baja sinuosidad representativa de un cauce de mayor pendiente y, por ello, con mayor fuerza erosiva.</w:t>
      </w:r>
    </w:p>
    <w:p w14:paraId="22F27355" w14:textId="77777777" w:rsidR="00B0567B" w:rsidRPr="00B0567B" w:rsidRDefault="00B0567B" w:rsidP="00B0567B">
      <w:pPr>
        <w:jc w:val="both"/>
        <w:rPr>
          <w:rFonts w:ascii="Tahoma" w:hAnsi="Tahoma" w:cs="Tahoma"/>
          <w:sz w:val="20"/>
          <w:szCs w:val="20"/>
        </w:rPr>
      </w:pPr>
    </w:p>
    <w:p w14:paraId="4A3F5254" w14:textId="77777777" w:rsidR="00B0567B" w:rsidRPr="00B0567B" w:rsidRDefault="00B0567B" w:rsidP="00B0567B">
      <w:pPr>
        <w:jc w:val="both"/>
        <w:rPr>
          <w:rFonts w:ascii="Tahoma" w:hAnsi="Tahoma" w:cs="Tahoma"/>
          <w:sz w:val="20"/>
          <w:szCs w:val="20"/>
        </w:rPr>
      </w:pPr>
      <w:r w:rsidRPr="00B0567B">
        <w:rPr>
          <w:rFonts w:ascii="Tahoma" w:hAnsi="Tahoma" w:cs="Tahoma"/>
          <w:sz w:val="20"/>
          <w:szCs w:val="20"/>
        </w:rPr>
        <w:t>Otras veces tiene su origen en causas estructurales, ya que se origina una alta sinuosidad cuando existe una red de fallas que modifica el trazado del cauce, así como también se puede originar en el caso de un sustrato rocoso muy resistente que se opone a la profundización del cauce y lo permite siguiendo el trazado de pequeñas fracturas. Sin embargo, no se ha de olvidar que una falla o fractura de considerable extensión puede llegar a condicionar un trazado rectilíneo en un área de baja pendiente. En áreas sin control estructural una alta sinuosidad revela baja fuerza erosiva, o bien gran resistencia del sustrato a la acción lineal.</w:t>
      </w:r>
    </w:p>
    <w:p w14:paraId="7A46412B" w14:textId="77777777" w:rsidR="00B0567B" w:rsidRPr="00B0567B" w:rsidRDefault="00B0567B" w:rsidP="00B0567B">
      <w:pPr>
        <w:jc w:val="both"/>
        <w:rPr>
          <w:rFonts w:ascii="Tahoma" w:hAnsi="Tahoma" w:cs="Tahoma"/>
          <w:sz w:val="20"/>
          <w:szCs w:val="20"/>
        </w:rPr>
      </w:pPr>
    </w:p>
    <w:p w14:paraId="743F1AF5" w14:textId="77777777" w:rsidR="00B0567B" w:rsidRPr="00B0567B" w:rsidRDefault="00B0567B" w:rsidP="00B0567B">
      <w:pPr>
        <w:jc w:val="both"/>
        <w:rPr>
          <w:rFonts w:ascii="Tahoma" w:hAnsi="Tahoma" w:cs="Tahoma"/>
          <w:sz w:val="20"/>
          <w:szCs w:val="20"/>
        </w:rPr>
      </w:pPr>
      <w:r w:rsidRPr="00B0567B">
        <w:rPr>
          <w:rFonts w:ascii="Tahoma" w:hAnsi="Tahoma" w:cs="Tahoma"/>
          <w:sz w:val="20"/>
          <w:szCs w:val="20"/>
        </w:rPr>
        <w:t xml:space="preserve">El cálculo de la sinuosidad de un cauce es propuesto por </w:t>
      </w:r>
      <w:proofErr w:type="spellStart"/>
      <w:r w:rsidR="00F740D1" w:rsidRPr="00B0567B">
        <w:rPr>
          <w:rFonts w:ascii="Tahoma" w:hAnsi="Tahoma" w:cs="Tahoma"/>
          <w:sz w:val="20"/>
          <w:szCs w:val="20"/>
        </w:rPr>
        <w:t>Schumm</w:t>
      </w:r>
      <w:proofErr w:type="spellEnd"/>
      <w:r w:rsidR="00F740D1" w:rsidRPr="00B0567B">
        <w:rPr>
          <w:rFonts w:ascii="Tahoma" w:hAnsi="Tahoma" w:cs="Tahoma"/>
          <w:sz w:val="20"/>
          <w:szCs w:val="20"/>
        </w:rPr>
        <w:t xml:space="preserve"> </w:t>
      </w:r>
      <w:r w:rsidRPr="00B0567B">
        <w:rPr>
          <w:rFonts w:ascii="Tahoma" w:hAnsi="Tahoma" w:cs="Tahoma"/>
          <w:sz w:val="20"/>
          <w:szCs w:val="20"/>
        </w:rPr>
        <w:t xml:space="preserve">en 1963, quien la define de la siguiente forma: </w:t>
      </w:r>
      <w:r w:rsidRPr="00B0567B">
        <w:rPr>
          <w:rFonts w:ascii="Tahoma" w:hAnsi="Tahoma" w:cs="Tahoma"/>
          <w:i/>
          <w:sz w:val="20"/>
          <w:szCs w:val="20"/>
        </w:rPr>
        <w:t>“... el desarrollo de meandros existentes en el cauce principal de un río, y su cálculo se obtiene poniendo en relación la longitud de dicho cauce con la longitud máxima del valle que forma”.</w:t>
      </w:r>
    </w:p>
    <w:p w14:paraId="33FA3173" w14:textId="77777777" w:rsidR="00B0567B" w:rsidRPr="00B0567B" w:rsidRDefault="00B0567B" w:rsidP="00B0567B">
      <w:pPr>
        <w:jc w:val="both"/>
        <w:rPr>
          <w:rFonts w:ascii="Tahoma" w:hAnsi="Tahoma" w:cs="Tahoma"/>
          <w:sz w:val="20"/>
          <w:szCs w:val="20"/>
        </w:rPr>
      </w:pPr>
    </w:p>
    <w:p w14:paraId="2047D9C7" w14:textId="77777777" w:rsidR="00B0567B" w:rsidRPr="00B0567B" w:rsidRDefault="00B0567B" w:rsidP="00B0567B">
      <w:pPr>
        <w:jc w:val="both"/>
        <w:rPr>
          <w:rFonts w:ascii="Tahoma" w:hAnsi="Tahoma" w:cs="Tahoma"/>
          <w:sz w:val="20"/>
          <w:szCs w:val="20"/>
        </w:rPr>
      </w:pPr>
      <w:r w:rsidRPr="00B0567B">
        <w:rPr>
          <w:rFonts w:ascii="Tahoma" w:hAnsi="Tahoma" w:cs="Tahoma"/>
          <w:sz w:val="20"/>
          <w:szCs w:val="20"/>
        </w:rPr>
        <w:t>Sin embargo, se pueden medir tres tipos de índice de sinuosidad. Se trata de tres parámetros, basados en la medición de:</w:t>
      </w:r>
    </w:p>
    <w:p w14:paraId="7F7A6854" w14:textId="77777777" w:rsidR="00B0567B" w:rsidRPr="00B0567B" w:rsidRDefault="00B0567B" w:rsidP="00B0567B">
      <w:pPr>
        <w:jc w:val="both"/>
        <w:rPr>
          <w:rFonts w:ascii="Tahoma" w:hAnsi="Tahoma" w:cs="Tahoma"/>
          <w:sz w:val="20"/>
          <w:szCs w:val="20"/>
        </w:rPr>
      </w:pPr>
    </w:p>
    <w:p w14:paraId="160151D5" w14:textId="77777777" w:rsidR="00B0567B" w:rsidRPr="00B0567B" w:rsidRDefault="00B0567B" w:rsidP="00B0567B">
      <w:pPr>
        <w:ind w:left="284"/>
        <w:jc w:val="both"/>
        <w:rPr>
          <w:rFonts w:ascii="Tahoma" w:hAnsi="Tahoma" w:cs="Tahoma"/>
          <w:sz w:val="20"/>
          <w:szCs w:val="20"/>
        </w:rPr>
      </w:pPr>
      <w:r w:rsidRPr="00B0567B">
        <w:rPr>
          <w:rFonts w:ascii="Tahoma" w:hAnsi="Tahoma" w:cs="Tahoma"/>
          <w:sz w:val="20"/>
          <w:szCs w:val="20"/>
        </w:rPr>
        <w:t>- LC = la longitud del cauce principal</w:t>
      </w:r>
    </w:p>
    <w:p w14:paraId="4BAD20D6" w14:textId="77777777" w:rsidR="00B0567B" w:rsidRPr="00B0567B" w:rsidRDefault="00B0567B" w:rsidP="00B0567B">
      <w:pPr>
        <w:ind w:left="284"/>
        <w:jc w:val="both"/>
        <w:rPr>
          <w:rFonts w:ascii="Tahoma" w:hAnsi="Tahoma" w:cs="Tahoma"/>
          <w:sz w:val="20"/>
          <w:szCs w:val="20"/>
        </w:rPr>
      </w:pPr>
      <w:r w:rsidRPr="00B0567B">
        <w:rPr>
          <w:rFonts w:ascii="Tahoma" w:hAnsi="Tahoma" w:cs="Tahoma"/>
          <w:sz w:val="20"/>
          <w:szCs w:val="20"/>
        </w:rPr>
        <w:t>- LV = la longitud media del valle</w:t>
      </w:r>
    </w:p>
    <w:p w14:paraId="4BD17E05" w14:textId="77777777" w:rsidR="00B0567B" w:rsidRPr="00B0567B" w:rsidRDefault="00B0567B" w:rsidP="00B0567B">
      <w:pPr>
        <w:ind w:left="284"/>
        <w:jc w:val="both"/>
        <w:rPr>
          <w:rFonts w:ascii="Tahoma" w:hAnsi="Tahoma" w:cs="Tahoma"/>
          <w:sz w:val="20"/>
          <w:szCs w:val="20"/>
        </w:rPr>
      </w:pPr>
      <w:r w:rsidRPr="00B0567B">
        <w:rPr>
          <w:rFonts w:ascii="Tahoma" w:hAnsi="Tahoma" w:cs="Tahoma"/>
          <w:sz w:val="20"/>
          <w:szCs w:val="20"/>
        </w:rPr>
        <w:t>- LD = la distancia más corta entre el inicio y el final del cauce</w:t>
      </w:r>
    </w:p>
    <w:p w14:paraId="3EDC5C36" w14:textId="77777777" w:rsidR="00B0567B" w:rsidRPr="00B0567B" w:rsidRDefault="00B0567B" w:rsidP="00B0567B">
      <w:pPr>
        <w:jc w:val="both"/>
        <w:rPr>
          <w:rFonts w:ascii="Tahoma" w:hAnsi="Tahoma" w:cs="Tahoma"/>
          <w:sz w:val="20"/>
          <w:szCs w:val="20"/>
        </w:rPr>
      </w:pPr>
    </w:p>
    <w:p w14:paraId="26CA47A7" w14:textId="77777777" w:rsidR="00B0567B" w:rsidRPr="00B0567B" w:rsidRDefault="00B0567B" w:rsidP="00B0567B">
      <w:pPr>
        <w:jc w:val="both"/>
        <w:rPr>
          <w:rFonts w:ascii="Tahoma" w:hAnsi="Tahoma" w:cs="Tahoma"/>
          <w:sz w:val="20"/>
          <w:szCs w:val="20"/>
        </w:rPr>
      </w:pPr>
      <w:r w:rsidRPr="00B0567B">
        <w:rPr>
          <w:rFonts w:ascii="Tahoma" w:hAnsi="Tahoma" w:cs="Tahoma"/>
          <w:sz w:val="20"/>
          <w:szCs w:val="20"/>
        </w:rPr>
        <w:t>A partir de aquí se calculan tres índices diferentes:</w:t>
      </w:r>
    </w:p>
    <w:p w14:paraId="392BA8CF" w14:textId="77777777" w:rsidR="00B0567B" w:rsidRPr="00B0567B" w:rsidRDefault="00B0567B" w:rsidP="00B0567B">
      <w:pPr>
        <w:jc w:val="both"/>
        <w:rPr>
          <w:rFonts w:ascii="Tahoma" w:hAnsi="Tahoma" w:cs="Tahoma"/>
          <w:sz w:val="20"/>
          <w:szCs w:val="20"/>
        </w:rPr>
      </w:pPr>
    </w:p>
    <w:p w14:paraId="5AF7F08E" w14:textId="77777777" w:rsidR="00B0567B" w:rsidRPr="00B0567B" w:rsidRDefault="00B0567B" w:rsidP="00B0567B">
      <w:pPr>
        <w:ind w:left="284"/>
        <w:jc w:val="both"/>
        <w:rPr>
          <w:rFonts w:ascii="Tahoma" w:hAnsi="Tahoma" w:cs="Tahoma"/>
          <w:sz w:val="20"/>
          <w:szCs w:val="20"/>
        </w:rPr>
      </w:pPr>
      <w:r w:rsidRPr="00B0567B">
        <w:rPr>
          <w:rFonts w:ascii="Tahoma" w:hAnsi="Tahoma" w:cs="Tahoma"/>
          <w:sz w:val="20"/>
          <w:szCs w:val="20"/>
        </w:rPr>
        <w:t>a) Índice de sinuosidad total:</w:t>
      </w:r>
      <w:r w:rsidRPr="00B0567B">
        <w:rPr>
          <w:rFonts w:ascii="Tahoma" w:hAnsi="Tahoma" w:cs="Tahoma"/>
          <w:sz w:val="20"/>
          <w:szCs w:val="20"/>
        </w:rPr>
        <w:tab/>
      </w:r>
      <w:r w:rsidRPr="00B0567B">
        <w:rPr>
          <w:rFonts w:ascii="Tahoma" w:hAnsi="Tahoma" w:cs="Tahoma"/>
          <w:sz w:val="20"/>
          <w:szCs w:val="20"/>
        </w:rPr>
        <w:tab/>
        <w:t>LC / LD</w:t>
      </w:r>
    </w:p>
    <w:p w14:paraId="74D44BE1" w14:textId="77777777" w:rsidR="00B0567B" w:rsidRPr="00B0567B" w:rsidRDefault="00B0567B" w:rsidP="00B0567B">
      <w:pPr>
        <w:ind w:left="284"/>
        <w:jc w:val="both"/>
        <w:rPr>
          <w:rFonts w:ascii="Tahoma" w:hAnsi="Tahoma" w:cs="Tahoma"/>
          <w:sz w:val="20"/>
          <w:szCs w:val="20"/>
        </w:rPr>
      </w:pPr>
      <w:r w:rsidRPr="00B0567B">
        <w:rPr>
          <w:rFonts w:ascii="Tahoma" w:hAnsi="Tahoma" w:cs="Tahoma"/>
          <w:sz w:val="20"/>
          <w:szCs w:val="20"/>
        </w:rPr>
        <w:t>b) Índice de sinuosidad topográfica:</w:t>
      </w:r>
      <w:r w:rsidRPr="00B0567B">
        <w:rPr>
          <w:rFonts w:ascii="Tahoma" w:hAnsi="Tahoma" w:cs="Tahoma"/>
          <w:sz w:val="20"/>
          <w:szCs w:val="20"/>
        </w:rPr>
        <w:tab/>
      </w:r>
      <w:r w:rsidRPr="00B0567B">
        <w:rPr>
          <w:rFonts w:ascii="Tahoma" w:hAnsi="Tahoma" w:cs="Tahoma"/>
          <w:sz w:val="20"/>
          <w:szCs w:val="20"/>
        </w:rPr>
        <w:tab/>
        <w:t>LV / LD</w:t>
      </w:r>
    </w:p>
    <w:p w14:paraId="0F6FDDD8" w14:textId="77777777" w:rsidR="00B0567B" w:rsidRPr="00B0567B" w:rsidRDefault="00B0567B" w:rsidP="00B0567B">
      <w:pPr>
        <w:ind w:left="284"/>
        <w:jc w:val="both"/>
        <w:rPr>
          <w:rFonts w:ascii="Tahoma" w:hAnsi="Tahoma" w:cs="Tahoma"/>
          <w:sz w:val="20"/>
          <w:szCs w:val="20"/>
        </w:rPr>
      </w:pPr>
      <w:r w:rsidRPr="00B0567B">
        <w:rPr>
          <w:rFonts w:ascii="Tahoma" w:hAnsi="Tahoma" w:cs="Tahoma"/>
          <w:sz w:val="20"/>
          <w:szCs w:val="20"/>
        </w:rPr>
        <w:t>c) Índice de sinuosidad hidráulica:</w:t>
      </w:r>
      <w:r w:rsidRPr="00B0567B">
        <w:rPr>
          <w:rFonts w:ascii="Tahoma" w:hAnsi="Tahoma" w:cs="Tahoma"/>
          <w:sz w:val="20"/>
          <w:szCs w:val="20"/>
        </w:rPr>
        <w:tab/>
      </w:r>
      <w:r w:rsidRPr="00B0567B">
        <w:rPr>
          <w:rFonts w:ascii="Tahoma" w:hAnsi="Tahoma" w:cs="Tahoma"/>
          <w:sz w:val="20"/>
          <w:szCs w:val="20"/>
        </w:rPr>
        <w:tab/>
        <w:t>LC / LV</w:t>
      </w:r>
    </w:p>
    <w:p w14:paraId="519E588C" w14:textId="77777777" w:rsidR="00B0567B" w:rsidRPr="00B0567B" w:rsidRDefault="00B0567B" w:rsidP="00B0567B">
      <w:pPr>
        <w:jc w:val="both"/>
        <w:rPr>
          <w:rFonts w:ascii="Tahoma" w:hAnsi="Tahoma" w:cs="Tahoma"/>
          <w:sz w:val="20"/>
          <w:szCs w:val="20"/>
        </w:rPr>
      </w:pPr>
    </w:p>
    <w:p w14:paraId="42B7CBB9" w14:textId="77777777" w:rsidR="00B0567B" w:rsidRPr="00B0567B" w:rsidRDefault="00B0567B" w:rsidP="00B0567B">
      <w:pPr>
        <w:jc w:val="both"/>
        <w:rPr>
          <w:rFonts w:ascii="Tahoma" w:hAnsi="Tahoma" w:cs="Tahoma"/>
          <w:sz w:val="20"/>
          <w:szCs w:val="20"/>
        </w:rPr>
      </w:pPr>
      <w:r w:rsidRPr="00B0567B">
        <w:rPr>
          <w:rFonts w:ascii="Tahoma" w:hAnsi="Tahoma" w:cs="Tahoma"/>
          <w:sz w:val="20"/>
          <w:szCs w:val="20"/>
        </w:rPr>
        <w:t>El índice de sinuosidad hidráulica es el más apropiado para el análisis morfométrico. En áreas de montaña, normalmente, la longitud media del valle y la longitud del cauce principal coinciden, lo que nos lleva a obtener un índice de sinuosidad hidráulica igual o escasamente superior a 1. Sólo en áreas donde el valle se abre y permite el desarrollo de grandes meandros en la llanura de inundación se muestran diferencias entre longitud del valle y longitud del cauce: esto ocurre preferentemente en cursos bajos de los ríos, donde las llanuras aluviales adquieren mayor amplitud. La medición de la longitud media de un valle es complicada cuando gran parte del mismo discurre por áreas abiertas cuyos límites son imprecisos.</w:t>
      </w:r>
    </w:p>
    <w:p w14:paraId="200F6262" w14:textId="77777777" w:rsidR="00B0567B" w:rsidRPr="00B0567B" w:rsidRDefault="00B0567B" w:rsidP="00B0567B">
      <w:pPr>
        <w:jc w:val="both"/>
        <w:rPr>
          <w:rFonts w:ascii="Tahoma" w:hAnsi="Tahoma" w:cs="Tahoma"/>
          <w:sz w:val="20"/>
          <w:szCs w:val="20"/>
        </w:rPr>
      </w:pPr>
    </w:p>
    <w:p w14:paraId="093E0BD8" w14:textId="77777777" w:rsidR="00B0567B" w:rsidRPr="00B0567B" w:rsidRDefault="00B0567B" w:rsidP="00B0567B">
      <w:pPr>
        <w:jc w:val="both"/>
        <w:rPr>
          <w:rFonts w:ascii="Tahoma" w:hAnsi="Tahoma" w:cs="Tahoma"/>
          <w:sz w:val="20"/>
          <w:szCs w:val="20"/>
        </w:rPr>
      </w:pPr>
      <w:r w:rsidRPr="00B0567B">
        <w:rPr>
          <w:rFonts w:ascii="Tahoma" w:hAnsi="Tahoma" w:cs="Tahoma"/>
          <w:sz w:val="20"/>
          <w:szCs w:val="20"/>
        </w:rPr>
        <w:t xml:space="preserve">El índice de sinuosidad requiere la medición de la longitud exacta del cauce principal, entendido como </w:t>
      </w:r>
      <w:r w:rsidRPr="006935DC">
        <w:rPr>
          <w:rFonts w:ascii="Tahoma" w:hAnsi="Tahoma" w:cs="Tahoma"/>
          <w:i/>
          <w:sz w:val="20"/>
          <w:szCs w:val="20"/>
        </w:rPr>
        <w:t>el cauce más largo de entre los que conservan un orden jerárquico superior</w:t>
      </w:r>
      <w:r w:rsidRPr="00B0567B">
        <w:rPr>
          <w:rFonts w:ascii="Tahoma" w:hAnsi="Tahoma" w:cs="Tahoma"/>
          <w:sz w:val="20"/>
          <w:szCs w:val="20"/>
        </w:rPr>
        <w:t xml:space="preserve">. Para obtener el índice de sinuosidad hidráulica, además, debe medirse la longitud del valle a lo largo del cual discurre el cauce principal </w:t>
      </w:r>
      <w:r w:rsidRPr="006935DC">
        <w:rPr>
          <w:rFonts w:ascii="Tahoma" w:hAnsi="Tahoma" w:cs="Tahoma"/>
          <w:i/>
          <w:sz w:val="20"/>
          <w:szCs w:val="20"/>
        </w:rPr>
        <w:t>desde su confluencia hasta la divisoria de aguas más alejada</w:t>
      </w:r>
      <w:r w:rsidRPr="00B0567B">
        <w:rPr>
          <w:rFonts w:ascii="Tahoma" w:hAnsi="Tahoma" w:cs="Tahoma"/>
          <w:sz w:val="20"/>
          <w:szCs w:val="20"/>
        </w:rPr>
        <w:t>.</w:t>
      </w:r>
    </w:p>
    <w:p w14:paraId="2C590076" w14:textId="77777777" w:rsidR="00B0567B" w:rsidRPr="00B0567B" w:rsidRDefault="00B0567B" w:rsidP="00B0567B">
      <w:pPr>
        <w:jc w:val="both"/>
        <w:rPr>
          <w:rFonts w:ascii="Tahoma" w:hAnsi="Tahoma" w:cs="Tahoma"/>
          <w:sz w:val="20"/>
          <w:szCs w:val="20"/>
        </w:rPr>
      </w:pPr>
    </w:p>
    <w:p w14:paraId="6D738209" w14:textId="77777777" w:rsidR="00B0567B" w:rsidRPr="00B0567B" w:rsidRDefault="00B0567B" w:rsidP="00B0567B">
      <w:pPr>
        <w:jc w:val="both"/>
        <w:rPr>
          <w:rFonts w:ascii="Tahoma" w:hAnsi="Tahoma" w:cs="Tahoma"/>
          <w:sz w:val="20"/>
          <w:szCs w:val="20"/>
        </w:rPr>
      </w:pPr>
      <w:r w:rsidRPr="00B0567B">
        <w:rPr>
          <w:rFonts w:ascii="Tahoma" w:hAnsi="Tahoma" w:cs="Tahoma"/>
          <w:sz w:val="20"/>
          <w:szCs w:val="20"/>
        </w:rPr>
        <w:t>Así, a la hora de evaluar la sinuosidad del cauce principal de una red de drenaje, se divide la longitud del cauce principal por la distancia aérea del valle entre la confluencia y el punto más alejado de la divisoria de aguas:</w:t>
      </w:r>
    </w:p>
    <w:p w14:paraId="035084F1" w14:textId="77777777" w:rsidR="00B0567B" w:rsidRPr="00B0567B" w:rsidRDefault="00B0567B" w:rsidP="00B0567B">
      <w:pPr>
        <w:jc w:val="both"/>
        <w:rPr>
          <w:rFonts w:ascii="Tahoma" w:hAnsi="Tahoma" w:cs="Tahoma"/>
          <w:sz w:val="20"/>
          <w:szCs w:val="20"/>
        </w:rPr>
      </w:pPr>
    </w:p>
    <w:p w14:paraId="4308B3CB" w14:textId="77777777" w:rsidR="00B0567B" w:rsidRPr="00B0567B" w:rsidRDefault="00B0567B" w:rsidP="00B0567B">
      <w:pPr>
        <w:pBdr>
          <w:between w:val="single" w:sz="4" w:space="1" w:color="auto"/>
        </w:pBdr>
        <w:ind w:left="2268" w:right="2550"/>
        <w:jc w:val="center"/>
        <w:rPr>
          <w:rFonts w:ascii="Tahoma" w:hAnsi="Tahoma" w:cs="Tahoma"/>
          <w:b/>
          <w:sz w:val="20"/>
          <w:szCs w:val="20"/>
        </w:rPr>
      </w:pPr>
      <w:proofErr w:type="spellStart"/>
      <w:r w:rsidRPr="00B0567B">
        <w:rPr>
          <w:rFonts w:ascii="Tahoma" w:hAnsi="Tahoma" w:cs="Tahoma"/>
          <w:b/>
          <w:sz w:val="20"/>
          <w:szCs w:val="20"/>
        </w:rPr>
        <w:t>Lcp</w:t>
      </w:r>
      <w:proofErr w:type="spellEnd"/>
    </w:p>
    <w:p w14:paraId="3FE64CF6" w14:textId="77777777" w:rsidR="00B0567B" w:rsidRPr="00B0567B" w:rsidRDefault="00B0567B" w:rsidP="00B0567B">
      <w:pPr>
        <w:pBdr>
          <w:between w:val="single" w:sz="4" w:space="1" w:color="auto"/>
        </w:pBdr>
        <w:ind w:left="2268" w:right="2550"/>
        <w:jc w:val="center"/>
        <w:rPr>
          <w:rFonts w:ascii="Tahoma" w:hAnsi="Tahoma" w:cs="Tahoma"/>
          <w:b/>
          <w:sz w:val="20"/>
          <w:szCs w:val="20"/>
        </w:rPr>
      </w:pPr>
      <w:r w:rsidRPr="00B0567B">
        <w:rPr>
          <w:rFonts w:ascii="Tahoma" w:hAnsi="Tahoma" w:cs="Tahoma"/>
          <w:b/>
          <w:sz w:val="20"/>
          <w:szCs w:val="20"/>
        </w:rPr>
        <w:t>Distancia aérea del valle</w:t>
      </w:r>
    </w:p>
    <w:p w14:paraId="01235E86" w14:textId="77777777" w:rsidR="00B0567B" w:rsidRPr="00B0567B" w:rsidRDefault="00B0567B" w:rsidP="00B0567B">
      <w:pPr>
        <w:jc w:val="both"/>
        <w:rPr>
          <w:rFonts w:ascii="Tahoma" w:hAnsi="Tahoma" w:cs="Tahoma"/>
          <w:sz w:val="20"/>
          <w:szCs w:val="20"/>
        </w:rPr>
      </w:pPr>
    </w:p>
    <w:p w14:paraId="44EDF666" w14:textId="77777777" w:rsidR="00B0567B" w:rsidRPr="00B0567B" w:rsidRDefault="00B0567B" w:rsidP="00B0567B">
      <w:pPr>
        <w:jc w:val="both"/>
        <w:rPr>
          <w:rFonts w:ascii="Tahoma" w:hAnsi="Tahoma" w:cs="Tahoma"/>
          <w:sz w:val="20"/>
          <w:szCs w:val="20"/>
        </w:rPr>
      </w:pPr>
      <w:r w:rsidRPr="00B0567B">
        <w:rPr>
          <w:rFonts w:ascii="Tahoma" w:hAnsi="Tahoma" w:cs="Tahoma"/>
          <w:sz w:val="20"/>
          <w:szCs w:val="20"/>
        </w:rPr>
        <w:t>En ocasiones, es difícil precisar cuál debe ser el cauce y el valle a medir dentro de una cuenca, especialmente cuando la cabecera es amplia y muy distribuida como en las redes dendríticas.</w:t>
      </w:r>
    </w:p>
    <w:p w14:paraId="781277FA" w14:textId="77777777" w:rsidR="00B0567B" w:rsidRPr="00B0567B" w:rsidRDefault="00B0567B" w:rsidP="00B0567B">
      <w:pPr>
        <w:jc w:val="both"/>
        <w:rPr>
          <w:rFonts w:ascii="Tahoma" w:hAnsi="Tahoma" w:cs="Tahoma"/>
          <w:sz w:val="20"/>
          <w:szCs w:val="20"/>
        </w:rPr>
      </w:pPr>
    </w:p>
    <w:p w14:paraId="77919DB7" w14:textId="77777777" w:rsidR="00B0567B" w:rsidRPr="00B0567B" w:rsidRDefault="00B0567B" w:rsidP="00B0567B">
      <w:pPr>
        <w:jc w:val="both"/>
        <w:rPr>
          <w:rFonts w:ascii="Tahoma" w:hAnsi="Tahoma" w:cs="Tahoma"/>
          <w:sz w:val="20"/>
          <w:szCs w:val="20"/>
        </w:rPr>
      </w:pPr>
      <w:r w:rsidRPr="00B0567B">
        <w:rPr>
          <w:rFonts w:ascii="Tahoma" w:hAnsi="Tahoma" w:cs="Tahoma"/>
          <w:sz w:val="20"/>
          <w:szCs w:val="20"/>
        </w:rPr>
        <w:t>La distancia aérea del valle debe medirse con curvímetro sobre el mapa topográfico, evitando en todo momento atravesar las divisorias de aguas de los flancos del valle, pero tratando que la línea trazada se aproxime en la medida de lo posible a una línea recta.</w:t>
      </w:r>
    </w:p>
    <w:p w14:paraId="285C64E7" w14:textId="77777777" w:rsidR="00B0567B" w:rsidRPr="00B0567B" w:rsidRDefault="00B0567B" w:rsidP="00B0567B">
      <w:pPr>
        <w:jc w:val="both"/>
        <w:rPr>
          <w:rFonts w:ascii="Tahoma" w:hAnsi="Tahoma" w:cs="Tahoma"/>
          <w:sz w:val="20"/>
          <w:szCs w:val="20"/>
        </w:rPr>
      </w:pPr>
    </w:p>
    <w:p w14:paraId="7B97A949" w14:textId="77777777" w:rsidR="00B0567B" w:rsidRPr="00B0567B" w:rsidRDefault="00B0567B" w:rsidP="00B0567B">
      <w:pPr>
        <w:jc w:val="both"/>
        <w:rPr>
          <w:rFonts w:ascii="Tahoma" w:hAnsi="Tahoma" w:cs="Tahoma"/>
          <w:sz w:val="20"/>
          <w:szCs w:val="20"/>
        </w:rPr>
      </w:pPr>
      <w:r w:rsidRPr="00B0567B">
        <w:rPr>
          <w:rFonts w:ascii="Tahoma" w:hAnsi="Tahoma" w:cs="Tahoma"/>
          <w:sz w:val="20"/>
          <w:szCs w:val="20"/>
        </w:rPr>
        <w:t xml:space="preserve">Es conveniente ordenar las subcuencas a analizar en función de su orden jerárquico (de menor a mayor) y, dentro de éste, en función de su índice de sinuosidad hidráulica (de menor a mayor). Para clasificar este parámetro </w:t>
      </w:r>
      <w:proofErr w:type="spellStart"/>
      <w:r w:rsidR="00F740D1" w:rsidRPr="00B0567B">
        <w:rPr>
          <w:rFonts w:ascii="Tahoma" w:hAnsi="Tahoma" w:cs="Tahoma"/>
          <w:sz w:val="20"/>
          <w:szCs w:val="20"/>
        </w:rPr>
        <w:t>Schumm</w:t>
      </w:r>
      <w:proofErr w:type="spellEnd"/>
      <w:r w:rsidR="00F740D1" w:rsidRPr="00B0567B">
        <w:rPr>
          <w:rFonts w:ascii="Tahoma" w:hAnsi="Tahoma" w:cs="Tahoma"/>
          <w:sz w:val="20"/>
          <w:szCs w:val="20"/>
        </w:rPr>
        <w:t xml:space="preserve"> </w:t>
      </w:r>
      <w:r w:rsidRPr="00B0567B">
        <w:rPr>
          <w:rFonts w:ascii="Tahoma" w:hAnsi="Tahoma" w:cs="Tahoma"/>
          <w:sz w:val="20"/>
          <w:szCs w:val="20"/>
        </w:rPr>
        <w:t>(1963) propuso cinco tipos de cauces fluviales, asignándoles un índice de sinuosidad:</w:t>
      </w:r>
    </w:p>
    <w:p w14:paraId="04465EA4" w14:textId="77777777" w:rsidR="00B0567B" w:rsidRDefault="00B0567B" w:rsidP="00B0567B">
      <w:pPr>
        <w:jc w:val="both"/>
        <w:rPr>
          <w:rFonts w:ascii="Tahoma" w:hAnsi="Tahoma" w:cs="Tahoma"/>
          <w:sz w:val="20"/>
          <w:szCs w:val="20"/>
        </w:rPr>
      </w:pPr>
    </w:p>
    <w:p w14:paraId="1AA97CA4" w14:textId="77777777" w:rsidR="002353A6" w:rsidRDefault="002353A6">
      <w:pPr>
        <w:rPr>
          <w:rFonts w:ascii="Tahoma" w:hAnsi="Tahoma" w:cs="Tahoma"/>
          <w:sz w:val="20"/>
          <w:szCs w:val="20"/>
        </w:rPr>
      </w:pPr>
      <w:r>
        <w:rPr>
          <w:rFonts w:ascii="Tahoma" w:hAnsi="Tahoma" w:cs="Tahoma"/>
          <w:sz w:val="20"/>
          <w:szCs w:val="20"/>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2693"/>
      </w:tblGrid>
      <w:tr w:rsidR="00B0567B" w:rsidRPr="00B0567B" w14:paraId="713A771F" w14:textId="77777777" w:rsidTr="00604B43">
        <w:trPr>
          <w:trHeight w:val="340"/>
          <w:tblHeader/>
          <w:jc w:val="center"/>
        </w:trPr>
        <w:tc>
          <w:tcPr>
            <w:tcW w:w="2693" w:type="dxa"/>
            <w:shd w:val="clear" w:color="auto" w:fill="F2F2F2" w:themeFill="background1" w:themeFillShade="F2"/>
            <w:vAlign w:val="center"/>
          </w:tcPr>
          <w:p w14:paraId="731F68DB" w14:textId="77777777" w:rsidR="00B0567B" w:rsidRPr="00B0567B" w:rsidRDefault="00B0567B" w:rsidP="00B0567B">
            <w:pPr>
              <w:jc w:val="center"/>
              <w:rPr>
                <w:rFonts w:ascii="Tahoma" w:hAnsi="Tahoma" w:cs="Tahoma"/>
                <w:b/>
                <w:sz w:val="18"/>
                <w:szCs w:val="18"/>
              </w:rPr>
            </w:pPr>
            <w:r w:rsidRPr="00B0567B">
              <w:rPr>
                <w:rFonts w:ascii="Tahoma" w:hAnsi="Tahoma" w:cs="Tahoma"/>
                <w:b/>
                <w:sz w:val="18"/>
                <w:szCs w:val="18"/>
              </w:rPr>
              <w:lastRenderedPageBreak/>
              <w:t>TIPO DE CANAL</w:t>
            </w:r>
          </w:p>
        </w:tc>
        <w:tc>
          <w:tcPr>
            <w:tcW w:w="2693" w:type="dxa"/>
            <w:shd w:val="clear" w:color="auto" w:fill="F2F2F2" w:themeFill="background1" w:themeFillShade="F2"/>
            <w:vAlign w:val="center"/>
          </w:tcPr>
          <w:p w14:paraId="17068C20" w14:textId="77777777" w:rsidR="00B0567B" w:rsidRPr="00B0567B" w:rsidRDefault="00B0567B" w:rsidP="00B0567B">
            <w:pPr>
              <w:jc w:val="center"/>
              <w:rPr>
                <w:rFonts w:ascii="Tahoma" w:hAnsi="Tahoma" w:cs="Tahoma"/>
                <w:b/>
                <w:sz w:val="18"/>
                <w:szCs w:val="18"/>
              </w:rPr>
            </w:pPr>
            <w:r w:rsidRPr="00B0567B">
              <w:rPr>
                <w:rFonts w:ascii="Tahoma" w:hAnsi="Tahoma" w:cs="Tahoma"/>
                <w:b/>
                <w:sz w:val="18"/>
                <w:szCs w:val="18"/>
              </w:rPr>
              <w:t>INDICE DE SINUOSIDAD</w:t>
            </w:r>
          </w:p>
        </w:tc>
      </w:tr>
      <w:tr w:rsidR="00B0567B" w:rsidRPr="00B0567B" w14:paraId="43687F05" w14:textId="77777777" w:rsidTr="00B0567B">
        <w:trPr>
          <w:trHeight w:val="340"/>
          <w:jc w:val="center"/>
        </w:trPr>
        <w:tc>
          <w:tcPr>
            <w:tcW w:w="2693" w:type="dxa"/>
            <w:vAlign w:val="center"/>
          </w:tcPr>
          <w:p w14:paraId="6AF8D5BF" w14:textId="77777777" w:rsidR="00B0567B" w:rsidRPr="00B0567B" w:rsidRDefault="00B0567B" w:rsidP="00B0567B">
            <w:pPr>
              <w:jc w:val="center"/>
              <w:rPr>
                <w:rFonts w:ascii="Tahoma" w:hAnsi="Tahoma" w:cs="Tahoma"/>
                <w:sz w:val="18"/>
                <w:szCs w:val="18"/>
              </w:rPr>
            </w:pPr>
            <w:r w:rsidRPr="00B0567B">
              <w:rPr>
                <w:rFonts w:ascii="Tahoma" w:hAnsi="Tahoma" w:cs="Tahoma"/>
                <w:sz w:val="18"/>
                <w:szCs w:val="18"/>
              </w:rPr>
              <w:t>Canal rectilíneo</w:t>
            </w:r>
          </w:p>
        </w:tc>
        <w:tc>
          <w:tcPr>
            <w:tcW w:w="2693" w:type="dxa"/>
            <w:vAlign w:val="center"/>
          </w:tcPr>
          <w:p w14:paraId="672CF965" w14:textId="77777777" w:rsidR="00B0567B" w:rsidRPr="00B0567B" w:rsidRDefault="00B0567B" w:rsidP="00B0567B">
            <w:pPr>
              <w:jc w:val="center"/>
              <w:rPr>
                <w:rFonts w:ascii="Tahoma" w:hAnsi="Tahoma" w:cs="Tahoma"/>
                <w:sz w:val="18"/>
                <w:szCs w:val="18"/>
              </w:rPr>
            </w:pPr>
            <w:r w:rsidRPr="00B0567B">
              <w:rPr>
                <w:rFonts w:ascii="Tahoma" w:hAnsi="Tahoma" w:cs="Tahoma"/>
                <w:sz w:val="18"/>
                <w:szCs w:val="18"/>
              </w:rPr>
              <w:t>1,0 - 1,2</w:t>
            </w:r>
          </w:p>
        </w:tc>
      </w:tr>
      <w:tr w:rsidR="00B0567B" w:rsidRPr="00B0567B" w14:paraId="04AA17C2" w14:textId="77777777" w:rsidTr="00B0567B">
        <w:trPr>
          <w:trHeight w:val="340"/>
          <w:jc w:val="center"/>
        </w:trPr>
        <w:tc>
          <w:tcPr>
            <w:tcW w:w="2693" w:type="dxa"/>
            <w:vAlign w:val="center"/>
          </w:tcPr>
          <w:p w14:paraId="1ADDA8CD" w14:textId="77777777" w:rsidR="00B0567B" w:rsidRPr="00B0567B" w:rsidRDefault="00B0567B" w:rsidP="00B0567B">
            <w:pPr>
              <w:jc w:val="center"/>
              <w:rPr>
                <w:rFonts w:ascii="Tahoma" w:hAnsi="Tahoma" w:cs="Tahoma"/>
                <w:sz w:val="18"/>
                <w:szCs w:val="18"/>
              </w:rPr>
            </w:pPr>
            <w:r w:rsidRPr="00B0567B">
              <w:rPr>
                <w:rFonts w:ascii="Tahoma" w:hAnsi="Tahoma" w:cs="Tahoma"/>
                <w:sz w:val="18"/>
                <w:szCs w:val="18"/>
              </w:rPr>
              <w:t>Canal transicional</w:t>
            </w:r>
          </w:p>
        </w:tc>
        <w:tc>
          <w:tcPr>
            <w:tcW w:w="2693" w:type="dxa"/>
            <w:vAlign w:val="center"/>
          </w:tcPr>
          <w:p w14:paraId="44A18CF9" w14:textId="77777777" w:rsidR="00B0567B" w:rsidRPr="00B0567B" w:rsidRDefault="00B0567B" w:rsidP="00B0567B">
            <w:pPr>
              <w:jc w:val="center"/>
              <w:rPr>
                <w:rFonts w:ascii="Tahoma" w:hAnsi="Tahoma" w:cs="Tahoma"/>
                <w:sz w:val="18"/>
                <w:szCs w:val="18"/>
              </w:rPr>
            </w:pPr>
            <w:r w:rsidRPr="00B0567B">
              <w:rPr>
                <w:rFonts w:ascii="Tahoma" w:hAnsi="Tahoma" w:cs="Tahoma"/>
                <w:sz w:val="18"/>
                <w:szCs w:val="18"/>
              </w:rPr>
              <w:t>1,2 - 1,5</w:t>
            </w:r>
          </w:p>
        </w:tc>
      </w:tr>
      <w:tr w:rsidR="00B0567B" w:rsidRPr="00B0567B" w14:paraId="0383BA55" w14:textId="77777777" w:rsidTr="00B0567B">
        <w:trPr>
          <w:trHeight w:val="340"/>
          <w:jc w:val="center"/>
        </w:trPr>
        <w:tc>
          <w:tcPr>
            <w:tcW w:w="2693" w:type="dxa"/>
            <w:vAlign w:val="center"/>
          </w:tcPr>
          <w:p w14:paraId="0C5E2527" w14:textId="77777777" w:rsidR="00B0567B" w:rsidRPr="00B0567B" w:rsidRDefault="00B0567B" w:rsidP="00B0567B">
            <w:pPr>
              <w:jc w:val="center"/>
              <w:rPr>
                <w:rFonts w:ascii="Tahoma" w:hAnsi="Tahoma" w:cs="Tahoma"/>
                <w:sz w:val="18"/>
                <w:szCs w:val="18"/>
              </w:rPr>
            </w:pPr>
            <w:r w:rsidRPr="00B0567B">
              <w:rPr>
                <w:rFonts w:ascii="Tahoma" w:hAnsi="Tahoma" w:cs="Tahoma"/>
                <w:sz w:val="18"/>
                <w:szCs w:val="18"/>
              </w:rPr>
              <w:t>Canal regular</w:t>
            </w:r>
          </w:p>
        </w:tc>
        <w:tc>
          <w:tcPr>
            <w:tcW w:w="2693" w:type="dxa"/>
            <w:vAlign w:val="center"/>
          </w:tcPr>
          <w:p w14:paraId="12C3FB13" w14:textId="77777777" w:rsidR="00B0567B" w:rsidRPr="00B0567B" w:rsidRDefault="00B0567B" w:rsidP="00B0567B">
            <w:pPr>
              <w:jc w:val="center"/>
              <w:rPr>
                <w:rFonts w:ascii="Tahoma" w:hAnsi="Tahoma" w:cs="Tahoma"/>
                <w:sz w:val="18"/>
                <w:szCs w:val="18"/>
              </w:rPr>
            </w:pPr>
            <w:r w:rsidRPr="00B0567B">
              <w:rPr>
                <w:rFonts w:ascii="Tahoma" w:hAnsi="Tahoma" w:cs="Tahoma"/>
                <w:sz w:val="18"/>
                <w:szCs w:val="18"/>
              </w:rPr>
              <w:t>1,5 - 1,7</w:t>
            </w:r>
          </w:p>
        </w:tc>
      </w:tr>
      <w:tr w:rsidR="00B0567B" w:rsidRPr="00B0567B" w14:paraId="20EA49BC" w14:textId="77777777" w:rsidTr="00B0567B">
        <w:trPr>
          <w:trHeight w:val="340"/>
          <w:jc w:val="center"/>
        </w:trPr>
        <w:tc>
          <w:tcPr>
            <w:tcW w:w="2693" w:type="dxa"/>
            <w:vAlign w:val="center"/>
          </w:tcPr>
          <w:p w14:paraId="6F900BB8" w14:textId="77777777" w:rsidR="00B0567B" w:rsidRPr="00B0567B" w:rsidRDefault="00B0567B" w:rsidP="00B0567B">
            <w:pPr>
              <w:jc w:val="center"/>
              <w:rPr>
                <w:rFonts w:ascii="Tahoma" w:hAnsi="Tahoma" w:cs="Tahoma"/>
                <w:sz w:val="18"/>
                <w:szCs w:val="18"/>
              </w:rPr>
            </w:pPr>
            <w:r w:rsidRPr="00B0567B">
              <w:rPr>
                <w:rFonts w:ascii="Tahoma" w:hAnsi="Tahoma" w:cs="Tahoma"/>
                <w:sz w:val="18"/>
                <w:szCs w:val="18"/>
              </w:rPr>
              <w:t>Canal irregular</w:t>
            </w:r>
          </w:p>
        </w:tc>
        <w:tc>
          <w:tcPr>
            <w:tcW w:w="2693" w:type="dxa"/>
            <w:vAlign w:val="center"/>
          </w:tcPr>
          <w:p w14:paraId="041E7E92" w14:textId="77777777" w:rsidR="00B0567B" w:rsidRPr="00B0567B" w:rsidRDefault="00B0567B" w:rsidP="00B0567B">
            <w:pPr>
              <w:jc w:val="center"/>
              <w:rPr>
                <w:rFonts w:ascii="Tahoma" w:hAnsi="Tahoma" w:cs="Tahoma"/>
                <w:sz w:val="18"/>
                <w:szCs w:val="18"/>
              </w:rPr>
            </w:pPr>
            <w:r w:rsidRPr="00B0567B">
              <w:rPr>
                <w:rFonts w:ascii="Tahoma" w:hAnsi="Tahoma" w:cs="Tahoma"/>
                <w:sz w:val="18"/>
                <w:szCs w:val="18"/>
              </w:rPr>
              <w:t>1,7 - 2,1</w:t>
            </w:r>
          </w:p>
        </w:tc>
      </w:tr>
      <w:tr w:rsidR="00B0567B" w:rsidRPr="00B0567B" w14:paraId="797DF2C1" w14:textId="77777777" w:rsidTr="00B0567B">
        <w:trPr>
          <w:trHeight w:val="340"/>
          <w:jc w:val="center"/>
        </w:trPr>
        <w:tc>
          <w:tcPr>
            <w:tcW w:w="2693" w:type="dxa"/>
            <w:vAlign w:val="center"/>
          </w:tcPr>
          <w:p w14:paraId="571B6898" w14:textId="77777777" w:rsidR="00B0567B" w:rsidRPr="00B0567B" w:rsidRDefault="00B0567B" w:rsidP="00B0567B">
            <w:pPr>
              <w:jc w:val="center"/>
              <w:rPr>
                <w:rFonts w:ascii="Tahoma" w:hAnsi="Tahoma" w:cs="Tahoma"/>
                <w:sz w:val="18"/>
                <w:szCs w:val="18"/>
              </w:rPr>
            </w:pPr>
            <w:r w:rsidRPr="00B0567B">
              <w:rPr>
                <w:rFonts w:ascii="Tahoma" w:hAnsi="Tahoma" w:cs="Tahoma"/>
                <w:sz w:val="18"/>
                <w:szCs w:val="18"/>
              </w:rPr>
              <w:t>Canal tortuoso</w:t>
            </w:r>
          </w:p>
        </w:tc>
        <w:tc>
          <w:tcPr>
            <w:tcW w:w="2693" w:type="dxa"/>
            <w:vAlign w:val="center"/>
          </w:tcPr>
          <w:p w14:paraId="51886B01" w14:textId="77777777" w:rsidR="00B0567B" w:rsidRPr="00B0567B" w:rsidRDefault="00B0567B" w:rsidP="00B0567B">
            <w:pPr>
              <w:jc w:val="center"/>
              <w:rPr>
                <w:rFonts w:ascii="Tahoma" w:hAnsi="Tahoma" w:cs="Tahoma"/>
                <w:sz w:val="18"/>
                <w:szCs w:val="18"/>
              </w:rPr>
            </w:pPr>
            <w:r w:rsidRPr="00B0567B">
              <w:rPr>
                <w:rFonts w:ascii="Tahoma" w:hAnsi="Tahoma" w:cs="Tahoma"/>
                <w:sz w:val="18"/>
                <w:szCs w:val="18"/>
              </w:rPr>
              <w:t>&gt; 2,1</w:t>
            </w:r>
          </w:p>
        </w:tc>
      </w:tr>
    </w:tbl>
    <w:p w14:paraId="6FD6DDCE" w14:textId="77777777" w:rsidR="00B0567B" w:rsidRDefault="00B0567B" w:rsidP="00B0567B">
      <w:pPr>
        <w:jc w:val="both"/>
        <w:rPr>
          <w:rFonts w:ascii="Tahoma" w:hAnsi="Tahoma" w:cs="Tahoma"/>
          <w:sz w:val="20"/>
          <w:szCs w:val="20"/>
        </w:rPr>
      </w:pPr>
    </w:p>
    <w:p w14:paraId="2108263E" w14:textId="77777777" w:rsidR="007D73E6" w:rsidRPr="00B0567B" w:rsidRDefault="007D73E6" w:rsidP="00B0567B">
      <w:pPr>
        <w:jc w:val="both"/>
        <w:rPr>
          <w:rFonts w:ascii="Tahoma" w:hAnsi="Tahoma" w:cs="Tahoma"/>
          <w:sz w:val="20"/>
          <w:szCs w:val="20"/>
        </w:rPr>
      </w:pPr>
    </w:p>
    <w:p w14:paraId="50AFDC7C" w14:textId="77777777" w:rsidR="00B0567B" w:rsidRPr="00B0567B" w:rsidRDefault="00B0567B" w:rsidP="00B0567B">
      <w:pPr>
        <w:jc w:val="both"/>
        <w:rPr>
          <w:rFonts w:ascii="Tahoma" w:hAnsi="Tahoma" w:cs="Tahoma"/>
          <w:sz w:val="20"/>
          <w:szCs w:val="20"/>
        </w:rPr>
      </w:pPr>
      <w:r w:rsidRPr="00B0567B">
        <w:rPr>
          <w:rFonts w:ascii="Tahoma" w:hAnsi="Tahoma" w:cs="Tahoma"/>
          <w:sz w:val="20"/>
          <w:szCs w:val="20"/>
        </w:rPr>
        <w:t>Con frecuencia hay que tener presente que los índices obtenidos son resultado de mediciones del cauce total, pero para cauces de largo recorrido es necesario tener en cuenta los “tramos” en los que se produce una sinuosidad diferente, puesto que estos cambios son indicativos de variaciones en las condiciones topográficas, litológicas o estructurales.</w:t>
      </w:r>
    </w:p>
    <w:p w14:paraId="05AA5139" w14:textId="77777777" w:rsidR="004E436C" w:rsidRDefault="004E436C" w:rsidP="00B0567B">
      <w:pPr>
        <w:jc w:val="both"/>
        <w:rPr>
          <w:rFonts w:ascii="Tahoma" w:hAnsi="Tahoma" w:cs="Tahoma"/>
          <w:sz w:val="20"/>
          <w:szCs w:val="20"/>
        </w:rPr>
      </w:pPr>
    </w:p>
    <w:p w14:paraId="71FAB8D1" w14:textId="77777777" w:rsidR="00B0567B" w:rsidRPr="00B0567B" w:rsidRDefault="00B0567B" w:rsidP="00B0567B">
      <w:pPr>
        <w:jc w:val="both"/>
        <w:rPr>
          <w:rFonts w:ascii="Tahoma" w:hAnsi="Tahoma" w:cs="Tahoma"/>
          <w:sz w:val="20"/>
          <w:szCs w:val="20"/>
        </w:rPr>
      </w:pPr>
      <w:r w:rsidRPr="00B0567B">
        <w:rPr>
          <w:rFonts w:ascii="Tahoma" w:hAnsi="Tahoma" w:cs="Tahoma"/>
          <w:sz w:val="20"/>
          <w:szCs w:val="20"/>
        </w:rPr>
        <w:t xml:space="preserve">En 1985 </w:t>
      </w:r>
      <w:proofErr w:type="spellStart"/>
      <w:r w:rsidR="00F740D1" w:rsidRPr="00B0567B">
        <w:rPr>
          <w:rFonts w:ascii="Tahoma" w:hAnsi="Tahoma" w:cs="Tahoma"/>
          <w:sz w:val="20"/>
          <w:szCs w:val="20"/>
        </w:rPr>
        <w:t>Morisawa</w:t>
      </w:r>
      <w:proofErr w:type="spellEnd"/>
      <w:r w:rsidR="00F740D1" w:rsidRPr="00B0567B">
        <w:rPr>
          <w:rFonts w:ascii="Tahoma" w:hAnsi="Tahoma" w:cs="Tahoma"/>
          <w:sz w:val="20"/>
          <w:szCs w:val="20"/>
        </w:rPr>
        <w:t xml:space="preserve"> </w:t>
      </w:r>
      <w:r w:rsidRPr="00B0567B">
        <w:rPr>
          <w:rFonts w:ascii="Tahoma" w:hAnsi="Tahoma" w:cs="Tahoma"/>
          <w:sz w:val="20"/>
          <w:szCs w:val="20"/>
        </w:rPr>
        <w:t>modifica esta clasificación e introduce, junto con el índice de sinuosidad, los valores de anchura y profundidad y teniendo en cuenta, además, información y matices respecto a la tipología del cauce, el tipo de carga sólida habitual en los caudales acarreados por estos cauces, así como los procesos erosivos frecuentes en ellos:</w:t>
      </w:r>
    </w:p>
    <w:p w14:paraId="3A912436" w14:textId="77777777" w:rsidR="000A4786" w:rsidRDefault="000A4786" w:rsidP="000A4786">
      <w:pPr>
        <w:jc w:val="both"/>
        <w:rPr>
          <w:rFonts w:ascii="Tahoma" w:hAnsi="Tahoma" w:cs="Tahoma"/>
          <w:sz w:val="20"/>
        </w:rPr>
      </w:pPr>
    </w:p>
    <w:p w14:paraId="6D26EFE0" w14:textId="77777777" w:rsidR="007D73E6" w:rsidRPr="000A4786" w:rsidRDefault="007D73E6" w:rsidP="000A4786">
      <w:pPr>
        <w:jc w:val="both"/>
        <w:rPr>
          <w:rFonts w:ascii="Tahoma" w:hAnsi="Tahoma" w:cs="Tahoma"/>
          <w:sz w:val="20"/>
        </w:rPr>
      </w:pPr>
    </w:p>
    <w:tbl>
      <w:tblPr>
        <w:tblW w:w="8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9"/>
        <w:gridCol w:w="1419"/>
        <w:gridCol w:w="1559"/>
        <w:gridCol w:w="1276"/>
        <w:gridCol w:w="2835"/>
      </w:tblGrid>
      <w:tr w:rsidR="000A4786" w:rsidRPr="00055C9B" w14:paraId="30C422ED" w14:textId="77777777" w:rsidTr="00F740D1">
        <w:trPr>
          <w:trHeight w:val="567"/>
          <w:jc w:val="center"/>
        </w:trPr>
        <w:tc>
          <w:tcPr>
            <w:tcW w:w="1559" w:type="dxa"/>
            <w:shd w:val="clear" w:color="auto" w:fill="F2F2F2" w:themeFill="background1" w:themeFillShade="F2"/>
            <w:vAlign w:val="center"/>
          </w:tcPr>
          <w:p w14:paraId="09CD506D" w14:textId="77777777" w:rsidR="000A4786" w:rsidRPr="00055C9B" w:rsidRDefault="000A4786" w:rsidP="000A4786">
            <w:pPr>
              <w:jc w:val="center"/>
              <w:rPr>
                <w:rFonts w:ascii="Tahoma" w:hAnsi="Tahoma" w:cs="Tahoma"/>
                <w:b/>
                <w:sz w:val="16"/>
                <w:szCs w:val="16"/>
              </w:rPr>
            </w:pPr>
            <w:r w:rsidRPr="00055C9B">
              <w:rPr>
                <w:rFonts w:ascii="Tahoma" w:hAnsi="Tahoma" w:cs="Tahoma"/>
                <w:b/>
                <w:sz w:val="16"/>
                <w:szCs w:val="16"/>
              </w:rPr>
              <w:t>TIPO DE CANAL</w:t>
            </w:r>
          </w:p>
        </w:tc>
        <w:tc>
          <w:tcPr>
            <w:tcW w:w="1419" w:type="dxa"/>
            <w:shd w:val="clear" w:color="auto" w:fill="F2F2F2" w:themeFill="background1" w:themeFillShade="F2"/>
            <w:vAlign w:val="center"/>
          </w:tcPr>
          <w:p w14:paraId="24931661" w14:textId="77777777" w:rsidR="000A4786" w:rsidRPr="00055C9B" w:rsidRDefault="000A4786" w:rsidP="000A4786">
            <w:pPr>
              <w:jc w:val="center"/>
              <w:rPr>
                <w:rFonts w:ascii="Tahoma" w:hAnsi="Tahoma" w:cs="Tahoma"/>
                <w:b/>
                <w:sz w:val="16"/>
                <w:szCs w:val="16"/>
              </w:rPr>
            </w:pPr>
            <w:r w:rsidRPr="00055C9B">
              <w:rPr>
                <w:rFonts w:ascii="Tahoma" w:hAnsi="Tahoma" w:cs="Tahoma"/>
                <w:b/>
                <w:sz w:val="16"/>
                <w:szCs w:val="16"/>
              </w:rPr>
              <w:t>INDICE DE SINUOSIDAD</w:t>
            </w:r>
          </w:p>
        </w:tc>
        <w:tc>
          <w:tcPr>
            <w:tcW w:w="1559" w:type="dxa"/>
            <w:shd w:val="clear" w:color="auto" w:fill="F2F2F2" w:themeFill="background1" w:themeFillShade="F2"/>
            <w:vAlign w:val="center"/>
          </w:tcPr>
          <w:p w14:paraId="39CE443B" w14:textId="77777777" w:rsidR="000A4786" w:rsidRPr="00055C9B" w:rsidRDefault="000A4786" w:rsidP="000A4786">
            <w:pPr>
              <w:jc w:val="center"/>
              <w:rPr>
                <w:rFonts w:ascii="Tahoma" w:hAnsi="Tahoma" w:cs="Tahoma"/>
                <w:b/>
                <w:sz w:val="16"/>
                <w:szCs w:val="16"/>
              </w:rPr>
            </w:pPr>
            <w:r w:rsidRPr="00055C9B">
              <w:rPr>
                <w:rFonts w:ascii="Tahoma" w:hAnsi="Tahoma" w:cs="Tahoma"/>
                <w:b/>
                <w:sz w:val="16"/>
                <w:szCs w:val="16"/>
              </w:rPr>
              <w:t>RELACIÓN ANCHO / PROF.</w:t>
            </w:r>
          </w:p>
        </w:tc>
        <w:tc>
          <w:tcPr>
            <w:tcW w:w="1276" w:type="dxa"/>
            <w:shd w:val="clear" w:color="auto" w:fill="F2F2F2" w:themeFill="background1" w:themeFillShade="F2"/>
            <w:vAlign w:val="center"/>
          </w:tcPr>
          <w:p w14:paraId="391C5FBB" w14:textId="77777777" w:rsidR="000A4786" w:rsidRPr="00055C9B" w:rsidRDefault="000A4786" w:rsidP="000A4786">
            <w:pPr>
              <w:jc w:val="center"/>
              <w:rPr>
                <w:rFonts w:ascii="Tahoma" w:hAnsi="Tahoma" w:cs="Tahoma"/>
                <w:b/>
                <w:sz w:val="16"/>
                <w:szCs w:val="16"/>
              </w:rPr>
            </w:pPr>
            <w:r w:rsidRPr="00055C9B">
              <w:rPr>
                <w:rFonts w:ascii="Tahoma" w:hAnsi="Tahoma" w:cs="Tahoma"/>
                <w:b/>
                <w:sz w:val="16"/>
                <w:szCs w:val="16"/>
              </w:rPr>
              <w:t>TIPO DE CARGA</w:t>
            </w:r>
          </w:p>
        </w:tc>
        <w:tc>
          <w:tcPr>
            <w:tcW w:w="2835" w:type="dxa"/>
            <w:shd w:val="clear" w:color="auto" w:fill="F2F2F2" w:themeFill="background1" w:themeFillShade="F2"/>
            <w:vAlign w:val="center"/>
          </w:tcPr>
          <w:p w14:paraId="109149AD" w14:textId="77777777" w:rsidR="000A4786" w:rsidRPr="00055C9B" w:rsidRDefault="000A4786" w:rsidP="000A4786">
            <w:pPr>
              <w:jc w:val="center"/>
              <w:rPr>
                <w:rFonts w:ascii="Tahoma" w:hAnsi="Tahoma" w:cs="Tahoma"/>
                <w:b/>
                <w:sz w:val="16"/>
                <w:szCs w:val="16"/>
              </w:rPr>
            </w:pPr>
            <w:r w:rsidRPr="00055C9B">
              <w:rPr>
                <w:rFonts w:ascii="Tahoma" w:hAnsi="Tahoma" w:cs="Tahoma"/>
                <w:b/>
                <w:sz w:val="16"/>
                <w:szCs w:val="16"/>
              </w:rPr>
              <w:t>PROCESOS EROSIVOS</w:t>
            </w:r>
          </w:p>
        </w:tc>
      </w:tr>
      <w:tr w:rsidR="000A4786" w:rsidRPr="00055C9B" w14:paraId="7621689C" w14:textId="77777777" w:rsidTr="00055C9B">
        <w:trPr>
          <w:trHeight w:val="567"/>
          <w:jc w:val="center"/>
        </w:trPr>
        <w:tc>
          <w:tcPr>
            <w:tcW w:w="1559" w:type="dxa"/>
            <w:vAlign w:val="center"/>
          </w:tcPr>
          <w:p w14:paraId="6F7CB6F6" w14:textId="77777777" w:rsidR="000A4786" w:rsidRPr="00055C9B" w:rsidRDefault="000A4786" w:rsidP="000A4786">
            <w:pPr>
              <w:jc w:val="center"/>
              <w:rPr>
                <w:rFonts w:ascii="Tahoma" w:hAnsi="Tahoma" w:cs="Tahoma"/>
                <w:sz w:val="16"/>
                <w:szCs w:val="16"/>
              </w:rPr>
            </w:pPr>
            <w:r w:rsidRPr="00055C9B">
              <w:rPr>
                <w:rFonts w:ascii="Tahoma" w:hAnsi="Tahoma" w:cs="Tahoma"/>
                <w:sz w:val="16"/>
                <w:szCs w:val="16"/>
              </w:rPr>
              <w:t>Rectilíneo</w:t>
            </w:r>
          </w:p>
        </w:tc>
        <w:tc>
          <w:tcPr>
            <w:tcW w:w="1419" w:type="dxa"/>
            <w:vAlign w:val="center"/>
          </w:tcPr>
          <w:p w14:paraId="1E83E58B" w14:textId="77777777" w:rsidR="000A4786" w:rsidRPr="00055C9B" w:rsidRDefault="000A4786" w:rsidP="000A4786">
            <w:pPr>
              <w:jc w:val="center"/>
              <w:rPr>
                <w:rFonts w:ascii="Tahoma" w:hAnsi="Tahoma" w:cs="Tahoma"/>
                <w:sz w:val="16"/>
                <w:szCs w:val="16"/>
              </w:rPr>
            </w:pPr>
            <w:r w:rsidRPr="00055C9B">
              <w:rPr>
                <w:rFonts w:ascii="Tahoma" w:hAnsi="Tahoma" w:cs="Tahoma"/>
                <w:sz w:val="16"/>
                <w:szCs w:val="16"/>
              </w:rPr>
              <w:t>&lt; 1,05</w:t>
            </w:r>
          </w:p>
        </w:tc>
        <w:tc>
          <w:tcPr>
            <w:tcW w:w="1559" w:type="dxa"/>
            <w:vAlign w:val="center"/>
          </w:tcPr>
          <w:p w14:paraId="4509C7CF" w14:textId="77777777" w:rsidR="000A4786" w:rsidRPr="00055C9B" w:rsidRDefault="000A4786" w:rsidP="000A4786">
            <w:pPr>
              <w:jc w:val="center"/>
              <w:rPr>
                <w:rFonts w:ascii="Tahoma" w:hAnsi="Tahoma" w:cs="Tahoma"/>
                <w:sz w:val="16"/>
                <w:szCs w:val="16"/>
              </w:rPr>
            </w:pPr>
            <w:r w:rsidRPr="00055C9B">
              <w:rPr>
                <w:rFonts w:ascii="Tahoma" w:hAnsi="Tahoma" w:cs="Tahoma"/>
                <w:sz w:val="16"/>
                <w:szCs w:val="16"/>
              </w:rPr>
              <w:t>&lt; 40</w:t>
            </w:r>
          </w:p>
        </w:tc>
        <w:tc>
          <w:tcPr>
            <w:tcW w:w="1276" w:type="dxa"/>
            <w:vAlign w:val="center"/>
          </w:tcPr>
          <w:p w14:paraId="23432086" w14:textId="77777777" w:rsidR="000A4786" w:rsidRPr="00055C9B" w:rsidRDefault="000A4786" w:rsidP="000A4786">
            <w:pPr>
              <w:jc w:val="center"/>
              <w:rPr>
                <w:rFonts w:ascii="Tahoma" w:hAnsi="Tahoma" w:cs="Tahoma"/>
                <w:sz w:val="16"/>
                <w:szCs w:val="16"/>
              </w:rPr>
            </w:pPr>
            <w:r w:rsidRPr="00055C9B">
              <w:rPr>
                <w:rFonts w:ascii="Tahoma" w:hAnsi="Tahoma" w:cs="Tahoma"/>
                <w:sz w:val="16"/>
                <w:szCs w:val="16"/>
              </w:rPr>
              <w:t>Carga de fondo o de todo tipo</w:t>
            </w:r>
          </w:p>
        </w:tc>
        <w:tc>
          <w:tcPr>
            <w:tcW w:w="2835" w:type="dxa"/>
            <w:vAlign w:val="center"/>
          </w:tcPr>
          <w:p w14:paraId="614383BA" w14:textId="77777777" w:rsidR="000A4786" w:rsidRPr="00055C9B" w:rsidRDefault="000A4786" w:rsidP="000A4786">
            <w:pPr>
              <w:jc w:val="center"/>
              <w:rPr>
                <w:rFonts w:ascii="Tahoma" w:hAnsi="Tahoma" w:cs="Tahoma"/>
                <w:sz w:val="16"/>
                <w:szCs w:val="16"/>
              </w:rPr>
            </w:pPr>
            <w:r w:rsidRPr="00055C9B">
              <w:rPr>
                <w:rFonts w:ascii="Tahoma" w:hAnsi="Tahoma" w:cs="Tahoma"/>
                <w:sz w:val="16"/>
                <w:szCs w:val="16"/>
              </w:rPr>
              <w:t>Baja actividad de ensanchamiento y alta de la incisión</w:t>
            </w:r>
          </w:p>
        </w:tc>
      </w:tr>
      <w:tr w:rsidR="000A4786" w:rsidRPr="00055C9B" w14:paraId="0E11CBF7" w14:textId="77777777" w:rsidTr="004E436C">
        <w:trPr>
          <w:trHeight w:val="454"/>
          <w:jc w:val="center"/>
        </w:trPr>
        <w:tc>
          <w:tcPr>
            <w:tcW w:w="1559" w:type="dxa"/>
            <w:vAlign w:val="center"/>
          </w:tcPr>
          <w:p w14:paraId="7AB7140A" w14:textId="77777777" w:rsidR="000A4786" w:rsidRPr="00055C9B" w:rsidRDefault="000A4786" w:rsidP="000A4786">
            <w:pPr>
              <w:jc w:val="center"/>
              <w:rPr>
                <w:rFonts w:ascii="Tahoma" w:hAnsi="Tahoma" w:cs="Tahoma"/>
                <w:sz w:val="16"/>
                <w:szCs w:val="16"/>
              </w:rPr>
            </w:pPr>
            <w:r w:rsidRPr="00055C9B">
              <w:rPr>
                <w:rFonts w:ascii="Tahoma" w:hAnsi="Tahoma" w:cs="Tahoma"/>
                <w:sz w:val="16"/>
                <w:szCs w:val="16"/>
              </w:rPr>
              <w:t>Sinuoso</w:t>
            </w:r>
          </w:p>
        </w:tc>
        <w:tc>
          <w:tcPr>
            <w:tcW w:w="1419" w:type="dxa"/>
            <w:vAlign w:val="center"/>
          </w:tcPr>
          <w:p w14:paraId="5C88CF13" w14:textId="77777777" w:rsidR="000A4786" w:rsidRPr="00055C9B" w:rsidRDefault="000A4786" w:rsidP="000A4786">
            <w:pPr>
              <w:jc w:val="center"/>
              <w:rPr>
                <w:rFonts w:ascii="Tahoma" w:hAnsi="Tahoma" w:cs="Tahoma"/>
                <w:sz w:val="16"/>
                <w:szCs w:val="16"/>
              </w:rPr>
            </w:pPr>
            <w:r w:rsidRPr="00055C9B">
              <w:rPr>
                <w:rFonts w:ascii="Tahoma" w:hAnsi="Tahoma" w:cs="Tahoma"/>
                <w:sz w:val="16"/>
                <w:szCs w:val="16"/>
              </w:rPr>
              <w:t>1,05 - 1,50</w:t>
            </w:r>
          </w:p>
        </w:tc>
        <w:tc>
          <w:tcPr>
            <w:tcW w:w="1559" w:type="dxa"/>
            <w:vAlign w:val="center"/>
          </w:tcPr>
          <w:p w14:paraId="077CE718" w14:textId="77777777" w:rsidR="000A4786" w:rsidRPr="00055C9B" w:rsidRDefault="000A4786" w:rsidP="000A4786">
            <w:pPr>
              <w:jc w:val="center"/>
              <w:rPr>
                <w:rFonts w:ascii="Tahoma" w:hAnsi="Tahoma" w:cs="Tahoma"/>
                <w:sz w:val="16"/>
                <w:szCs w:val="16"/>
              </w:rPr>
            </w:pPr>
            <w:r w:rsidRPr="00055C9B">
              <w:rPr>
                <w:rFonts w:ascii="Tahoma" w:hAnsi="Tahoma" w:cs="Tahoma"/>
                <w:sz w:val="16"/>
                <w:szCs w:val="16"/>
              </w:rPr>
              <w:t>&lt; 40</w:t>
            </w:r>
          </w:p>
        </w:tc>
        <w:tc>
          <w:tcPr>
            <w:tcW w:w="1276" w:type="dxa"/>
            <w:vAlign w:val="center"/>
          </w:tcPr>
          <w:p w14:paraId="5DBA395E" w14:textId="77777777" w:rsidR="000A4786" w:rsidRPr="00055C9B" w:rsidRDefault="000A4786" w:rsidP="000A4786">
            <w:pPr>
              <w:jc w:val="center"/>
              <w:rPr>
                <w:rFonts w:ascii="Tahoma" w:hAnsi="Tahoma" w:cs="Tahoma"/>
                <w:sz w:val="16"/>
                <w:szCs w:val="16"/>
              </w:rPr>
            </w:pPr>
            <w:r w:rsidRPr="00055C9B">
              <w:rPr>
                <w:rFonts w:ascii="Tahoma" w:hAnsi="Tahoma" w:cs="Tahoma"/>
                <w:sz w:val="16"/>
                <w:szCs w:val="16"/>
              </w:rPr>
              <w:t>De todo tipo</w:t>
            </w:r>
          </w:p>
        </w:tc>
        <w:tc>
          <w:tcPr>
            <w:tcW w:w="2835" w:type="dxa"/>
            <w:vAlign w:val="center"/>
          </w:tcPr>
          <w:p w14:paraId="4C37A716" w14:textId="77777777" w:rsidR="000A4786" w:rsidRPr="00055C9B" w:rsidRDefault="000A4786" w:rsidP="000A4786">
            <w:pPr>
              <w:jc w:val="center"/>
              <w:rPr>
                <w:rFonts w:ascii="Tahoma" w:hAnsi="Tahoma" w:cs="Tahoma"/>
                <w:sz w:val="16"/>
                <w:szCs w:val="16"/>
              </w:rPr>
            </w:pPr>
            <w:r w:rsidRPr="00055C9B">
              <w:rPr>
                <w:rFonts w:ascii="Tahoma" w:hAnsi="Tahoma" w:cs="Tahoma"/>
                <w:sz w:val="16"/>
                <w:szCs w:val="16"/>
              </w:rPr>
              <w:t>Ensanchamiento e incisión del cauce</w:t>
            </w:r>
          </w:p>
        </w:tc>
      </w:tr>
      <w:tr w:rsidR="000A4786" w:rsidRPr="00055C9B" w14:paraId="61726B26" w14:textId="77777777" w:rsidTr="004E436C">
        <w:trPr>
          <w:trHeight w:val="1247"/>
          <w:jc w:val="center"/>
        </w:trPr>
        <w:tc>
          <w:tcPr>
            <w:tcW w:w="1559" w:type="dxa"/>
            <w:vAlign w:val="center"/>
          </w:tcPr>
          <w:p w14:paraId="5BCA7575" w14:textId="77777777" w:rsidR="000A4786" w:rsidRPr="00055C9B" w:rsidRDefault="000A4786" w:rsidP="000A4786">
            <w:pPr>
              <w:jc w:val="center"/>
              <w:rPr>
                <w:rFonts w:ascii="Tahoma" w:hAnsi="Tahoma" w:cs="Tahoma"/>
                <w:sz w:val="16"/>
                <w:szCs w:val="16"/>
              </w:rPr>
            </w:pPr>
            <w:proofErr w:type="spellStart"/>
            <w:r w:rsidRPr="00055C9B">
              <w:rPr>
                <w:rFonts w:ascii="Tahoma" w:hAnsi="Tahoma" w:cs="Tahoma"/>
                <w:sz w:val="16"/>
                <w:szCs w:val="16"/>
              </w:rPr>
              <w:t>Meandrizante</w:t>
            </w:r>
            <w:proofErr w:type="spellEnd"/>
          </w:p>
        </w:tc>
        <w:tc>
          <w:tcPr>
            <w:tcW w:w="1419" w:type="dxa"/>
            <w:vAlign w:val="center"/>
          </w:tcPr>
          <w:p w14:paraId="0108E239" w14:textId="77777777" w:rsidR="000A4786" w:rsidRPr="00055C9B" w:rsidRDefault="000A4786" w:rsidP="000A4786">
            <w:pPr>
              <w:jc w:val="center"/>
              <w:rPr>
                <w:rFonts w:ascii="Tahoma" w:hAnsi="Tahoma" w:cs="Tahoma"/>
                <w:sz w:val="16"/>
                <w:szCs w:val="16"/>
              </w:rPr>
            </w:pPr>
            <w:r w:rsidRPr="00055C9B">
              <w:rPr>
                <w:rFonts w:ascii="Tahoma" w:hAnsi="Tahoma" w:cs="Tahoma"/>
                <w:sz w:val="16"/>
                <w:szCs w:val="16"/>
              </w:rPr>
              <w:t>&gt; 1,50</w:t>
            </w:r>
          </w:p>
        </w:tc>
        <w:tc>
          <w:tcPr>
            <w:tcW w:w="1559" w:type="dxa"/>
            <w:vAlign w:val="center"/>
          </w:tcPr>
          <w:p w14:paraId="4CDB5A94" w14:textId="77777777" w:rsidR="000A4786" w:rsidRPr="00055C9B" w:rsidRDefault="000A4786" w:rsidP="000A4786">
            <w:pPr>
              <w:jc w:val="center"/>
              <w:rPr>
                <w:rFonts w:ascii="Tahoma" w:hAnsi="Tahoma" w:cs="Tahoma"/>
                <w:sz w:val="16"/>
                <w:szCs w:val="16"/>
              </w:rPr>
            </w:pPr>
            <w:r w:rsidRPr="00055C9B">
              <w:rPr>
                <w:rFonts w:ascii="Tahoma" w:hAnsi="Tahoma" w:cs="Tahoma"/>
                <w:sz w:val="16"/>
                <w:szCs w:val="16"/>
              </w:rPr>
              <w:t>&lt; 40</w:t>
            </w:r>
          </w:p>
        </w:tc>
        <w:tc>
          <w:tcPr>
            <w:tcW w:w="1276" w:type="dxa"/>
            <w:vAlign w:val="center"/>
          </w:tcPr>
          <w:p w14:paraId="162ED09D" w14:textId="77777777" w:rsidR="000A4786" w:rsidRPr="00055C9B" w:rsidRDefault="000A4786" w:rsidP="000A4786">
            <w:pPr>
              <w:jc w:val="center"/>
              <w:rPr>
                <w:rFonts w:ascii="Tahoma" w:hAnsi="Tahoma" w:cs="Tahoma"/>
                <w:sz w:val="16"/>
                <w:szCs w:val="16"/>
              </w:rPr>
            </w:pPr>
            <w:r w:rsidRPr="00055C9B">
              <w:rPr>
                <w:rFonts w:ascii="Tahoma" w:hAnsi="Tahoma" w:cs="Tahoma"/>
                <w:sz w:val="16"/>
                <w:szCs w:val="16"/>
              </w:rPr>
              <w:t>En suspensión o de todo tipo</w:t>
            </w:r>
          </w:p>
        </w:tc>
        <w:tc>
          <w:tcPr>
            <w:tcW w:w="2835" w:type="dxa"/>
            <w:vAlign w:val="center"/>
          </w:tcPr>
          <w:p w14:paraId="1D05C4BE" w14:textId="77777777" w:rsidR="000A4786" w:rsidRPr="00055C9B" w:rsidRDefault="000A4786" w:rsidP="000A4786">
            <w:pPr>
              <w:jc w:val="center"/>
              <w:rPr>
                <w:rFonts w:ascii="Tahoma" w:hAnsi="Tahoma" w:cs="Tahoma"/>
                <w:sz w:val="16"/>
                <w:szCs w:val="16"/>
              </w:rPr>
            </w:pPr>
            <w:r w:rsidRPr="00055C9B">
              <w:rPr>
                <w:rFonts w:ascii="Tahoma" w:hAnsi="Tahoma" w:cs="Tahoma"/>
                <w:sz w:val="16"/>
                <w:szCs w:val="16"/>
              </w:rPr>
              <w:t>Ensanchamiento e incisión.</w:t>
            </w:r>
          </w:p>
          <w:p w14:paraId="01597F39" w14:textId="77777777" w:rsidR="000A4786" w:rsidRPr="00055C9B" w:rsidRDefault="000A4786" w:rsidP="000A4786">
            <w:pPr>
              <w:jc w:val="center"/>
              <w:rPr>
                <w:rFonts w:ascii="Tahoma" w:hAnsi="Tahoma" w:cs="Tahoma"/>
                <w:sz w:val="16"/>
                <w:szCs w:val="16"/>
              </w:rPr>
            </w:pPr>
            <w:r w:rsidRPr="00055C9B">
              <w:rPr>
                <w:rFonts w:ascii="Tahoma" w:hAnsi="Tahoma" w:cs="Tahoma"/>
                <w:sz w:val="16"/>
                <w:szCs w:val="16"/>
              </w:rPr>
              <w:t xml:space="preserve">La alta </w:t>
            </w:r>
            <w:proofErr w:type="spellStart"/>
            <w:r w:rsidRPr="00055C9B">
              <w:rPr>
                <w:rFonts w:ascii="Tahoma" w:hAnsi="Tahoma" w:cs="Tahoma"/>
                <w:sz w:val="16"/>
                <w:szCs w:val="16"/>
              </w:rPr>
              <w:t>meandrización</w:t>
            </w:r>
            <w:proofErr w:type="spellEnd"/>
            <w:r w:rsidRPr="00055C9B">
              <w:rPr>
                <w:rFonts w:ascii="Tahoma" w:hAnsi="Tahoma" w:cs="Tahoma"/>
                <w:sz w:val="16"/>
                <w:szCs w:val="16"/>
              </w:rPr>
              <w:t xml:space="preserve"> puede deberse también a la resistencia del relieve: el trazado discurre por las líneas de debilidad estructural, en particular con caudales escasos o esporádicos</w:t>
            </w:r>
          </w:p>
        </w:tc>
      </w:tr>
      <w:tr w:rsidR="000A4786" w:rsidRPr="00055C9B" w14:paraId="7F070A55" w14:textId="77777777" w:rsidTr="004E436C">
        <w:trPr>
          <w:trHeight w:val="454"/>
          <w:jc w:val="center"/>
        </w:trPr>
        <w:tc>
          <w:tcPr>
            <w:tcW w:w="1559" w:type="dxa"/>
            <w:vAlign w:val="center"/>
          </w:tcPr>
          <w:p w14:paraId="7D85688B" w14:textId="77777777" w:rsidR="000A4786" w:rsidRPr="00055C9B" w:rsidRDefault="000A4786" w:rsidP="000A4786">
            <w:pPr>
              <w:jc w:val="center"/>
              <w:rPr>
                <w:rFonts w:ascii="Tahoma" w:hAnsi="Tahoma" w:cs="Tahoma"/>
                <w:sz w:val="16"/>
                <w:szCs w:val="16"/>
              </w:rPr>
            </w:pPr>
            <w:r w:rsidRPr="00055C9B">
              <w:rPr>
                <w:rFonts w:ascii="Tahoma" w:hAnsi="Tahoma" w:cs="Tahoma"/>
                <w:sz w:val="16"/>
                <w:szCs w:val="16"/>
              </w:rPr>
              <w:t>Entrelazado</w:t>
            </w:r>
          </w:p>
        </w:tc>
        <w:tc>
          <w:tcPr>
            <w:tcW w:w="1419" w:type="dxa"/>
            <w:vAlign w:val="center"/>
          </w:tcPr>
          <w:p w14:paraId="02089CB4" w14:textId="77777777" w:rsidR="000A4786" w:rsidRPr="00055C9B" w:rsidRDefault="000A4786" w:rsidP="000A4786">
            <w:pPr>
              <w:jc w:val="center"/>
              <w:rPr>
                <w:rFonts w:ascii="Tahoma" w:hAnsi="Tahoma" w:cs="Tahoma"/>
                <w:sz w:val="16"/>
                <w:szCs w:val="16"/>
              </w:rPr>
            </w:pPr>
            <w:r w:rsidRPr="00055C9B">
              <w:rPr>
                <w:rFonts w:ascii="Tahoma" w:hAnsi="Tahoma" w:cs="Tahoma"/>
                <w:sz w:val="16"/>
                <w:szCs w:val="16"/>
              </w:rPr>
              <w:t>&gt; 1,80</w:t>
            </w:r>
          </w:p>
        </w:tc>
        <w:tc>
          <w:tcPr>
            <w:tcW w:w="1559" w:type="dxa"/>
            <w:vAlign w:val="center"/>
          </w:tcPr>
          <w:p w14:paraId="1F7050C7" w14:textId="77777777" w:rsidR="000A4786" w:rsidRPr="00055C9B" w:rsidRDefault="000A4786" w:rsidP="000A4786">
            <w:pPr>
              <w:jc w:val="center"/>
              <w:rPr>
                <w:rFonts w:ascii="Tahoma" w:hAnsi="Tahoma" w:cs="Tahoma"/>
                <w:sz w:val="16"/>
                <w:szCs w:val="16"/>
              </w:rPr>
            </w:pPr>
            <w:r w:rsidRPr="00055C9B">
              <w:rPr>
                <w:rFonts w:ascii="Tahoma" w:hAnsi="Tahoma" w:cs="Tahoma"/>
                <w:sz w:val="16"/>
                <w:szCs w:val="16"/>
              </w:rPr>
              <w:t>&gt; 40</w:t>
            </w:r>
          </w:p>
        </w:tc>
        <w:tc>
          <w:tcPr>
            <w:tcW w:w="1276" w:type="dxa"/>
            <w:vAlign w:val="center"/>
          </w:tcPr>
          <w:p w14:paraId="32D79C4A" w14:textId="77777777" w:rsidR="000A4786" w:rsidRPr="00055C9B" w:rsidRDefault="000A4786" w:rsidP="000A4786">
            <w:pPr>
              <w:jc w:val="center"/>
              <w:rPr>
                <w:rFonts w:ascii="Tahoma" w:hAnsi="Tahoma" w:cs="Tahoma"/>
                <w:sz w:val="16"/>
                <w:szCs w:val="16"/>
              </w:rPr>
            </w:pPr>
            <w:r w:rsidRPr="00055C9B">
              <w:rPr>
                <w:rFonts w:ascii="Tahoma" w:hAnsi="Tahoma" w:cs="Tahoma"/>
                <w:sz w:val="16"/>
                <w:szCs w:val="16"/>
              </w:rPr>
              <w:t>Carga de fondo</w:t>
            </w:r>
          </w:p>
        </w:tc>
        <w:tc>
          <w:tcPr>
            <w:tcW w:w="2835" w:type="dxa"/>
            <w:vAlign w:val="center"/>
          </w:tcPr>
          <w:p w14:paraId="1493A3FE" w14:textId="77777777" w:rsidR="000A4786" w:rsidRPr="00055C9B" w:rsidRDefault="000A4786" w:rsidP="000A4786">
            <w:pPr>
              <w:jc w:val="center"/>
              <w:rPr>
                <w:rFonts w:ascii="Tahoma" w:hAnsi="Tahoma" w:cs="Tahoma"/>
                <w:sz w:val="16"/>
                <w:szCs w:val="16"/>
              </w:rPr>
            </w:pPr>
            <w:r w:rsidRPr="00055C9B">
              <w:rPr>
                <w:rFonts w:ascii="Tahoma" w:hAnsi="Tahoma" w:cs="Tahoma"/>
                <w:sz w:val="16"/>
                <w:szCs w:val="16"/>
              </w:rPr>
              <w:t>Ensanchamiento del canal</w:t>
            </w:r>
          </w:p>
        </w:tc>
      </w:tr>
      <w:tr w:rsidR="000A4786" w:rsidRPr="00055C9B" w14:paraId="131B53DD" w14:textId="77777777" w:rsidTr="00055C9B">
        <w:trPr>
          <w:trHeight w:val="567"/>
          <w:jc w:val="center"/>
        </w:trPr>
        <w:tc>
          <w:tcPr>
            <w:tcW w:w="1559" w:type="dxa"/>
            <w:vAlign w:val="center"/>
          </w:tcPr>
          <w:p w14:paraId="4C244E86" w14:textId="77777777" w:rsidR="000A4786" w:rsidRPr="00055C9B" w:rsidRDefault="000A4786" w:rsidP="000A4786">
            <w:pPr>
              <w:jc w:val="center"/>
              <w:rPr>
                <w:rFonts w:ascii="Tahoma" w:hAnsi="Tahoma" w:cs="Tahoma"/>
                <w:sz w:val="16"/>
                <w:szCs w:val="16"/>
              </w:rPr>
            </w:pPr>
            <w:r w:rsidRPr="00055C9B">
              <w:rPr>
                <w:rFonts w:ascii="Tahoma" w:hAnsi="Tahoma" w:cs="Tahoma"/>
                <w:sz w:val="16"/>
                <w:szCs w:val="16"/>
              </w:rPr>
              <w:t>Anastomosado</w:t>
            </w:r>
          </w:p>
        </w:tc>
        <w:tc>
          <w:tcPr>
            <w:tcW w:w="1419" w:type="dxa"/>
            <w:vAlign w:val="center"/>
          </w:tcPr>
          <w:p w14:paraId="27E53709" w14:textId="77777777" w:rsidR="000A4786" w:rsidRPr="00055C9B" w:rsidRDefault="000A4786" w:rsidP="000A4786">
            <w:pPr>
              <w:jc w:val="center"/>
              <w:rPr>
                <w:rFonts w:ascii="Tahoma" w:hAnsi="Tahoma" w:cs="Tahoma"/>
                <w:sz w:val="16"/>
                <w:szCs w:val="16"/>
              </w:rPr>
            </w:pPr>
            <w:r w:rsidRPr="00055C9B">
              <w:rPr>
                <w:rFonts w:ascii="Tahoma" w:hAnsi="Tahoma" w:cs="Tahoma"/>
                <w:sz w:val="16"/>
                <w:szCs w:val="16"/>
              </w:rPr>
              <w:t>&gt; 2,00</w:t>
            </w:r>
          </w:p>
        </w:tc>
        <w:tc>
          <w:tcPr>
            <w:tcW w:w="1559" w:type="dxa"/>
            <w:vAlign w:val="center"/>
          </w:tcPr>
          <w:p w14:paraId="1F7D0B45" w14:textId="77777777" w:rsidR="000A4786" w:rsidRPr="00055C9B" w:rsidRDefault="000A4786" w:rsidP="000A4786">
            <w:pPr>
              <w:jc w:val="center"/>
              <w:rPr>
                <w:rFonts w:ascii="Tahoma" w:hAnsi="Tahoma" w:cs="Tahoma"/>
                <w:sz w:val="16"/>
                <w:szCs w:val="16"/>
              </w:rPr>
            </w:pPr>
            <w:r w:rsidRPr="00055C9B">
              <w:rPr>
                <w:rFonts w:ascii="Tahoma" w:hAnsi="Tahoma" w:cs="Tahoma"/>
                <w:sz w:val="16"/>
                <w:szCs w:val="16"/>
              </w:rPr>
              <w:t>&lt; 10</w:t>
            </w:r>
          </w:p>
        </w:tc>
        <w:tc>
          <w:tcPr>
            <w:tcW w:w="1276" w:type="dxa"/>
            <w:vAlign w:val="center"/>
          </w:tcPr>
          <w:p w14:paraId="1B2615FC" w14:textId="77777777" w:rsidR="000A4786" w:rsidRPr="00055C9B" w:rsidRDefault="000A4786" w:rsidP="000A4786">
            <w:pPr>
              <w:jc w:val="center"/>
              <w:rPr>
                <w:rFonts w:ascii="Tahoma" w:hAnsi="Tahoma" w:cs="Tahoma"/>
                <w:sz w:val="16"/>
                <w:szCs w:val="16"/>
              </w:rPr>
            </w:pPr>
            <w:r w:rsidRPr="00055C9B">
              <w:rPr>
                <w:rFonts w:ascii="Tahoma" w:hAnsi="Tahoma" w:cs="Tahoma"/>
                <w:sz w:val="16"/>
                <w:szCs w:val="16"/>
              </w:rPr>
              <w:t>Material en suspensión</w:t>
            </w:r>
          </w:p>
        </w:tc>
        <w:tc>
          <w:tcPr>
            <w:tcW w:w="2835" w:type="dxa"/>
            <w:vAlign w:val="center"/>
          </w:tcPr>
          <w:p w14:paraId="1F2615B4" w14:textId="77777777" w:rsidR="000A4786" w:rsidRPr="00055C9B" w:rsidRDefault="000A4786" w:rsidP="000A4786">
            <w:pPr>
              <w:jc w:val="center"/>
              <w:rPr>
                <w:rFonts w:ascii="Tahoma" w:hAnsi="Tahoma" w:cs="Tahoma"/>
                <w:sz w:val="16"/>
                <w:szCs w:val="16"/>
              </w:rPr>
            </w:pPr>
            <w:r w:rsidRPr="00055C9B">
              <w:rPr>
                <w:rFonts w:ascii="Tahoma" w:hAnsi="Tahoma" w:cs="Tahoma"/>
                <w:sz w:val="16"/>
                <w:szCs w:val="16"/>
              </w:rPr>
              <w:t>Ensanchamiento lento de los meandros</w:t>
            </w:r>
          </w:p>
        </w:tc>
      </w:tr>
    </w:tbl>
    <w:p w14:paraId="1A6D04FA" w14:textId="77777777" w:rsidR="000A4786" w:rsidRDefault="000A4786" w:rsidP="000A4786">
      <w:pPr>
        <w:jc w:val="both"/>
        <w:rPr>
          <w:rFonts w:ascii="Tahoma" w:hAnsi="Tahoma" w:cs="Tahoma"/>
          <w:sz w:val="20"/>
        </w:rPr>
      </w:pPr>
    </w:p>
    <w:p w14:paraId="6364AD6E" w14:textId="77777777" w:rsidR="007D73E6" w:rsidRPr="000A4786" w:rsidRDefault="007D73E6" w:rsidP="000A4786">
      <w:pPr>
        <w:jc w:val="both"/>
        <w:rPr>
          <w:rFonts w:ascii="Tahoma" w:hAnsi="Tahoma" w:cs="Tahoma"/>
          <w:sz w:val="20"/>
        </w:rPr>
      </w:pPr>
    </w:p>
    <w:p w14:paraId="285E4129" w14:textId="77777777" w:rsidR="000A4786" w:rsidRPr="000A4786" w:rsidRDefault="000A4786" w:rsidP="000A4786">
      <w:pPr>
        <w:jc w:val="both"/>
        <w:rPr>
          <w:rFonts w:ascii="Tahoma" w:hAnsi="Tahoma" w:cs="Tahoma"/>
          <w:sz w:val="20"/>
        </w:rPr>
      </w:pPr>
      <w:r w:rsidRPr="000A4786">
        <w:rPr>
          <w:rFonts w:ascii="Tahoma" w:hAnsi="Tahoma" w:cs="Tahoma"/>
          <w:sz w:val="20"/>
        </w:rPr>
        <w:t xml:space="preserve">Dado que la relación ancho / profundidad es variable a lo largo de los cauces, para evaluar la sinuosidad es más habitual utilizar la clasificación de </w:t>
      </w:r>
      <w:proofErr w:type="spellStart"/>
      <w:r w:rsidR="00F740D1" w:rsidRPr="000A4786">
        <w:rPr>
          <w:rFonts w:ascii="Tahoma" w:hAnsi="Tahoma" w:cs="Tahoma"/>
          <w:sz w:val="20"/>
        </w:rPr>
        <w:t>Schumm</w:t>
      </w:r>
      <w:proofErr w:type="spellEnd"/>
      <w:r w:rsidRPr="000A4786">
        <w:rPr>
          <w:rFonts w:ascii="Tahoma" w:hAnsi="Tahoma" w:cs="Tahoma"/>
          <w:sz w:val="20"/>
        </w:rPr>
        <w:t xml:space="preserve">, en lugar de la propuesta por </w:t>
      </w:r>
      <w:proofErr w:type="spellStart"/>
      <w:r w:rsidR="00F740D1" w:rsidRPr="000A4786">
        <w:rPr>
          <w:rFonts w:ascii="Tahoma" w:hAnsi="Tahoma" w:cs="Tahoma"/>
          <w:sz w:val="20"/>
        </w:rPr>
        <w:t>Morisawa</w:t>
      </w:r>
      <w:proofErr w:type="spellEnd"/>
      <w:r w:rsidRPr="000A4786">
        <w:rPr>
          <w:rFonts w:ascii="Tahoma" w:hAnsi="Tahoma" w:cs="Tahoma"/>
          <w:sz w:val="20"/>
        </w:rPr>
        <w:t>.</w:t>
      </w:r>
    </w:p>
    <w:p w14:paraId="42F68076" w14:textId="77777777" w:rsidR="002D455C" w:rsidRDefault="002D455C" w:rsidP="002D455C">
      <w:pPr>
        <w:rPr>
          <w:rFonts w:ascii="Tahoma" w:hAnsi="Tahoma" w:cs="Tahoma"/>
          <w:sz w:val="20"/>
        </w:rPr>
      </w:pPr>
    </w:p>
    <w:p w14:paraId="05AAFC0C" w14:textId="77777777" w:rsidR="002D455C" w:rsidRPr="003E37E5" w:rsidRDefault="00DB1DAA" w:rsidP="00DB1DAA">
      <w:pPr>
        <w:rPr>
          <w:rFonts w:ascii="Tahoma" w:hAnsi="Tahoma" w:cs="Tahoma"/>
          <w:b/>
          <w:color w:val="2F5496" w:themeColor="accent1" w:themeShade="BF"/>
          <w:spacing w:val="-3"/>
          <w:sz w:val="22"/>
        </w:rPr>
      </w:pPr>
      <w:r>
        <w:rPr>
          <w:rFonts w:ascii="Tahoma" w:hAnsi="Tahoma" w:cs="Tahoma"/>
          <w:sz w:val="20"/>
        </w:rPr>
        <w:br w:type="page"/>
      </w:r>
      <w:r w:rsidR="005817ED" w:rsidRPr="003E37E5">
        <w:rPr>
          <w:rFonts w:ascii="Tahoma" w:hAnsi="Tahoma" w:cs="Tahoma"/>
          <w:b/>
          <w:color w:val="2F5496" w:themeColor="accent1" w:themeShade="BF"/>
          <w:spacing w:val="-3"/>
          <w:sz w:val="22"/>
        </w:rPr>
        <w:lastRenderedPageBreak/>
        <w:t>8</w:t>
      </w:r>
      <w:r w:rsidR="002D455C" w:rsidRPr="003E37E5">
        <w:rPr>
          <w:rFonts w:ascii="Tahoma" w:hAnsi="Tahoma" w:cs="Tahoma"/>
          <w:b/>
          <w:color w:val="2F5496" w:themeColor="accent1" w:themeShade="BF"/>
          <w:spacing w:val="-3"/>
          <w:sz w:val="22"/>
        </w:rPr>
        <w:t>. PERFIL LONGITUDINAL DEL RÍO</w:t>
      </w:r>
    </w:p>
    <w:p w14:paraId="0B940F49" w14:textId="77777777" w:rsidR="002D455C" w:rsidRDefault="002D455C" w:rsidP="002D455C">
      <w:pPr>
        <w:pStyle w:val="Ttulo"/>
        <w:jc w:val="both"/>
        <w:rPr>
          <w:b w:val="0"/>
          <w:bCs w:val="0"/>
          <w:sz w:val="20"/>
        </w:rPr>
      </w:pPr>
    </w:p>
    <w:p w14:paraId="4A1B1C77" w14:textId="77777777" w:rsidR="002D455C" w:rsidRDefault="002D455C" w:rsidP="002D455C">
      <w:pPr>
        <w:pStyle w:val="Ttulo"/>
        <w:jc w:val="both"/>
        <w:rPr>
          <w:b w:val="0"/>
          <w:bCs w:val="0"/>
          <w:sz w:val="20"/>
        </w:rPr>
      </w:pPr>
    </w:p>
    <w:p w14:paraId="0D1FDCDF" w14:textId="77777777" w:rsidR="002D455C" w:rsidRDefault="002D455C" w:rsidP="002D455C">
      <w:pPr>
        <w:ind w:left="993" w:hanging="993"/>
        <w:jc w:val="both"/>
        <w:rPr>
          <w:rFonts w:ascii="Tahoma" w:hAnsi="Tahoma" w:cs="Tahoma"/>
          <w:b/>
          <w:bCs/>
          <w:sz w:val="20"/>
        </w:rPr>
      </w:pPr>
      <w:r w:rsidRPr="00E42881">
        <w:rPr>
          <w:rFonts w:ascii="Tahoma" w:hAnsi="Tahoma" w:cs="Tahoma"/>
          <w:b/>
          <w:bCs/>
          <w:color w:val="FF6600"/>
          <w:sz w:val="20"/>
        </w:rPr>
        <w:t>Ejercicio:</w:t>
      </w:r>
      <w:r>
        <w:rPr>
          <w:rFonts w:ascii="Tahoma" w:hAnsi="Tahoma" w:cs="Tahoma"/>
          <w:b/>
          <w:bCs/>
          <w:sz w:val="20"/>
        </w:rPr>
        <w:t xml:space="preserve"> Dibuja el perfil longitudinal del río </w:t>
      </w:r>
      <w:r w:rsidR="00FE1C37">
        <w:rPr>
          <w:rFonts w:ascii="Tahoma" w:hAnsi="Tahoma" w:cs="Tahoma"/>
          <w:b/>
          <w:bCs/>
          <w:sz w:val="20"/>
        </w:rPr>
        <w:t>Magdalena</w:t>
      </w:r>
      <w:r w:rsidRPr="008D02C0">
        <w:rPr>
          <w:rFonts w:ascii="Tahoma" w:hAnsi="Tahoma" w:cs="Tahoma"/>
          <w:bCs/>
          <w:sz w:val="20"/>
        </w:rPr>
        <w:t>.</w:t>
      </w:r>
    </w:p>
    <w:p w14:paraId="1A69101C" w14:textId="77777777" w:rsidR="00EF42E6" w:rsidRPr="00EF42E6" w:rsidRDefault="00EF42E6" w:rsidP="00EF42E6">
      <w:pPr>
        <w:jc w:val="both"/>
        <w:rPr>
          <w:rFonts w:ascii="Tahoma" w:hAnsi="Tahoma" w:cs="Tahoma"/>
          <w:sz w:val="20"/>
          <w:szCs w:val="20"/>
        </w:rPr>
      </w:pPr>
    </w:p>
    <w:p w14:paraId="4B9BC562" w14:textId="77777777" w:rsidR="00E80507" w:rsidRDefault="00E80507" w:rsidP="002D455C">
      <w:pPr>
        <w:pStyle w:val="Ttulo"/>
        <w:jc w:val="both"/>
        <w:rPr>
          <w:b w:val="0"/>
          <w:bCs w:val="0"/>
          <w:sz w:val="20"/>
          <w:szCs w:val="20"/>
        </w:rPr>
      </w:pPr>
    </w:p>
    <w:tbl>
      <w:tblPr>
        <w:tblW w:w="9033" w:type="dxa"/>
        <w:jc w:val="center"/>
        <w:tblLayout w:type="fixed"/>
        <w:tblLook w:val="04A0" w:firstRow="1" w:lastRow="0" w:firstColumn="1" w:lastColumn="0" w:noHBand="0" w:noVBand="1"/>
      </w:tblPr>
      <w:tblGrid>
        <w:gridCol w:w="4155"/>
        <w:gridCol w:w="4878"/>
      </w:tblGrid>
      <w:tr w:rsidR="00E80507" w:rsidRPr="000A2ACF" w14:paraId="369FEA0A" w14:textId="77777777" w:rsidTr="000A2ACF">
        <w:trPr>
          <w:jc w:val="center"/>
        </w:trPr>
        <w:tc>
          <w:tcPr>
            <w:tcW w:w="4155" w:type="dxa"/>
            <w:shd w:val="clear" w:color="auto" w:fill="auto"/>
            <w:vAlign w:val="center"/>
          </w:tcPr>
          <w:p w14:paraId="31F017D2" w14:textId="77777777" w:rsidR="00E80507" w:rsidRPr="000A2ACF" w:rsidRDefault="00EE25EA" w:rsidP="000A2ACF">
            <w:pPr>
              <w:pStyle w:val="Ttulo"/>
              <w:jc w:val="both"/>
              <w:rPr>
                <w:b w:val="0"/>
                <w:bCs w:val="0"/>
                <w:color w:val="000000"/>
                <w:kern w:val="24"/>
                <w:sz w:val="20"/>
                <w:szCs w:val="20"/>
                <w:lang w:val="es-ES_tradnl"/>
              </w:rPr>
            </w:pPr>
            <w:r w:rsidRPr="000A2ACF">
              <w:rPr>
                <w:b w:val="0"/>
                <w:sz w:val="20"/>
                <w:szCs w:val="20"/>
              </w:rPr>
              <w:t xml:space="preserve">El </w:t>
            </w:r>
            <w:r w:rsidRPr="000A2ACF">
              <w:rPr>
                <w:color w:val="FF00FF"/>
                <w:sz w:val="20"/>
                <w:szCs w:val="20"/>
              </w:rPr>
              <w:t>perfil longitudinal</w:t>
            </w:r>
            <w:r w:rsidRPr="000A2ACF">
              <w:rPr>
                <w:b w:val="0"/>
                <w:sz w:val="20"/>
                <w:szCs w:val="20"/>
              </w:rPr>
              <w:t xml:space="preserve"> del río es un gráfico en el que se representa un curso fluvial desde su nacimiento hasta su desembocadura. Este perfil tiende a evolucionar hacia un </w:t>
            </w:r>
            <w:r w:rsidRPr="000A2ACF">
              <w:rPr>
                <w:color w:val="00FFFF"/>
                <w:sz w:val="20"/>
                <w:szCs w:val="20"/>
              </w:rPr>
              <w:t>perfil de equilibrio</w:t>
            </w:r>
            <w:r w:rsidRPr="000A2ACF">
              <w:rPr>
                <w:b w:val="0"/>
                <w:sz w:val="20"/>
                <w:szCs w:val="20"/>
              </w:rPr>
              <w:t xml:space="preserve"> en el que el río </w:t>
            </w:r>
            <w:r w:rsidRPr="000A2ACF">
              <w:rPr>
                <w:b w:val="0"/>
                <w:bCs w:val="0"/>
                <w:color w:val="000000"/>
                <w:kern w:val="24"/>
                <w:sz w:val="20"/>
                <w:szCs w:val="20"/>
                <w:lang w:val="es-ES_tradnl"/>
              </w:rPr>
              <w:t>asegura el transporte con el mínimo gasto de energía.</w:t>
            </w:r>
          </w:p>
          <w:p w14:paraId="62CE973F" w14:textId="77777777" w:rsidR="00EE25EA" w:rsidRPr="000A2ACF" w:rsidRDefault="00EE25EA" w:rsidP="000A2ACF">
            <w:pPr>
              <w:pStyle w:val="Ttulo"/>
              <w:jc w:val="both"/>
              <w:rPr>
                <w:b w:val="0"/>
                <w:bCs w:val="0"/>
                <w:color w:val="000000"/>
                <w:kern w:val="24"/>
                <w:sz w:val="20"/>
                <w:szCs w:val="20"/>
                <w:lang w:val="es-ES_tradnl"/>
              </w:rPr>
            </w:pPr>
          </w:p>
          <w:p w14:paraId="2A8D426D" w14:textId="77777777" w:rsidR="00EE25EA" w:rsidRPr="000A2ACF" w:rsidRDefault="00915719" w:rsidP="000A2ACF">
            <w:pPr>
              <w:pStyle w:val="Ttulo"/>
              <w:jc w:val="both"/>
              <w:rPr>
                <w:b w:val="0"/>
                <w:bCs w:val="0"/>
                <w:sz w:val="20"/>
                <w:szCs w:val="20"/>
              </w:rPr>
            </w:pPr>
            <w:r w:rsidRPr="000A2ACF">
              <w:rPr>
                <w:bCs w:val="0"/>
                <w:noProof/>
                <w:sz w:val="20"/>
                <w:szCs w:val="20"/>
              </w:rPr>
              <w:drawing>
                <wp:inline distT="0" distB="0" distL="0" distR="0" wp14:anchorId="7364B461" wp14:editId="21686ED3">
                  <wp:extent cx="2465070" cy="1053465"/>
                  <wp:effectExtent l="0" t="0" r="0" b="0"/>
                  <wp:docPr id="8" name="Picture 6" descr="Descripción: Perfil_longitudinal-equilib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ción: Perfil_longitudinal-equilibri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5070" cy="1053465"/>
                          </a:xfrm>
                          <a:prstGeom prst="rect">
                            <a:avLst/>
                          </a:prstGeom>
                          <a:noFill/>
                          <a:ln>
                            <a:noFill/>
                          </a:ln>
                        </pic:spPr>
                      </pic:pic>
                    </a:graphicData>
                  </a:graphic>
                </wp:inline>
              </w:drawing>
            </w:r>
          </w:p>
        </w:tc>
        <w:tc>
          <w:tcPr>
            <w:tcW w:w="4878" w:type="dxa"/>
            <w:shd w:val="clear" w:color="auto" w:fill="auto"/>
            <w:vAlign w:val="center"/>
          </w:tcPr>
          <w:p w14:paraId="083A10B7" w14:textId="77777777" w:rsidR="00E80507" w:rsidRPr="000A2ACF" w:rsidRDefault="00915719" w:rsidP="00E80507">
            <w:pPr>
              <w:pStyle w:val="Ttulo"/>
              <w:rPr>
                <w:b w:val="0"/>
                <w:bCs w:val="0"/>
                <w:sz w:val="20"/>
                <w:szCs w:val="20"/>
              </w:rPr>
            </w:pPr>
            <w:r w:rsidRPr="000A2ACF">
              <w:rPr>
                <w:noProof/>
                <w:sz w:val="20"/>
                <w:szCs w:val="20"/>
              </w:rPr>
              <w:drawing>
                <wp:inline distT="0" distB="0" distL="0" distR="0" wp14:anchorId="46677C75" wp14:editId="0B1E6CD9">
                  <wp:extent cx="2896870" cy="2545715"/>
                  <wp:effectExtent l="0" t="0" r="0" b="0"/>
                  <wp:docPr id="9" name="Picture 3" descr="Descripción: Perfiles%20longitudi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ción: Perfiles%20longitudinal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6870" cy="2545715"/>
                          </a:xfrm>
                          <a:prstGeom prst="rect">
                            <a:avLst/>
                          </a:prstGeom>
                          <a:noFill/>
                          <a:ln>
                            <a:noFill/>
                          </a:ln>
                        </pic:spPr>
                      </pic:pic>
                    </a:graphicData>
                  </a:graphic>
                </wp:inline>
              </w:drawing>
            </w:r>
          </w:p>
        </w:tc>
      </w:tr>
    </w:tbl>
    <w:p w14:paraId="2FE245E5" w14:textId="77777777" w:rsidR="007D73E6" w:rsidRDefault="007D73E6" w:rsidP="00D12714">
      <w:pPr>
        <w:pStyle w:val="Ttulo"/>
        <w:jc w:val="both"/>
        <w:rPr>
          <w:b w:val="0"/>
          <w:bCs w:val="0"/>
          <w:sz w:val="20"/>
          <w:szCs w:val="20"/>
        </w:rPr>
      </w:pPr>
    </w:p>
    <w:p w14:paraId="16A027E1" w14:textId="77777777" w:rsidR="007D73E6" w:rsidRDefault="007D73E6" w:rsidP="00D12714">
      <w:pPr>
        <w:pStyle w:val="Ttulo"/>
        <w:jc w:val="both"/>
        <w:rPr>
          <w:b w:val="0"/>
          <w:bCs w:val="0"/>
          <w:sz w:val="20"/>
          <w:szCs w:val="20"/>
        </w:rPr>
      </w:pPr>
    </w:p>
    <w:p w14:paraId="1926935F" w14:textId="77777777" w:rsidR="00EF42E6" w:rsidRPr="00D107F0" w:rsidRDefault="00EF42E6" w:rsidP="00D12714">
      <w:pPr>
        <w:pStyle w:val="Ttulo"/>
        <w:jc w:val="both"/>
        <w:rPr>
          <w:color w:val="538135" w:themeColor="accent6" w:themeShade="BF"/>
          <w:sz w:val="20"/>
          <w:szCs w:val="20"/>
        </w:rPr>
      </w:pPr>
      <w:r w:rsidRPr="00D107F0">
        <w:rPr>
          <w:color w:val="538135" w:themeColor="accent6" w:themeShade="BF"/>
          <w:sz w:val="20"/>
          <w:szCs w:val="20"/>
        </w:rPr>
        <w:t>Elaboración del perfil longitudinal</w:t>
      </w:r>
    </w:p>
    <w:p w14:paraId="77F05290" w14:textId="77777777" w:rsidR="00EF42E6" w:rsidRDefault="00EF42E6" w:rsidP="002D455C">
      <w:pPr>
        <w:pStyle w:val="Ttulo"/>
        <w:jc w:val="both"/>
        <w:rPr>
          <w:b w:val="0"/>
          <w:bCs w:val="0"/>
          <w:sz w:val="20"/>
          <w:szCs w:val="20"/>
        </w:rPr>
      </w:pPr>
    </w:p>
    <w:p w14:paraId="599C6136" w14:textId="77777777" w:rsidR="007D73E6" w:rsidRPr="00EF42E6" w:rsidRDefault="007D73E6" w:rsidP="002D455C">
      <w:pPr>
        <w:pStyle w:val="Ttulo"/>
        <w:jc w:val="both"/>
        <w:rPr>
          <w:b w:val="0"/>
          <w:bCs w:val="0"/>
          <w:sz w:val="20"/>
          <w:szCs w:val="20"/>
        </w:rPr>
      </w:pPr>
    </w:p>
    <w:p w14:paraId="5F4A3B0B" w14:textId="77777777" w:rsidR="002D455C" w:rsidRDefault="00915719" w:rsidP="002D455C">
      <w:pPr>
        <w:pStyle w:val="Ttulo"/>
        <w:rPr>
          <w:b w:val="0"/>
          <w:bCs w:val="0"/>
          <w:sz w:val="20"/>
        </w:rPr>
      </w:pPr>
      <w:r>
        <w:rPr>
          <w:b w:val="0"/>
          <w:bCs w:val="0"/>
          <w:noProof/>
          <w:sz w:val="20"/>
        </w:rPr>
        <w:drawing>
          <wp:inline distT="0" distB="0" distL="0" distR="0" wp14:anchorId="29427A3B" wp14:editId="7657E227">
            <wp:extent cx="5494020" cy="3686810"/>
            <wp:effectExtent l="0" t="0" r="0" b="0"/>
            <wp:docPr id="10" name="Imagen 10" descr="Perfil longitudinal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rfil longitudinal_01"/>
                    <pic:cNvPicPr>
                      <a:picLocks noChangeAspect="1" noChangeArrowheads="1"/>
                    </pic:cNvPicPr>
                  </pic:nvPicPr>
                  <pic:blipFill>
                    <a:blip r:embed="rId16">
                      <a:extLst>
                        <a:ext uri="{28A0092B-C50C-407E-A947-70E740481C1C}">
                          <a14:useLocalDpi xmlns:a14="http://schemas.microsoft.com/office/drawing/2010/main" val="0"/>
                        </a:ext>
                      </a:extLst>
                    </a:blip>
                    <a:srcRect l="1500" t="14296" r="2499"/>
                    <a:stretch>
                      <a:fillRect/>
                    </a:stretch>
                  </pic:blipFill>
                  <pic:spPr bwMode="auto">
                    <a:xfrm>
                      <a:off x="0" y="0"/>
                      <a:ext cx="5494020" cy="3686810"/>
                    </a:xfrm>
                    <a:prstGeom prst="rect">
                      <a:avLst/>
                    </a:prstGeom>
                    <a:noFill/>
                    <a:ln>
                      <a:noFill/>
                    </a:ln>
                  </pic:spPr>
                </pic:pic>
              </a:graphicData>
            </a:graphic>
          </wp:inline>
        </w:drawing>
      </w:r>
    </w:p>
    <w:p w14:paraId="3DC7FA73" w14:textId="77777777" w:rsidR="002D455C" w:rsidRDefault="002D455C" w:rsidP="002D455C">
      <w:pPr>
        <w:pStyle w:val="Ttulo"/>
        <w:rPr>
          <w:b w:val="0"/>
          <w:bCs w:val="0"/>
          <w:sz w:val="20"/>
        </w:rPr>
      </w:pPr>
    </w:p>
    <w:p w14:paraId="3BDFE55E" w14:textId="77777777" w:rsidR="002D455C" w:rsidRDefault="002D455C" w:rsidP="002D455C">
      <w:pPr>
        <w:pStyle w:val="Ttulo"/>
        <w:rPr>
          <w:b w:val="0"/>
          <w:bCs w:val="0"/>
          <w:sz w:val="20"/>
        </w:rPr>
      </w:pPr>
    </w:p>
    <w:p w14:paraId="176F2DF4" w14:textId="77777777" w:rsidR="00075FDE" w:rsidRDefault="00075FDE" w:rsidP="002D455C">
      <w:pPr>
        <w:pStyle w:val="Ttulo"/>
        <w:rPr>
          <w:b w:val="0"/>
          <w:bCs w:val="0"/>
          <w:sz w:val="20"/>
        </w:rPr>
      </w:pPr>
    </w:p>
    <w:p w14:paraId="1F42A536" w14:textId="77777777" w:rsidR="002D455C" w:rsidRDefault="00915719" w:rsidP="002D455C">
      <w:pPr>
        <w:pStyle w:val="Ttulo"/>
        <w:rPr>
          <w:b w:val="0"/>
          <w:bCs w:val="0"/>
          <w:sz w:val="20"/>
        </w:rPr>
      </w:pPr>
      <w:r>
        <w:rPr>
          <w:b w:val="0"/>
          <w:bCs w:val="0"/>
          <w:noProof/>
          <w:sz w:val="20"/>
        </w:rPr>
        <w:lastRenderedPageBreak/>
        <w:drawing>
          <wp:inline distT="0" distB="0" distL="0" distR="0" wp14:anchorId="248BDF44" wp14:editId="2500F92A">
            <wp:extent cx="5464175" cy="3591560"/>
            <wp:effectExtent l="0" t="0" r="0" b="0"/>
            <wp:docPr id="11" name="Imagen 11" descr="Perfil longitudinal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rfil longitudinal_02"/>
                    <pic:cNvPicPr>
                      <a:picLocks noChangeAspect="1" noChangeArrowheads="1"/>
                    </pic:cNvPicPr>
                  </pic:nvPicPr>
                  <pic:blipFill>
                    <a:blip r:embed="rId17">
                      <a:extLst>
                        <a:ext uri="{28A0092B-C50C-407E-A947-70E740481C1C}">
                          <a14:useLocalDpi xmlns:a14="http://schemas.microsoft.com/office/drawing/2010/main" val="0"/>
                        </a:ext>
                      </a:extLst>
                    </a:blip>
                    <a:srcRect l="4173" t="17625"/>
                    <a:stretch>
                      <a:fillRect/>
                    </a:stretch>
                  </pic:blipFill>
                  <pic:spPr bwMode="auto">
                    <a:xfrm>
                      <a:off x="0" y="0"/>
                      <a:ext cx="5464175" cy="3591560"/>
                    </a:xfrm>
                    <a:prstGeom prst="rect">
                      <a:avLst/>
                    </a:prstGeom>
                    <a:noFill/>
                    <a:ln>
                      <a:noFill/>
                    </a:ln>
                  </pic:spPr>
                </pic:pic>
              </a:graphicData>
            </a:graphic>
          </wp:inline>
        </w:drawing>
      </w:r>
    </w:p>
    <w:p w14:paraId="5AC8CB9A" w14:textId="77777777" w:rsidR="002D455C" w:rsidRDefault="002D455C" w:rsidP="002D455C">
      <w:pPr>
        <w:pStyle w:val="Ttulo"/>
        <w:rPr>
          <w:b w:val="0"/>
          <w:bCs w:val="0"/>
          <w:sz w:val="20"/>
        </w:rPr>
      </w:pPr>
    </w:p>
    <w:p w14:paraId="6437BB9E" w14:textId="77777777" w:rsidR="002D455C" w:rsidRDefault="002D455C" w:rsidP="002D455C">
      <w:pPr>
        <w:pStyle w:val="Ttulo"/>
        <w:rPr>
          <w:b w:val="0"/>
          <w:bCs w:val="0"/>
          <w:sz w:val="20"/>
        </w:rPr>
      </w:pPr>
    </w:p>
    <w:p w14:paraId="49259316" w14:textId="77777777" w:rsidR="002D455C" w:rsidRDefault="00915719" w:rsidP="002D455C">
      <w:pPr>
        <w:pStyle w:val="Ttulo"/>
        <w:rPr>
          <w:b w:val="0"/>
          <w:bCs w:val="0"/>
          <w:sz w:val="20"/>
        </w:rPr>
      </w:pPr>
      <w:r>
        <w:rPr>
          <w:b w:val="0"/>
          <w:bCs w:val="0"/>
          <w:noProof/>
          <w:sz w:val="20"/>
        </w:rPr>
        <w:drawing>
          <wp:inline distT="0" distB="0" distL="0" distR="0" wp14:anchorId="31638259" wp14:editId="518C4BC0">
            <wp:extent cx="5457190" cy="3811270"/>
            <wp:effectExtent l="0" t="0" r="0" b="0"/>
            <wp:docPr id="12" name="Imagen 12" descr="Perfil%20longitudinal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rfil%20longitudinal_03"/>
                    <pic:cNvPicPr>
                      <a:picLocks noChangeAspect="1" noChangeArrowheads="1"/>
                    </pic:cNvPicPr>
                  </pic:nvPicPr>
                  <pic:blipFill>
                    <a:blip r:embed="rId18">
                      <a:extLst>
                        <a:ext uri="{28A0092B-C50C-407E-A947-70E740481C1C}">
                          <a14:useLocalDpi xmlns:a14="http://schemas.microsoft.com/office/drawing/2010/main" val="0"/>
                        </a:ext>
                      </a:extLst>
                    </a:blip>
                    <a:srcRect l="2667" t="11273" r="1996"/>
                    <a:stretch>
                      <a:fillRect/>
                    </a:stretch>
                  </pic:blipFill>
                  <pic:spPr bwMode="auto">
                    <a:xfrm>
                      <a:off x="0" y="0"/>
                      <a:ext cx="5457190" cy="3811270"/>
                    </a:xfrm>
                    <a:prstGeom prst="rect">
                      <a:avLst/>
                    </a:prstGeom>
                    <a:noFill/>
                    <a:ln>
                      <a:noFill/>
                    </a:ln>
                  </pic:spPr>
                </pic:pic>
              </a:graphicData>
            </a:graphic>
          </wp:inline>
        </w:drawing>
      </w:r>
    </w:p>
    <w:p w14:paraId="4188820B" w14:textId="77777777" w:rsidR="00075FDE" w:rsidRDefault="00075FDE" w:rsidP="002D455C">
      <w:pPr>
        <w:pStyle w:val="Ttulo"/>
        <w:rPr>
          <w:b w:val="0"/>
          <w:bCs w:val="0"/>
          <w:sz w:val="20"/>
        </w:rPr>
      </w:pPr>
    </w:p>
    <w:p w14:paraId="2CF1ABAD" w14:textId="77777777" w:rsidR="002D455C" w:rsidRDefault="002D455C" w:rsidP="002D455C">
      <w:pPr>
        <w:pStyle w:val="Ttulo"/>
        <w:rPr>
          <w:b w:val="0"/>
          <w:bCs w:val="0"/>
          <w:sz w:val="20"/>
        </w:rPr>
      </w:pPr>
    </w:p>
    <w:p w14:paraId="4E53D0DB" w14:textId="77777777" w:rsidR="002D455C" w:rsidRDefault="00915719" w:rsidP="002D455C">
      <w:pPr>
        <w:pStyle w:val="Ttulo"/>
        <w:rPr>
          <w:b w:val="0"/>
          <w:bCs w:val="0"/>
          <w:sz w:val="20"/>
        </w:rPr>
      </w:pPr>
      <w:r>
        <w:rPr>
          <w:b w:val="0"/>
          <w:bCs w:val="0"/>
          <w:noProof/>
          <w:sz w:val="20"/>
        </w:rPr>
        <w:lastRenderedPageBreak/>
        <w:drawing>
          <wp:inline distT="0" distB="0" distL="0" distR="0" wp14:anchorId="0E42E02A" wp14:editId="369E75D0">
            <wp:extent cx="4345305" cy="2962910"/>
            <wp:effectExtent l="0" t="0" r="0" b="0"/>
            <wp:docPr id="13" name="Imagen 13" descr="Perfil%20longitudinal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rfil%20longitudinal_04"/>
                    <pic:cNvPicPr>
                      <a:picLocks noChangeAspect="1" noChangeArrowheads="1"/>
                    </pic:cNvPicPr>
                  </pic:nvPicPr>
                  <pic:blipFill>
                    <a:blip r:embed="rId19" cstate="print">
                      <a:extLst>
                        <a:ext uri="{28A0092B-C50C-407E-A947-70E740481C1C}">
                          <a14:useLocalDpi xmlns:a14="http://schemas.microsoft.com/office/drawing/2010/main" val="0"/>
                        </a:ext>
                      </a:extLst>
                    </a:blip>
                    <a:srcRect t="11082" r="2013"/>
                    <a:stretch>
                      <a:fillRect/>
                    </a:stretch>
                  </pic:blipFill>
                  <pic:spPr bwMode="auto">
                    <a:xfrm>
                      <a:off x="0" y="0"/>
                      <a:ext cx="4345305" cy="2962910"/>
                    </a:xfrm>
                    <a:prstGeom prst="rect">
                      <a:avLst/>
                    </a:prstGeom>
                    <a:noFill/>
                    <a:ln>
                      <a:noFill/>
                    </a:ln>
                  </pic:spPr>
                </pic:pic>
              </a:graphicData>
            </a:graphic>
          </wp:inline>
        </w:drawing>
      </w:r>
    </w:p>
    <w:p w14:paraId="00804691" w14:textId="77777777" w:rsidR="002D455C" w:rsidRDefault="002D455C" w:rsidP="002D455C">
      <w:pPr>
        <w:pStyle w:val="Ttulo"/>
        <w:rPr>
          <w:b w:val="0"/>
          <w:bCs w:val="0"/>
          <w:sz w:val="20"/>
        </w:rPr>
      </w:pPr>
    </w:p>
    <w:p w14:paraId="541FD675" w14:textId="77777777" w:rsidR="002D455C" w:rsidRDefault="00915719" w:rsidP="002D455C">
      <w:pPr>
        <w:pStyle w:val="Ttulo"/>
        <w:rPr>
          <w:b w:val="0"/>
          <w:bCs w:val="0"/>
          <w:sz w:val="20"/>
        </w:rPr>
      </w:pPr>
      <w:r>
        <w:rPr>
          <w:b w:val="0"/>
          <w:bCs w:val="0"/>
          <w:noProof/>
          <w:sz w:val="20"/>
        </w:rPr>
        <w:drawing>
          <wp:inline distT="0" distB="0" distL="0" distR="0" wp14:anchorId="781A7C22" wp14:editId="2B1920CF">
            <wp:extent cx="4257675" cy="2845435"/>
            <wp:effectExtent l="0" t="0" r="0" b="0"/>
            <wp:docPr id="14" name="Imagen 14" descr="Perfil%20longitudinal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erfil%20longitudinal_06"/>
                    <pic:cNvPicPr>
                      <a:picLocks noChangeAspect="1" noChangeArrowheads="1"/>
                    </pic:cNvPicPr>
                  </pic:nvPicPr>
                  <pic:blipFill>
                    <a:blip r:embed="rId20" cstate="print">
                      <a:extLst>
                        <a:ext uri="{28A0092B-C50C-407E-A947-70E740481C1C}">
                          <a14:useLocalDpi xmlns:a14="http://schemas.microsoft.com/office/drawing/2010/main" val="0"/>
                        </a:ext>
                      </a:extLst>
                    </a:blip>
                    <a:srcRect t="10699"/>
                    <a:stretch>
                      <a:fillRect/>
                    </a:stretch>
                  </pic:blipFill>
                  <pic:spPr bwMode="auto">
                    <a:xfrm>
                      <a:off x="0" y="0"/>
                      <a:ext cx="4257675" cy="2845435"/>
                    </a:xfrm>
                    <a:prstGeom prst="rect">
                      <a:avLst/>
                    </a:prstGeom>
                    <a:noFill/>
                    <a:ln>
                      <a:noFill/>
                    </a:ln>
                  </pic:spPr>
                </pic:pic>
              </a:graphicData>
            </a:graphic>
          </wp:inline>
        </w:drawing>
      </w:r>
    </w:p>
    <w:p w14:paraId="64731FAB" w14:textId="4BCC378A" w:rsidR="0020249B" w:rsidRDefault="0020249B">
      <w:pPr>
        <w:rPr>
          <w:rFonts w:ascii="Tahoma" w:hAnsi="Tahoma" w:cs="Tahoma"/>
          <w:sz w:val="20"/>
        </w:rPr>
      </w:pPr>
      <w:r>
        <w:rPr>
          <w:rFonts w:ascii="Tahoma" w:hAnsi="Tahoma" w:cs="Tahoma"/>
          <w:sz w:val="20"/>
        </w:rPr>
        <w:br w:type="page"/>
      </w:r>
    </w:p>
    <w:p w14:paraId="2DFFFD2B" w14:textId="77777777" w:rsidR="002E4914" w:rsidRPr="003E37E5" w:rsidRDefault="005817ED" w:rsidP="007D73E6">
      <w:pPr>
        <w:rPr>
          <w:rFonts w:ascii="Tahoma" w:hAnsi="Tahoma" w:cs="Tahoma"/>
          <w:b/>
          <w:color w:val="2F5496" w:themeColor="accent1" w:themeShade="BF"/>
          <w:spacing w:val="-3"/>
          <w:sz w:val="22"/>
        </w:rPr>
      </w:pPr>
      <w:r w:rsidRPr="003E37E5">
        <w:rPr>
          <w:rFonts w:ascii="Tahoma" w:hAnsi="Tahoma" w:cs="Tahoma"/>
          <w:b/>
          <w:color w:val="2F5496" w:themeColor="accent1" w:themeShade="BF"/>
          <w:spacing w:val="-3"/>
          <w:sz w:val="22"/>
        </w:rPr>
        <w:lastRenderedPageBreak/>
        <w:t>9</w:t>
      </w:r>
      <w:r w:rsidR="002E4914" w:rsidRPr="003E37E5">
        <w:rPr>
          <w:rFonts w:ascii="Tahoma" w:hAnsi="Tahoma" w:cs="Tahoma"/>
          <w:b/>
          <w:color w:val="2F5496" w:themeColor="accent1" w:themeShade="BF"/>
          <w:spacing w:val="-3"/>
          <w:sz w:val="22"/>
        </w:rPr>
        <w:t>. JERARQUIZACIÓN DE LA RED DE DRENAJE</w:t>
      </w:r>
    </w:p>
    <w:p w14:paraId="50A014C4" w14:textId="77777777" w:rsidR="002E4914" w:rsidRDefault="002E4914" w:rsidP="002E4914">
      <w:pPr>
        <w:pStyle w:val="Ttulo"/>
        <w:jc w:val="both"/>
        <w:rPr>
          <w:b w:val="0"/>
          <w:bCs w:val="0"/>
          <w:sz w:val="20"/>
        </w:rPr>
      </w:pPr>
    </w:p>
    <w:p w14:paraId="28497B3F" w14:textId="77777777" w:rsidR="002E4914" w:rsidRDefault="002E4914" w:rsidP="002E4914">
      <w:pPr>
        <w:pStyle w:val="Ttulo"/>
        <w:jc w:val="both"/>
        <w:rPr>
          <w:b w:val="0"/>
          <w:bCs w:val="0"/>
          <w:sz w:val="20"/>
        </w:rPr>
      </w:pPr>
    </w:p>
    <w:p w14:paraId="2609E3C6" w14:textId="77777777" w:rsidR="002E4914" w:rsidRDefault="002E4914" w:rsidP="002E4914">
      <w:pPr>
        <w:ind w:left="993" w:hanging="993"/>
        <w:jc w:val="both"/>
        <w:rPr>
          <w:rFonts w:ascii="Tahoma" w:hAnsi="Tahoma" w:cs="Tahoma"/>
          <w:b/>
          <w:sz w:val="20"/>
        </w:rPr>
      </w:pPr>
      <w:r w:rsidRPr="00E42881">
        <w:rPr>
          <w:rFonts w:ascii="Tahoma" w:hAnsi="Tahoma" w:cs="Tahoma"/>
          <w:b/>
          <w:bCs/>
          <w:color w:val="FF6600"/>
          <w:sz w:val="20"/>
        </w:rPr>
        <w:t>Ejercicio:</w:t>
      </w:r>
      <w:r>
        <w:rPr>
          <w:rFonts w:ascii="Tahoma" w:hAnsi="Tahoma" w:cs="Tahoma"/>
          <w:sz w:val="20"/>
        </w:rPr>
        <w:t xml:space="preserve"> </w:t>
      </w:r>
      <w:r>
        <w:rPr>
          <w:rFonts w:ascii="Tahoma" w:hAnsi="Tahoma" w:cs="Tahoma"/>
          <w:b/>
          <w:sz w:val="20"/>
        </w:rPr>
        <w:t xml:space="preserve">Jerarquizar la red de drenaje de la cuenca del río </w:t>
      </w:r>
      <w:r w:rsidR="00FE1C37">
        <w:rPr>
          <w:rFonts w:ascii="Tahoma" w:hAnsi="Tahoma" w:cs="Tahoma"/>
          <w:b/>
          <w:sz w:val="20"/>
        </w:rPr>
        <w:t>Magdalena</w:t>
      </w:r>
      <w:r>
        <w:rPr>
          <w:rFonts w:ascii="Tahoma" w:hAnsi="Tahoma" w:cs="Tahoma"/>
          <w:b/>
          <w:sz w:val="20"/>
        </w:rPr>
        <w:t xml:space="preserve"> según el método de </w:t>
      </w:r>
      <w:proofErr w:type="spellStart"/>
      <w:r>
        <w:rPr>
          <w:rFonts w:ascii="Tahoma" w:hAnsi="Tahoma" w:cs="Tahoma"/>
          <w:b/>
          <w:sz w:val="20"/>
        </w:rPr>
        <w:t>Strahler</w:t>
      </w:r>
      <w:proofErr w:type="spellEnd"/>
      <w:r w:rsidRPr="008D02C0">
        <w:rPr>
          <w:rFonts w:ascii="Tahoma" w:hAnsi="Tahoma" w:cs="Tahoma"/>
          <w:sz w:val="20"/>
        </w:rPr>
        <w:t>.</w:t>
      </w:r>
    </w:p>
    <w:p w14:paraId="6473EC22" w14:textId="77777777" w:rsidR="002E4914" w:rsidRPr="00083E1C" w:rsidRDefault="002E4914" w:rsidP="002E4914">
      <w:pPr>
        <w:jc w:val="both"/>
        <w:rPr>
          <w:rFonts w:ascii="Tahoma" w:hAnsi="Tahoma" w:cs="Tahoma"/>
          <w:sz w:val="20"/>
        </w:rPr>
      </w:pPr>
    </w:p>
    <w:p w14:paraId="4E36BFF3" w14:textId="77777777" w:rsidR="002E4914" w:rsidRPr="00083E1C" w:rsidRDefault="002E4914" w:rsidP="002E4914">
      <w:pPr>
        <w:jc w:val="both"/>
        <w:rPr>
          <w:rFonts w:ascii="Tahoma" w:hAnsi="Tahoma" w:cs="Tahoma"/>
          <w:sz w:val="20"/>
        </w:rPr>
      </w:pPr>
      <w:r w:rsidRPr="00083E1C">
        <w:rPr>
          <w:rFonts w:ascii="Tahoma" w:hAnsi="Tahoma" w:cs="Tahoma"/>
          <w:sz w:val="20"/>
        </w:rPr>
        <w:t>Una cuenca hidrográfica es una zona de terreno en la que el agua, los sedimentos y los materiales disueltos drenan hacia un punto común. Es en función de la jerarquización obtenida como se organizan las unidades de diagnóstico a utilizar.</w:t>
      </w:r>
    </w:p>
    <w:p w14:paraId="256EA0D3" w14:textId="77777777" w:rsidR="002E4914" w:rsidRPr="00083E1C" w:rsidRDefault="002E4914" w:rsidP="002E4914">
      <w:pPr>
        <w:jc w:val="both"/>
        <w:rPr>
          <w:rFonts w:ascii="Tahoma" w:hAnsi="Tahoma" w:cs="Tahoma"/>
          <w:sz w:val="20"/>
        </w:rPr>
      </w:pPr>
    </w:p>
    <w:p w14:paraId="201C8670" w14:textId="77777777" w:rsidR="002E4914" w:rsidRPr="00083E1C" w:rsidRDefault="002E4914" w:rsidP="002E4914">
      <w:pPr>
        <w:jc w:val="both"/>
        <w:rPr>
          <w:rFonts w:ascii="Tahoma" w:hAnsi="Tahoma" w:cs="Tahoma"/>
          <w:sz w:val="20"/>
        </w:rPr>
      </w:pPr>
      <w:r w:rsidRPr="00083E1C">
        <w:rPr>
          <w:rFonts w:ascii="Tahoma" w:hAnsi="Tahoma" w:cs="Tahoma"/>
          <w:sz w:val="20"/>
        </w:rPr>
        <w:t xml:space="preserve">Existen varios tipos de clasificaciones de cuencas hidrográficas. Nosotros vamos a utilizar la de </w:t>
      </w:r>
      <w:proofErr w:type="spellStart"/>
      <w:r w:rsidR="00F740D1" w:rsidRPr="00083E1C">
        <w:rPr>
          <w:rFonts w:ascii="Tahoma" w:hAnsi="Tahoma" w:cs="Tahoma"/>
          <w:sz w:val="20"/>
        </w:rPr>
        <w:t>Strahler</w:t>
      </w:r>
      <w:proofErr w:type="spellEnd"/>
      <w:r w:rsidR="00F740D1" w:rsidRPr="00083E1C">
        <w:rPr>
          <w:rFonts w:ascii="Tahoma" w:hAnsi="Tahoma" w:cs="Tahoma"/>
          <w:sz w:val="20"/>
        </w:rPr>
        <w:t xml:space="preserve"> </w:t>
      </w:r>
      <w:r w:rsidRPr="00083E1C">
        <w:rPr>
          <w:rFonts w:ascii="Tahoma" w:hAnsi="Tahoma" w:cs="Tahoma"/>
          <w:sz w:val="20"/>
        </w:rPr>
        <w:t>(1964), quien desarrolló un método basado en la numeración y conteo de las corrientes de agua de un determinado orden existentes en una cuenca. Así, estableció que una corriente de primer orden es aquella que no tiene ningún tributario, cuando dos corrientes de primer orden se juntan, la corriente resultante se denomina de segundo orden, cuando dos de segundo orden confluyen resulta otra de tercer orden... Hay que tener en cuenta que la unión de un cauce de primer orden a uno de segundo orden no supone un aumento de orden en éste. Naturalmente, el río principal será el que tenga el número de orden más alto.</w:t>
      </w:r>
    </w:p>
    <w:p w14:paraId="015E2A9E" w14:textId="77777777" w:rsidR="002E4914" w:rsidRPr="00083E1C" w:rsidRDefault="002E4914" w:rsidP="002E4914">
      <w:pPr>
        <w:jc w:val="both"/>
        <w:rPr>
          <w:rFonts w:ascii="Tahoma" w:hAnsi="Tahoma" w:cs="Tahoma"/>
          <w:sz w:val="20"/>
        </w:rPr>
      </w:pPr>
    </w:p>
    <w:p w14:paraId="14959E28" w14:textId="77777777" w:rsidR="002E4914" w:rsidRPr="00083E1C" w:rsidRDefault="002E4914" w:rsidP="002E4914">
      <w:pPr>
        <w:jc w:val="both"/>
        <w:rPr>
          <w:rFonts w:ascii="Tahoma" w:hAnsi="Tahoma" w:cs="Tahoma"/>
          <w:sz w:val="20"/>
        </w:rPr>
      </w:pPr>
      <w:r w:rsidRPr="00083E1C">
        <w:rPr>
          <w:rFonts w:ascii="Tahoma" w:hAnsi="Tahoma" w:cs="Tahoma"/>
          <w:sz w:val="20"/>
        </w:rPr>
        <w:t xml:space="preserve">La obtención del número de cauces sirve para conocer la frecuencia de drenaje y, con ello, la textura del relieve. </w:t>
      </w:r>
      <w:r w:rsidR="00F740D1">
        <w:rPr>
          <w:rFonts w:ascii="Tahoma" w:hAnsi="Tahoma" w:cs="Tahoma"/>
          <w:sz w:val="20"/>
        </w:rPr>
        <w:t>A</w:t>
      </w:r>
      <w:r w:rsidRPr="00083E1C">
        <w:rPr>
          <w:rFonts w:ascii="Tahoma" w:hAnsi="Tahoma" w:cs="Tahoma"/>
          <w:sz w:val="20"/>
        </w:rPr>
        <w:t>demás, el riguroso conteo, previo a cualquier operación, sirve para conocer si en mediciones posteriores estamos omitiendo algún segmento.</w:t>
      </w:r>
    </w:p>
    <w:p w14:paraId="4AE12532" w14:textId="77777777" w:rsidR="002E4914" w:rsidRPr="00083E1C" w:rsidRDefault="002E4914" w:rsidP="002E4914">
      <w:pPr>
        <w:jc w:val="both"/>
        <w:rPr>
          <w:rFonts w:ascii="Tahoma" w:hAnsi="Tahoma" w:cs="Tahoma"/>
          <w:sz w:val="20"/>
        </w:rPr>
      </w:pPr>
    </w:p>
    <w:p w14:paraId="3A5CCB24" w14:textId="77777777" w:rsidR="002E4914" w:rsidRPr="00083E1C" w:rsidRDefault="002E4914" w:rsidP="002E4914">
      <w:pPr>
        <w:jc w:val="both"/>
        <w:rPr>
          <w:rFonts w:ascii="Tahoma" w:hAnsi="Tahoma" w:cs="Tahoma"/>
          <w:sz w:val="20"/>
        </w:rPr>
      </w:pPr>
      <w:r w:rsidRPr="00083E1C">
        <w:rPr>
          <w:rFonts w:ascii="Tahoma" w:hAnsi="Tahoma" w:cs="Tahoma"/>
          <w:sz w:val="20"/>
        </w:rPr>
        <w:t>Para el análisis de la red sobre la cartografía pueden emplearse colores que identifiquen los órdenes jerárquicos, y el resultado del mismo reflejarse en un cuadro como el siguiente:</w:t>
      </w:r>
    </w:p>
    <w:p w14:paraId="14E9E951" w14:textId="77777777" w:rsidR="002E4914" w:rsidRPr="00083E1C" w:rsidRDefault="002E4914" w:rsidP="002E4914">
      <w:pPr>
        <w:jc w:val="both"/>
        <w:rPr>
          <w:rFonts w:ascii="Tahoma" w:hAnsi="Tahoma" w:cs="Tahoma"/>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4"/>
        <w:gridCol w:w="1035"/>
        <w:gridCol w:w="1570"/>
      </w:tblGrid>
      <w:tr w:rsidR="002E4914" w:rsidRPr="003A0130" w14:paraId="74A48DD1" w14:textId="77777777" w:rsidTr="003A0130">
        <w:trPr>
          <w:trHeight w:val="340"/>
          <w:jc w:val="center"/>
        </w:trPr>
        <w:tc>
          <w:tcPr>
            <w:tcW w:w="5920" w:type="dxa"/>
            <w:vMerge w:val="restart"/>
            <w:tcBorders>
              <w:top w:val="nil"/>
              <w:left w:val="nil"/>
              <w:bottom w:val="nil"/>
              <w:right w:val="single" w:sz="4" w:space="0" w:color="auto"/>
            </w:tcBorders>
            <w:shd w:val="clear" w:color="auto" w:fill="auto"/>
            <w:vAlign w:val="center"/>
          </w:tcPr>
          <w:p w14:paraId="6CA8759B" w14:textId="77777777" w:rsidR="002E4914" w:rsidRPr="003A0130" w:rsidRDefault="00915719" w:rsidP="003A0130">
            <w:pPr>
              <w:jc w:val="center"/>
              <w:rPr>
                <w:rFonts w:ascii="Tahoma" w:hAnsi="Tahoma" w:cs="Tahoma"/>
                <w:sz w:val="18"/>
                <w:szCs w:val="18"/>
              </w:rPr>
            </w:pPr>
            <w:r w:rsidRPr="003A0130">
              <w:rPr>
                <w:rFonts w:ascii="Tahoma" w:hAnsi="Tahoma" w:cs="Tahoma"/>
                <w:noProof/>
                <w:sz w:val="18"/>
                <w:szCs w:val="18"/>
              </w:rPr>
              <mc:AlternateContent>
                <mc:Choice Requires="wpg">
                  <w:drawing>
                    <wp:inline distT="0" distB="0" distL="0" distR="0" wp14:anchorId="7E0C73CC" wp14:editId="3EC347B4">
                      <wp:extent cx="3425190" cy="2018665"/>
                      <wp:effectExtent l="20320" t="22225" r="21590" b="16510"/>
                      <wp:docPr id="143"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5190" cy="2018665"/>
                                <a:chOff x="3936" y="11519"/>
                                <a:chExt cx="5394" cy="3179"/>
                              </a:xfrm>
                            </wpg:grpSpPr>
                            <wps:wsp>
                              <wps:cNvPr id="144" name="Freeform 567"/>
                              <wps:cNvSpPr>
                                <a:spLocks/>
                              </wps:cNvSpPr>
                              <wps:spPr bwMode="auto">
                                <a:xfrm>
                                  <a:off x="3936" y="11519"/>
                                  <a:ext cx="5394" cy="3179"/>
                                </a:xfrm>
                                <a:custGeom>
                                  <a:avLst/>
                                  <a:gdLst>
                                    <a:gd name="T0" fmla="*/ 77 w 5394"/>
                                    <a:gd name="T1" fmla="*/ 3093 h 3179"/>
                                    <a:gd name="T2" fmla="*/ 1647 w 5394"/>
                                    <a:gd name="T3" fmla="*/ 653 h 3179"/>
                                    <a:gd name="T4" fmla="*/ 3707 w 5394"/>
                                    <a:gd name="T5" fmla="*/ 33 h 3179"/>
                                    <a:gd name="T6" fmla="*/ 5267 w 5394"/>
                                    <a:gd name="T7" fmla="*/ 853 h 3179"/>
                                    <a:gd name="T8" fmla="*/ 4467 w 5394"/>
                                    <a:gd name="T9" fmla="*/ 2813 h 3179"/>
                                    <a:gd name="T10" fmla="*/ 1940 w 5394"/>
                                    <a:gd name="T11" fmla="*/ 3049 h 3179"/>
                                    <a:gd name="T12" fmla="*/ 77 w 5394"/>
                                    <a:gd name="T13" fmla="*/ 3093 h 3179"/>
                                  </a:gdLst>
                                  <a:ahLst/>
                                  <a:cxnLst>
                                    <a:cxn ang="0">
                                      <a:pos x="T0" y="T1"/>
                                    </a:cxn>
                                    <a:cxn ang="0">
                                      <a:pos x="T2" y="T3"/>
                                    </a:cxn>
                                    <a:cxn ang="0">
                                      <a:pos x="T4" y="T5"/>
                                    </a:cxn>
                                    <a:cxn ang="0">
                                      <a:pos x="T6" y="T7"/>
                                    </a:cxn>
                                    <a:cxn ang="0">
                                      <a:pos x="T8" y="T9"/>
                                    </a:cxn>
                                    <a:cxn ang="0">
                                      <a:pos x="T10" y="T11"/>
                                    </a:cxn>
                                    <a:cxn ang="0">
                                      <a:pos x="T12" y="T13"/>
                                    </a:cxn>
                                  </a:cxnLst>
                                  <a:rect l="0" t="0" r="r" b="b"/>
                                  <a:pathLst>
                                    <a:path w="5394" h="3179">
                                      <a:moveTo>
                                        <a:pt x="77" y="3093"/>
                                      </a:moveTo>
                                      <a:cubicBezTo>
                                        <a:pt x="0" y="2664"/>
                                        <a:pt x="1042" y="1163"/>
                                        <a:pt x="1647" y="653"/>
                                      </a:cubicBezTo>
                                      <a:cubicBezTo>
                                        <a:pt x="2252" y="143"/>
                                        <a:pt x="3104" y="0"/>
                                        <a:pt x="3707" y="33"/>
                                      </a:cubicBezTo>
                                      <a:cubicBezTo>
                                        <a:pt x="4310" y="66"/>
                                        <a:pt x="5140" y="390"/>
                                        <a:pt x="5267" y="853"/>
                                      </a:cubicBezTo>
                                      <a:cubicBezTo>
                                        <a:pt x="5394" y="1316"/>
                                        <a:pt x="5021" y="2447"/>
                                        <a:pt x="4467" y="2813"/>
                                      </a:cubicBezTo>
                                      <a:cubicBezTo>
                                        <a:pt x="3913" y="3179"/>
                                        <a:pt x="2672" y="3002"/>
                                        <a:pt x="1940" y="3049"/>
                                      </a:cubicBezTo>
                                      <a:cubicBezTo>
                                        <a:pt x="1208" y="3096"/>
                                        <a:pt x="465" y="3084"/>
                                        <a:pt x="77" y="3093"/>
                                      </a:cubicBezTo>
                                      <a:close/>
                                    </a:path>
                                  </a:pathLst>
                                </a:custGeom>
                                <a:noFill/>
                                <a:ln w="28575" cap="flat" cmpd="sng">
                                  <a:solidFill>
                                    <a:srgbClr val="0000FF"/>
                                  </a:solidFill>
                                  <a:prstDash val="sysDot"/>
                                  <a:round/>
                                  <a:headEnd type="none" w="med" len="med"/>
                                  <a:tailEnd type="none" w="med" len="med"/>
                                </a:ln>
                                <a:effectLst/>
                                <a:extLst>
                                  <a:ext uri="{909E8E84-426E-40DD-AFC4-6F175D3DCCD1}">
                                    <a14:hiddenFill xmlns:a14="http://schemas.microsoft.com/office/drawing/2010/main">
                                      <a:solidFill>
                                        <a:srgbClr val="0000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45" name="Group 568"/>
                              <wpg:cNvGrpSpPr>
                                <a:grpSpLocks/>
                              </wpg:cNvGrpSpPr>
                              <wpg:grpSpPr bwMode="auto">
                                <a:xfrm>
                                  <a:off x="3975" y="11646"/>
                                  <a:ext cx="5128" cy="2948"/>
                                  <a:chOff x="3975" y="11646"/>
                                  <a:chExt cx="5128" cy="2948"/>
                                </a:xfrm>
                              </wpg:grpSpPr>
                              <wps:wsp>
                                <wps:cNvPr id="146" name="Freeform 569"/>
                                <wps:cNvSpPr>
                                  <a:spLocks/>
                                </wps:cNvSpPr>
                                <wps:spPr bwMode="auto">
                                  <a:xfrm>
                                    <a:off x="8803" y="12996"/>
                                    <a:ext cx="284" cy="94"/>
                                  </a:xfrm>
                                  <a:custGeom>
                                    <a:avLst/>
                                    <a:gdLst>
                                      <a:gd name="T0" fmla="*/ 0 w 284"/>
                                      <a:gd name="T1" fmla="*/ 0 h 94"/>
                                      <a:gd name="T2" fmla="*/ 284 w 284"/>
                                      <a:gd name="T3" fmla="*/ 94 h 94"/>
                                    </a:gdLst>
                                    <a:ahLst/>
                                    <a:cxnLst>
                                      <a:cxn ang="0">
                                        <a:pos x="T0" y="T1"/>
                                      </a:cxn>
                                      <a:cxn ang="0">
                                        <a:pos x="T2" y="T3"/>
                                      </a:cxn>
                                    </a:cxnLst>
                                    <a:rect l="0" t="0" r="r" b="b"/>
                                    <a:pathLst>
                                      <a:path w="284" h="94">
                                        <a:moveTo>
                                          <a:pt x="0" y="0"/>
                                        </a:moveTo>
                                        <a:cubicBezTo>
                                          <a:pt x="47" y="17"/>
                                          <a:pt x="225" y="75"/>
                                          <a:pt x="284" y="94"/>
                                        </a:cubicBezTo>
                                      </a:path>
                                    </a:pathLst>
                                  </a:custGeom>
                                  <a:noFill/>
                                  <a:ln w="9525" cap="rnd" cmpd="sng">
                                    <a:solidFill>
                                      <a:srgbClr val="00FF00"/>
                                    </a:solidFill>
                                    <a:prstDash val="sysDot"/>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7" name="Freeform 570"/>
                                <wps:cNvSpPr>
                                  <a:spLocks/>
                                </wps:cNvSpPr>
                                <wps:spPr bwMode="auto">
                                  <a:xfrm>
                                    <a:off x="8413" y="12386"/>
                                    <a:ext cx="674" cy="136"/>
                                  </a:xfrm>
                                  <a:custGeom>
                                    <a:avLst/>
                                    <a:gdLst>
                                      <a:gd name="T0" fmla="*/ 0 w 674"/>
                                      <a:gd name="T1" fmla="*/ 0 h 136"/>
                                      <a:gd name="T2" fmla="*/ 674 w 674"/>
                                      <a:gd name="T3" fmla="*/ 136 h 136"/>
                                    </a:gdLst>
                                    <a:ahLst/>
                                    <a:cxnLst>
                                      <a:cxn ang="0">
                                        <a:pos x="T0" y="T1"/>
                                      </a:cxn>
                                      <a:cxn ang="0">
                                        <a:pos x="T2" y="T3"/>
                                      </a:cxn>
                                    </a:cxnLst>
                                    <a:rect l="0" t="0" r="r" b="b"/>
                                    <a:pathLst>
                                      <a:path w="674" h="136">
                                        <a:moveTo>
                                          <a:pt x="0" y="0"/>
                                        </a:moveTo>
                                        <a:cubicBezTo>
                                          <a:pt x="114" y="23"/>
                                          <a:pt x="534" y="108"/>
                                          <a:pt x="674" y="136"/>
                                        </a:cubicBezTo>
                                      </a:path>
                                    </a:pathLst>
                                  </a:custGeom>
                                  <a:noFill/>
                                  <a:ln w="9525" cap="rnd" cmpd="sng">
                                    <a:solidFill>
                                      <a:srgbClr val="00FF00"/>
                                    </a:solidFill>
                                    <a:prstDash val="sysDot"/>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8" name="Freeform 571"/>
                                <wps:cNvSpPr>
                                  <a:spLocks/>
                                </wps:cNvSpPr>
                                <wps:spPr bwMode="auto">
                                  <a:xfrm>
                                    <a:off x="8613" y="13116"/>
                                    <a:ext cx="48" cy="181"/>
                                  </a:xfrm>
                                  <a:custGeom>
                                    <a:avLst/>
                                    <a:gdLst>
                                      <a:gd name="T0" fmla="*/ 0 w 48"/>
                                      <a:gd name="T1" fmla="*/ 0 h 181"/>
                                      <a:gd name="T2" fmla="*/ 48 w 48"/>
                                      <a:gd name="T3" fmla="*/ 181 h 181"/>
                                    </a:gdLst>
                                    <a:ahLst/>
                                    <a:cxnLst>
                                      <a:cxn ang="0">
                                        <a:pos x="T0" y="T1"/>
                                      </a:cxn>
                                      <a:cxn ang="0">
                                        <a:pos x="T2" y="T3"/>
                                      </a:cxn>
                                    </a:cxnLst>
                                    <a:rect l="0" t="0" r="r" b="b"/>
                                    <a:pathLst>
                                      <a:path w="48" h="181">
                                        <a:moveTo>
                                          <a:pt x="0" y="0"/>
                                        </a:moveTo>
                                        <a:lnTo>
                                          <a:pt x="48" y="181"/>
                                        </a:lnTo>
                                      </a:path>
                                    </a:pathLst>
                                  </a:custGeom>
                                  <a:noFill/>
                                  <a:ln w="9525" cap="rnd" cmpd="sng">
                                    <a:solidFill>
                                      <a:srgbClr val="00FF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9" name="Freeform 572"/>
                                <wps:cNvSpPr>
                                  <a:spLocks/>
                                </wps:cNvSpPr>
                                <wps:spPr bwMode="auto">
                                  <a:xfrm>
                                    <a:off x="8788" y="12727"/>
                                    <a:ext cx="315" cy="255"/>
                                  </a:xfrm>
                                  <a:custGeom>
                                    <a:avLst/>
                                    <a:gdLst>
                                      <a:gd name="T0" fmla="*/ 0 w 315"/>
                                      <a:gd name="T1" fmla="*/ 255 h 255"/>
                                      <a:gd name="T2" fmla="*/ 225 w 315"/>
                                      <a:gd name="T3" fmla="*/ 195 h 255"/>
                                      <a:gd name="T4" fmla="*/ 315 w 315"/>
                                      <a:gd name="T5" fmla="*/ 0 h 255"/>
                                    </a:gdLst>
                                    <a:ahLst/>
                                    <a:cxnLst>
                                      <a:cxn ang="0">
                                        <a:pos x="T0" y="T1"/>
                                      </a:cxn>
                                      <a:cxn ang="0">
                                        <a:pos x="T2" y="T3"/>
                                      </a:cxn>
                                      <a:cxn ang="0">
                                        <a:pos x="T4" y="T5"/>
                                      </a:cxn>
                                    </a:cxnLst>
                                    <a:rect l="0" t="0" r="r" b="b"/>
                                    <a:pathLst>
                                      <a:path w="315" h="255">
                                        <a:moveTo>
                                          <a:pt x="0" y="255"/>
                                        </a:moveTo>
                                        <a:lnTo>
                                          <a:pt x="225" y="195"/>
                                        </a:lnTo>
                                        <a:lnTo>
                                          <a:pt x="315" y="0"/>
                                        </a:lnTo>
                                      </a:path>
                                    </a:pathLst>
                                  </a:custGeom>
                                  <a:noFill/>
                                  <a:ln w="9525" cap="rnd" cmpd="sng">
                                    <a:solidFill>
                                      <a:srgbClr val="00FF00"/>
                                    </a:solidFill>
                                    <a:prstDash val="sysDot"/>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0" name="Freeform 573"/>
                                <wps:cNvSpPr>
                                  <a:spLocks/>
                                </wps:cNvSpPr>
                                <wps:spPr bwMode="auto">
                                  <a:xfrm>
                                    <a:off x="8603" y="13126"/>
                                    <a:ext cx="320" cy="106"/>
                                  </a:xfrm>
                                  <a:custGeom>
                                    <a:avLst/>
                                    <a:gdLst>
                                      <a:gd name="T0" fmla="*/ 0 w 320"/>
                                      <a:gd name="T1" fmla="*/ 0 h 106"/>
                                      <a:gd name="T2" fmla="*/ 320 w 320"/>
                                      <a:gd name="T3" fmla="*/ 106 h 106"/>
                                    </a:gdLst>
                                    <a:ahLst/>
                                    <a:cxnLst>
                                      <a:cxn ang="0">
                                        <a:pos x="T0" y="T1"/>
                                      </a:cxn>
                                      <a:cxn ang="0">
                                        <a:pos x="T2" y="T3"/>
                                      </a:cxn>
                                    </a:cxnLst>
                                    <a:rect l="0" t="0" r="r" b="b"/>
                                    <a:pathLst>
                                      <a:path w="320" h="106">
                                        <a:moveTo>
                                          <a:pt x="0" y="0"/>
                                        </a:moveTo>
                                        <a:lnTo>
                                          <a:pt x="320" y="106"/>
                                        </a:lnTo>
                                      </a:path>
                                    </a:pathLst>
                                  </a:custGeom>
                                  <a:noFill/>
                                  <a:ln w="9525" cap="rnd" cmpd="sng">
                                    <a:solidFill>
                                      <a:srgbClr val="00FF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1" name="Freeform 574"/>
                                <wps:cNvSpPr>
                                  <a:spLocks/>
                                </wps:cNvSpPr>
                                <wps:spPr bwMode="auto">
                                  <a:xfrm>
                                    <a:off x="6725" y="13329"/>
                                    <a:ext cx="679" cy="368"/>
                                  </a:xfrm>
                                  <a:custGeom>
                                    <a:avLst/>
                                    <a:gdLst>
                                      <a:gd name="T0" fmla="*/ 0 w 679"/>
                                      <a:gd name="T1" fmla="*/ 0 h 368"/>
                                      <a:gd name="T2" fmla="*/ 549 w 679"/>
                                      <a:gd name="T3" fmla="*/ 162 h 368"/>
                                      <a:gd name="T4" fmla="*/ 679 w 679"/>
                                      <a:gd name="T5" fmla="*/ 282 h 368"/>
                                      <a:gd name="T6" fmla="*/ 655 w 679"/>
                                      <a:gd name="T7" fmla="*/ 368 h 368"/>
                                    </a:gdLst>
                                    <a:ahLst/>
                                    <a:cxnLst>
                                      <a:cxn ang="0">
                                        <a:pos x="T0" y="T1"/>
                                      </a:cxn>
                                      <a:cxn ang="0">
                                        <a:pos x="T2" y="T3"/>
                                      </a:cxn>
                                      <a:cxn ang="0">
                                        <a:pos x="T4" y="T5"/>
                                      </a:cxn>
                                      <a:cxn ang="0">
                                        <a:pos x="T6" y="T7"/>
                                      </a:cxn>
                                    </a:cxnLst>
                                    <a:rect l="0" t="0" r="r" b="b"/>
                                    <a:pathLst>
                                      <a:path w="679" h="368">
                                        <a:moveTo>
                                          <a:pt x="0" y="0"/>
                                        </a:moveTo>
                                        <a:lnTo>
                                          <a:pt x="549" y="162"/>
                                        </a:lnTo>
                                        <a:lnTo>
                                          <a:pt x="679" y="282"/>
                                        </a:lnTo>
                                        <a:lnTo>
                                          <a:pt x="655" y="368"/>
                                        </a:lnTo>
                                      </a:path>
                                    </a:pathLst>
                                  </a:custGeom>
                                  <a:noFill/>
                                  <a:ln w="9525" cap="rnd" cmpd="sng">
                                    <a:solidFill>
                                      <a:srgbClr val="00FF00"/>
                                    </a:solidFill>
                                    <a:prstDash val="sysDot"/>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2" name="Freeform 575"/>
                                <wps:cNvSpPr>
                                  <a:spLocks/>
                                </wps:cNvSpPr>
                                <wps:spPr bwMode="auto">
                                  <a:xfrm>
                                    <a:off x="8503" y="12916"/>
                                    <a:ext cx="286" cy="66"/>
                                  </a:xfrm>
                                  <a:custGeom>
                                    <a:avLst/>
                                    <a:gdLst>
                                      <a:gd name="T0" fmla="*/ 286 w 286"/>
                                      <a:gd name="T1" fmla="*/ 66 h 66"/>
                                      <a:gd name="T2" fmla="*/ 0 w 286"/>
                                      <a:gd name="T3" fmla="*/ 0 h 66"/>
                                    </a:gdLst>
                                    <a:ahLst/>
                                    <a:cxnLst>
                                      <a:cxn ang="0">
                                        <a:pos x="T0" y="T1"/>
                                      </a:cxn>
                                      <a:cxn ang="0">
                                        <a:pos x="T2" y="T3"/>
                                      </a:cxn>
                                    </a:cxnLst>
                                    <a:rect l="0" t="0" r="r" b="b"/>
                                    <a:pathLst>
                                      <a:path w="286" h="66">
                                        <a:moveTo>
                                          <a:pt x="286" y="66"/>
                                        </a:moveTo>
                                        <a:lnTo>
                                          <a:pt x="0" y="0"/>
                                        </a:lnTo>
                                      </a:path>
                                    </a:pathLst>
                                  </a:custGeom>
                                  <a:noFill/>
                                  <a:ln w="12700" cmpd="sng">
                                    <a:solidFill>
                                      <a:srgbClr val="FF00FF"/>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Line 576"/>
                                <wps:cNvCnPr>
                                  <a:cxnSpLocks noChangeShapeType="1"/>
                                </wps:cNvCnPr>
                                <wps:spPr bwMode="auto">
                                  <a:xfrm flipH="1" flipV="1">
                                    <a:off x="8218" y="12872"/>
                                    <a:ext cx="285" cy="44"/>
                                  </a:xfrm>
                                  <a:prstGeom prst="line">
                                    <a:avLst/>
                                  </a:prstGeom>
                                  <a:noFill/>
                                  <a:ln w="19050">
                                    <a:solidFill>
                                      <a:srgbClr val="00FFFF"/>
                                    </a:solidFill>
                                    <a:round/>
                                    <a:headEnd/>
                                    <a:tailEnd/>
                                  </a:ln>
                                  <a:extLst>
                                    <a:ext uri="{909E8E84-426E-40DD-AFC4-6F175D3DCCD1}">
                                      <a14:hiddenFill xmlns:a14="http://schemas.microsoft.com/office/drawing/2010/main">
                                        <a:noFill/>
                                      </a14:hiddenFill>
                                    </a:ext>
                                  </a:extLst>
                                </wps:spPr>
                                <wps:bodyPr/>
                              </wps:wsp>
                              <wps:wsp>
                                <wps:cNvPr id="154" name="Line 577"/>
                                <wps:cNvCnPr>
                                  <a:cxnSpLocks noChangeShapeType="1"/>
                                </wps:cNvCnPr>
                                <wps:spPr bwMode="auto">
                                  <a:xfrm flipH="1" flipV="1">
                                    <a:off x="8503" y="12916"/>
                                    <a:ext cx="100" cy="210"/>
                                  </a:xfrm>
                                  <a:prstGeom prst="line">
                                    <a:avLst/>
                                  </a:prstGeom>
                                  <a:noFill/>
                                  <a:ln w="12700">
                                    <a:solidFill>
                                      <a:srgbClr val="FF00FF"/>
                                    </a:solidFill>
                                    <a:round/>
                                    <a:headEnd/>
                                    <a:tailEnd/>
                                  </a:ln>
                                  <a:extLst>
                                    <a:ext uri="{909E8E84-426E-40DD-AFC4-6F175D3DCCD1}">
                                      <a14:hiddenFill xmlns:a14="http://schemas.microsoft.com/office/drawing/2010/main">
                                        <a:noFill/>
                                      </a14:hiddenFill>
                                    </a:ext>
                                  </a:extLst>
                                </wps:spPr>
                                <wps:bodyPr/>
                              </wps:wsp>
                              <wps:wsp>
                                <wps:cNvPr id="155" name="Line 578"/>
                                <wps:cNvCnPr>
                                  <a:cxnSpLocks noChangeShapeType="1"/>
                                </wps:cNvCnPr>
                                <wps:spPr bwMode="auto">
                                  <a:xfrm flipH="1" flipV="1">
                                    <a:off x="8377" y="11992"/>
                                    <a:ext cx="36" cy="394"/>
                                  </a:xfrm>
                                  <a:prstGeom prst="line">
                                    <a:avLst/>
                                  </a:prstGeom>
                                  <a:noFill/>
                                  <a:ln w="9525" cap="rnd">
                                    <a:solidFill>
                                      <a:srgbClr val="00FF00"/>
                                    </a:solidFill>
                                    <a:prstDash val="sysDot"/>
                                    <a:round/>
                                    <a:headEnd/>
                                    <a:tailEnd/>
                                  </a:ln>
                                  <a:extLst>
                                    <a:ext uri="{909E8E84-426E-40DD-AFC4-6F175D3DCCD1}">
                                      <a14:hiddenFill xmlns:a14="http://schemas.microsoft.com/office/drawing/2010/main">
                                        <a:noFill/>
                                      </a14:hiddenFill>
                                    </a:ext>
                                  </a:extLst>
                                </wps:spPr>
                                <wps:bodyPr/>
                              </wps:wsp>
                              <wps:wsp>
                                <wps:cNvPr id="156" name="Freeform 579"/>
                                <wps:cNvSpPr>
                                  <a:spLocks/>
                                </wps:cNvSpPr>
                                <wps:spPr bwMode="auto">
                                  <a:xfrm>
                                    <a:off x="7683" y="13126"/>
                                    <a:ext cx="730" cy="472"/>
                                  </a:xfrm>
                                  <a:custGeom>
                                    <a:avLst/>
                                    <a:gdLst>
                                      <a:gd name="T0" fmla="*/ 730 w 730"/>
                                      <a:gd name="T1" fmla="*/ 472 h 472"/>
                                      <a:gd name="T2" fmla="*/ 460 w 730"/>
                                      <a:gd name="T3" fmla="*/ 190 h 472"/>
                                      <a:gd name="T4" fmla="*/ 0 w 730"/>
                                      <a:gd name="T5" fmla="*/ 0 h 472"/>
                                    </a:gdLst>
                                    <a:ahLst/>
                                    <a:cxnLst>
                                      <a:cxn ang="0">
                                        <a:pos x="T0" y="T1"/>
                                      </a:cxn>
                                      <a:cxn ang="0">
                                        <a:pos x="T2" y="T3"/>
                                      </a:cxn>
                                      <a:cxn ang="0">
                                        <a:pos x="T4" y="T5"/>
                                      </a:cxn>
                                    </a:cxnLst>
                                    <a:rect l="0" t="0" r="r" b="b"/>
                                    <a:pathLst>
                                      <a:path w="730" h="472">
                                        <a:moveTo>
                                          <a:pt x="730" y="472"/>
                                        </a:moveTo>
                                        <a:lnTo>
                                          <a:pt x="460" y="190"/>
                                        </a:lnTo>
                                        <a:lnTo>
                                          <a:pt x="0" y="0"/>
                                        </a:lnTo>
                                      </a:path>
                                    </a:pathLst>
                                  </a:custGeom>
                                  <a:noFill/>
                                  <a:ln w="12700" cap="rnd" cmpd="sng">
                                    <a:solidFill>
                                      <a:srgbClr val="00FF00"/>
                                    </a:solidFill>
                                    <a:prstDash val="sysDot"/>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580"/>
                                <wps:cNvSpPr>
                                  <a:spLocks/>
                                </wps:cNvSpPr>
                                <wps:spPr bwMode="auto">
                                  <a:xfrm>
                                    <a:off x="8213" y="12386"/>
                                    <a:ext cx="200" cy="486"/>
                                  </a:xfrm>
                                  <a:custGeom>
                                    <a:avLst/>
                                    <a:gdLst>
                                      <a:gd name="T0" fmla="*/ 200 w 200"/>
                                      <a:gd name="T1" fmla="*/ 0 h 486"/>
                                      <a:gd name="T2" fmla="*/ 200 w 200"/>
                                      <a:gd name="T3" fmla="*/ 170 h 486"/>
                                      <a:gd name="T4" fmla="*/ 130 w 200"/>
                                      <a:gd name="T5" fmla="*/ 360 h 486"/>
                                      <a:gd name="T6" fmla="*/ 0 w 200"/>
                                      <a:gd name="T7" fmla="*/ 486 h 486"/>
                                    </a:gdLst>
                                    <a:ahLst/>
                                    <a:cxnLst>
                                      <a:cxn ang="0">
                                        <a:pos x="T0" y="T1"/>
                                      </a:cxn>
                                      <a:cxn ang="0">
                                        <a:pos x="T2" y="T3"/>
                                      </a:cxn>
                                      <a:cxn ang="0">
                                        <a:pos x="T4" y="T5"/>
                                      </a:cxn>
                                      <a:cxn ang="0">
                                        <a:pos x="T6" y="T7"/>
                                      </a:cxn>
                                    </a:cxnLst>
                                    <a:rect l="0" t="0" r="r" b="b"/>
                                    <a:pathLst>
                                      <a:path w="200" h="486">
                                        <a:moveTo>
                                          <a:pt x="200" y="0"/>
                                        </a:moveTo>
                                        <a:lnTo>
                                          <a:pt x="200" y="170"/>
                                        </a:lnTo>
                                        <a:lnTo>
                                          <a:pt x="130" y="360"/>
                                        </a:lnTo>
                                        <a:lnTo>
                                          <a:pt x="0" y="486"/>
                                        </a:lnTo>
                                      </a:path>
                                    </a:pathLst>
                                  </a:custGeom>
                                  <a:noFill/>
                                  <a:ln w="12700" cmpd="sng">
                                    <a:solidFill>
                                      <a:srgbClr val="FF00FF"/>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581"/>
                                <wps:cNvSpPr>
                                  <a:spLocks/>
                                </wps:cNvSpPr>
                                <wps:spPr bwMode="auto">
                                  <a:xfrm>
                                    <a:off x="7473" y="12896"/>
                                    <a:ext cx="750" cy="260"/>
                                  </a:xfrm>
                                  <a:custGeom>
                                    <a:avLst/>
                                    <a:gdLst>
                                      <a:gd name="T0" fmla="*/ 750 w 750"/>
                                      <a:gd name="T1" fmla="*/ 0 h 260"/>
                                      <a:gd name="T2" fmla="*/ 440 w 750"/>
                                      <a:gd name="T3" fmla="*/ 170 h 260"/>
                                      <a:gd name="T4" fmla="*/ 0 w 750"/>
                                      <a:gd name="T5" fmla="*/ 260 h 260"/>
                                    </a:gdLst>
                                    <a:ahLst/>
                                    <a:cxnLst>
                                      <a:cxn ang="0">
                                        <a:pos x="T0" y="T1"/>
                                      </a:cxn>
                                      <a:cxn ang="0">
                                        <a:pos x="T2" y="T3"/>
                                      </a:cxn>
                                      <a:cxn ang="0">
                                        <a:pos x="T4" y="T5"/>
                                      </a:cxn>
                                    </a:cxnLst>
                                    <a:rect l="0" t="0" r="r" b="b"/>
                                    <a:pathLst>
                                      <a:path w="750" h="260">
                                        <a:moveTo>
                                          <a:pt x="750" y="0"/>
                                        </a:moveTo>
                                        <a:lnTo>
                                          <a:pt x="440" y="170"/>
                                        </a:lnTo>
                                        <a:lnTo>
                                          <a:pt x="0" y="260"/>
                                        </a:lnTo>
                                      </a:path>
                                    </a:pathLst>
                                  </a:custGeom>
                                  <a:noFill/>
                                  <a:ln w="19050" cmpd="sng">
                                    <a:solidFill>
                                      <a:srgbClr val="00FFFF"/>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582"/>
                                <wps:cNvSpPr>
                                  <a:spLocks/>
                                </wps:cNvSpPr>
                                <wps:spPr bwMode="auto">
                                  <a:xfrm>
                                    <a:off x="6743" y="13116"/>
                                    <a:ext cx="730" cy="181"/>
                                  </a:xfrm>
                                  <a:custGeom>
                                    <a:avLst/>
                                    <a:gdLst>
                                      <a:gd name="T0" fmla="*/ 730 w 730"/>
                                      <a:gd name="T1" fmla="*/ 40 h 181"/>
                                      <a:gd name="T2" fmla="*/ 470 w 730"/>
                                      <a:gd name="T3" fmla="*/ 0 h 181"/>
                                      <a:gd name="T4" fmla="*/ 230 w 730"/>
                                      <a:gd name="T5" fmla="*/ 40 h 181"/>
                                      <a:gd name="T6" fmla="*/ 0 w 730"/>
                                      <a:gd name="T7" fmla="*/ 181 h 181"/>
                                    </a:gdLst>
                                    <a:ahLst/>
                                    <a:cxnLst>
                                      <a:cxn ang="0">
                                        <a:pos x="T0" y="T1"/>
                                      </a:cxn>
                                      <a:cxn ang="0">
                                        <a:pos x="T2" y="T3"/>
                                      </a:cxn>
                                      <a:cxn ang="0">
                                        <a:pos x="T4" y="T5"/>
                                      </a:cxn>
                                      <a:cxn ang="0">
                                        <a:pos x="T6" y="T7"/>
                                      </a:cxn>
                                    </a:cxnLst>
                                    <a:rect l="0" t="0" r="r" b="b"/>
                                    <a:pathLst>
                                      <a:path w="730" h="181">
                                        <a:moveTo>
                                          <a:pt x="730" y="40"/>
                                        </a:moveTo>
                                        <a:lnTo>
                                          <a:pt x="470" y="0"/>
                                        </a:lnTo>
                                        <a:lnTo>
                                          <a:pt x="230" y="40"/>
                                        </a:lnTo>
                                        <a:lnTo>
                                          <a:pt x="0" y="181"/>
                                        </a:lnTo>
                                      </a:path>
                                    </a:pathLst>
                                  </a:custGeom>
                                  <a:noFill/>
                                  <a:ln w="19050" cmpd="sng">
                                    <a:solidFill>
                                      <a:srgbClr val="00FFFF"/>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0" name="Group 583"/>
                                <wpg:cNvGrpSpPr>
                                  <a:grpSpLocks/>
                                </wpg:cNvGrpSpPr>
                                <wpg:grpSpPr bwMode="auto">
                                  <a:xfrm>
                                    <a:off x="3975" y="11646"/>
                                    <a:ext cx="4260" cy="2948"/>
                                    <a:chOff x="3975" y="11646"/>
                                    <a:chExt cx="4260" cy="2948"/>
                                  </a:xfrm>
                                </wpg:grpSpPr>
                                <wpg:grpSp>
                                  <wpg:cNvPr id="161" name="Group 584"/>
                                  <wpg:cNvGrpSpPr>
                                    <a:grpSpLocks/>
                                  </wpg:cNvGrpSpPr>
                                  <wpg:grpSpPr bwMode="auto">
                                    <a:xfrm>
                                      <a:off x="6268" y="11646"/>
                                      <a:ext cx="1967" cy="1651"/>
                                      <a:chOff x="6268" y="11646"/>
                                      <a:chExt cx="1967" cy="1651"/>
                                    </a:xfrm>
                                  </wpg:grpSpPr>
                                  <wps:wsp>
                                    <wps:cNvPr id="162" name="Freeform 585"/>
                                    <wps:cNvSpPr>
                                      <a:spLocks/>
                                    </wps:cNvSpPr>
                                    <wps:spPr bwMode="auto">
                                      <a:xfrm>
                                        <a:off x="7113" y="12142"/>
                                        <a:ext cx="250" cy="544"/>
                                      </a:xfrm>
                                      <a:custGeom>
                                        <a:avLst/>
                                        <a:gdLst>
                                          <a:gd name="T0" fmla="*/ 0 w 250"/>
                                          <a:gd name="T1" fmla="*/ 544 h 544"/>
                                          <a:gd name="T2" fmla="*/ 70 w 250"/>
                                          <a:gd name="T3" fmla="*/ 315 h 544"/>
                                          <a:gd name="T4" fmla="*/ 250 w 250"/>
                                          <a:gd name="T5" fmla="*/ 0 h 544"/>
                                        </a:gdLst>
                                        <a:ahLst/>
                                        <a:cxnLst>
                                          <a:cxn ang="0">
                                            <a:pos x="T0" y="T1"/>
                                          </a:cxn>
                                          <a:cxn ang="0">
                                            <a:pos x="T2" y="T3"/>
                                          </a:cxn>
                                          <a:cxn ang="0">
                                            <a:pos x="T4" y="T5"/>
                                          </a:cxn>
                                        </a:cxnLst>
                                        <a:rect l="0" t="0" r="r" b="b"/>
                                        <a:pathLst>
                                          <a:path w="250" h="544">
                                            <a:moveTo>
                                              <a:pt x="0" y="544"/>
                                            </a:moveTo>
                                            <a:cubicBezTo>
                                              <a:pt x="12" y="504"/>
                                              <a:pt x="28" y="406"/>
                                              <a:pt x="70" y="315"/>
                                            </a:cubicBezTo>
                                            <a:cubicBezTo>
                                              <a:pt x="112" y="224"/>
                                              <a:pt x="213" y="66"/>
                                              <a:pt x="250" y="0"/>
                                            </a:cubicBezTo>
                                          </a:path>
                                        </a:pathLst>
                                      </a:custGeom>
                                      <a:noFill/>
                                      <a:ln w="19050" cap="flat" cmpd="sng">
                                        <a:solidFill>
                                          <a:srgbClr val="00FFFF"/>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3" name="Freeform 586"/>
                                    <wps:cNvSpPr>
                                      <a:spLocks/>
                                    </wps:cNvSpPr>
                                    <wps:spPr bwMode="auto">
                                      <a:xfrm>
                                        <a:off x="6268" y="11992"/>
                                        <a:ext cx="595" cy="424"/>
                                      </a:xfrm>
                                      <a:custGeom>
                                        <a:avLst/>
                                        <a:gdLst>
                                          <a:gd name="T0" fmla="*/ 595 w 595"/>
                                          <a:gd name="T1" fmla="*/ 424 h 424"/>
                                          <a:gd name="T2" fmla="*/ 305 w 595"/>
                                          <a:gd name="T3" fmla="*/ 164 h 424"/>
                                          <a:gd name="T4" fmla="*/ 0 w 595"/>
                                          <a:gd name="T5" fmla="*/ 0 h 424"/>
                                        </a:gdLst>
                                        <a:ahLst/>
                                        <a:cxnLst>
                                          <a:cxn ang="0">
                                            <a:pos x="T0" y="T1"/>
                                          </a:cxn>
                                          <a:cxn ang="0">
                                            <a:pos x="T2" y="T3"/>
                                          </a:cxn>
                                          <a:cxn ang="0">
                                            <a:pos x="T4" y="T5"/>
                                          </a:cxn>
                                        </a:cxnLst>
                                        <a:rect l="0" t="0" r="r" b="b"/>
                                        <a:pathLst>
                                          <a:path w="595" h="424">
                                            <a:moveTo>
                                              <a:pt x="595" y="424"/>
                                            </a:moveTo>
                                            <a:cubicBezTo>
                                              <a:pt x="547" y="381"/>
                                              <a:pt x="404" y="235"/>
                                              <a:pt x="305" y="164"/>
                                            </a:cubicBezTo>
                                            <a:cubicBezTo>
                                              <a:pt x="206" y="93"/>
                                              <a:pt x="64" y="34"/>
                                              <a:pt x="0" y="0"/>
                                            </a:cubicBezTo>
                                          </a:path>
                                        </a:pathLst>
                                      </a:custGeom>
                                      <a:noFill/>
                                      <a:ln w="9525" cap="rnd" cmpd="sng">
                                        <a:solidFill>
                                          <a:srgbClr val="00FF00"/>
                                        </a:solidFill>
                                        <a:prstDash val="sysDot"/>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4" name="Freeform 587"/>
                                    <wps:cNvSpPr>
                                      <a:spLocks/>
                                    </wps:cNvSpPr>
                                    <wps:spPr bwMode="auto">
                                      <a:xfrm>
                                        <a:off x="7616" y="12469"/>
                                        <a:ext cx="317" cy="48"/>
                                      </a:xfrm>
                                      <a:custGeom>
                                        <a:avLst/>
                                        <a:gdLst>
                                          <a:gd name="T0" fmla="*/ 37 w 317"/>
                                          <a:gd name="T1" fmla="*/ 7 h 48"/>
                                          <a:gd name="T2" fmla="*/ 47 w 317"/>
                                          <a:gd name="T3" fmla="*/ 7 h 48"/>
                                          <a:gd name="T4" fmla="*/ 317 w 317"/>
                                          <a:gd name="T5" fmla="*/ 48 h 48"/>
                                        </a:gdLst>
                                        <a:ahLst/>
                                        <a:cxnLst>
                                          <a:cxn ang="0">
                                            <a:pos x="T0" y="T1"/>
                                          </a:cxn>
                                          <a:cxn ang="0">
                                            <a:pos x="T2" y="T3"/>
                                          </a:cxn>
                                          <a:cxn ang="0">
                                            <a:pos x="T4" y="T5"/>
                                          </a:cxn>
                                        </a:cxnLst>
                                        <a:rect l="0" t="0" r="r" b="b"/>
                                        <a:pathLst>
                                          <a:path w="317" h="48">
                                            <a:moveTo>
                                              <a:pt x="37" y="7"/>
                                            </a:moveTo>
                                            <a:cubicBezTo>
                                              <a:pt x="39" y="5"/>
                                              <a:pt x="0" y="0"/>
                                              <a:pt x="47" y="7"/>
                                            </a:cubicBezTo>
                                            <a:cubicBezTo>
                                              <a:pt x="94" y="14"/>
                                              <a:pt x="261" y="39"/>
                                              <a:pt x="317" y="48"/>
                                            </a:cubicBezTo>
                                          </a:path>
                                        </a:pathLst>
                                      </a:custGeom>
                                      <a:noFill/>
                                      <a:ln w="9525" cap="rnd" cmpd="sng">
                                        <a:solidFill>
                                          <a:srgbClr val="00FF00"/>
                                        </a:solidFill>
                                        <a:prstDash val="sysDot"/>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5" name="Freeform 588"/>
                                    <wps:cNvSpPr>
                                      <a:spLocks/>
                                    </wps:cNvSpPr>
                                    <wps:spPr bwMode="auto">
                                      <a:xfrm>
                                        <a:off x="7452" y="11786"/>
                                        <a:ext cx="215" cy="26"/>
                                      </a:xfrm>
                                      <a:custGeom>
                                        <a:avLst/>
                                        <a:gdLst>
                                          <a:gd name="T0" fmla="*/ 31 w 215"/>
                                          <a:gd name="T1" fmla="*/ 0 h 26"/>
                                          <a:gd name="T2" fmla="*/ 31 w 215"/>
                                          <a:gd name="T3" fmla="*/ 10 h 26"/>
                                          <a:gd name="T4" fmla="*/ 215 w 215"/>
                                          <a:gd name="T5" fmla="*/ 26 h 26"/>
                                        </a:gdLst>
                                        <a:ahLst/>
                                        <a:cxnLst>
                                          <a:cxn ang="0">
                                            <a:pos x="T0" y="T1"/>
                                          </a:cxn>
                                          <a:cxn ang="0">
                                            <a:pos x="T2" y="T3"/>
                                          </a:cxn>
                                          <a:cxn ang="0">
                                            <a:pos x="T4" y="T5"/>
                                          </a:cxn>
                                        </a:cxnLst>
                                        <a:rect l="0" t="0" r="r" b="b"/>
                                        <a:pathLst>
                                          <a:path w="215" h="26">
                                            <a:moveTo>
                                              <a:pt x="31" y="0"/>
                                            </a:moveTo>
                                            <a:cubicBezTo>
                                              <a:pt x="31" y="2"/>
                                              <a:pt x="0" y="6"/>
                                              <a:pt x="31" y="10"/>
                                            </a:cubicBezTo>
                                            <a:cubicBezTo>
                                              <a:pt x="62" y="14"/>
                                              <a:pt x="177" y="23"/>
                                              <a:pt x="215" y="26"/>
                                            </a:cubicBezTo>
                                          </a:path>
                                        </a:pathLst>
                                      </a:custGeom>
                                      <a:noFill/>
                                      <a:ln w="9525" cap="rnd" cmpd="sng">
                                        <a:solidFill>
                                          <a:srgbClr val="00FF00"/>
                                        </a:solidFill>
                                        <a:prstDash val="sysDot"/>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6" name="Freeform 589"/>
                                    <wps:cNvSpPr>
                                      <a:spLocks/>
                                    </wps:cNvSpPr>
                                    <wps:spPr bwMode="auto">
                                      <a:xfrm>
                                        <a:off x="6853" y="12426"/>
                                        <a:ext cx="60" cy="450"/>
                                      </a:xfrm>
                                      <a:custGeom>
                                        <a:avLst/>
                                        <a:gdLst>
                                          <a:gd name="T0" fmla="*/ 0 w 60"/>
                                          <a:gd name="T1" fmla="*/ 0 h 450"/>
                                          <a:gd name="T2" fmla="*/ 50 w 60"/>
                                          <a:gd name="T3" fmla="*/ 200 h 450"/>
                                          <a:gd name="T4" fmla="*/ 60 w 60"/>
                                          <a:gd name="T5" fmla="*/ 440 h 450"/>
                                          <a:gd name="T6" fmla="*/ 50 w 60"/>
                                          <a:gd name="T7" fmla="*/ 450 h 450"/>
                                        </a:gdLst>
                                        <a:ahLst/>
                                        <a:cxnLst>
                                          <a:cxn ang="0">
                                            <a:pos x="T0" y="T1"/>
                                          </a:cxn>
                                          <a:cxn ang="0">
                                            <a:pos x="T2" y="T3"/>
                                          </a:cxn>
                                          <a:cxn ang="0">
                                            <a:pos x="T4" y="T5"/>
                                          </a:cxn>
                                          <a:cxn ang="0">
                                            <a:pos x="T6" y="T7"/>
                                          </a:cxn>
                                        </a:cxnLst>
                                        <a:rect l="0" t="0" r="r" b="b"/>
                                        <a:pathLst>
                                          <a:path w="60" h="450">
                                            <a:moveTo>
                                              <a:pt x="0" y="0"/>
                                            </a:moveTo>
                                            <a:lnTo>
                                              <a:pt x="50" y="200"/>
                                            </a:lnTo>
                                            <a:lnTo>
                                              <a:pt x="60" y="440"/>
                                            </a:lnTo>
                                            <a:lnTo>
                                              <a:pt x="50" y="450"/>
                                            </a:lnTo>
                                          </a:path>
                                        </a:pathLst>
                                      </a:custGeom>
                                      <a:noFill/>
                                      <a:ln w="12700" cmpd="sng">
                                        <a:solidFill>
                                          <a:srgbClr val="FF00FF"/>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590"/>
                                    <wps:cNvSpPr>
                                      <a:spLocks/>
                                    </wps:cNvSpPr>
                                    <wps:spPr bwMode="auto">
                                      <a:xfrm>
                                        <a:off x="6763" y="11766"/>
                                        <a:ext cx="336" cy="94"/>
                                      </a:xfrm>
                                      <a:custGeom>
                                        <a:avLst/>
                                        <a:gdLst>
                                          <a:gd name="T0" fmla="*/ 0 w 336"/>
                                          <a:gd name="T1" fmla="*/ 0 h 94"/>
                                          <a:gd name="T2" fmla="*/ 170 w 336"/>
                                          <a:gd name="T3" fmla="*/ 10 h 94"/>
                                          <a:gd name="T4" fmla="*/ 336 w 336"/>
                                          <a:gd name="T5" fmla="*/ 94 h 94"/>
                                        </a:gdLst>
                                        <a:ahLst/>
                                        <a:cxnLst>
                                          <a:cxn ang="0">
                                            <a:pos x="T0" y="T1"/>
                                          </a:cxn>
                                          <a:cxn ang="0">
                                            <a:pos x="T2" y="T3"/>
                                          </a:cxn>
                                          <a:cxn ang="0">
                                            <a:pos x="T4" y="T5"/>
                                          </a:cxn>
                                        </a:cxnLst>
                                        <a:rect l="0" t="0" r="r" b="b"/>
                                        <a:pathLst>
                                          <a:path w="336" h="94">
                                            <a:moveTo>
                                              <a:pt x="0" y="0"/>
                                            </a:moveTo>
                                            <a:lnTo>
                                              <a:pt x="170" y="10"/>
                                            </a:lnTo>
                                            <a:lnTo>
                                              <a:pt x="336" y="94"/>
                                            </a:lnTo>
                                          </a:path>
                                        </a:pathLst>
                                      </a:custGeom>
                                      <a:noFill/>
                                      <a:ln w="9525" cap="rnd">
                                        <a:solidFill>
                                          <a:srgbClr val="00FF00"/>
                                        </a:solidFill>
                                        <a:prstDash val="sysDot"/>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591"/>
                                    <wps:cNvSpPr>
                                      <a:spLocks/>
                                    </wps:cNvSpPr>
                                    <wps:spPr bwMode="auto">
                                      <a:xfrm>
                                        <a:off x="7099" y="11646"/>
                                        <a:ext cx="274" cy="215"/>
                                      </a:xfrm>
                                      <a:custGeom>
                                        <a:avLst/>
                                        <a:gdLst>
                                          <a:gd name="T0" fmla="*/ 0 w 274"/>
                                          <a:gd name="T1" fmla="*/ 215 h 215"/>
                                          <a:gd name="T2" fmla="*/ 44 w 274"/>
                                          <a:gd name="T3" fmla="*/ 60 h 215"/>
                                          <a:gd name="T4" fmla="*/ 154 w 274"/>
                                          <a:gd name="T5" fmla="*/ 0 h 215"/>
                                          <a:gd name="T6" fmla="*/ 274 w 274"/>
                                          <a:gd name="T7" fmla="*/ 20 h 215"/>
                                        </a:gdLst>
                                        <a:ahLst/>
                                        <a:cxnLst>
                                          <a:cxn ang="0">
                                            <a:pos x="T0" y="T1"/>
                                          </a:cxn>
                                          <a:cxn ang="0">
                                            <a:pos x="T2" y="T3"/>
                                          </a:cxn>
                                          <a:cxn ang="0">
                                            <a:pos x="T4" y="T5"/>
                                          </a:cxn>
                                          <a:cxn ang="0">
                                            <a:pos x="T6" y="T7"/>
                                          </a:cxn>
                                        </a:cxnLst>
                                        <a:rect l="0" t="0" r="r" b="b"/>
                                        <a:pathLst>
                                          <a:path w="274" h="215">
                                            <a:moveTo>
                                              <a:pt x="0" y="215"/>
                                            </a:moveTo>
                                            <a:lnTo>
                                              <a:pt x="44" y="60"/>
                                            </a:lnTo>
                                            <a:lnTo>
                                              <a:pt x="154" y="0"/>
                                            </a:lnTo>
                                            <a:lnTo>
                                              <a:pt x="274" y="20"/>
                                            </a:lnTo>
                                          </a:path>
                                        </a:pathLst>
                                      </a:custGeom>
                                      <a:noFill/>
                                      <a:ln w="9525" cap="rnd">
                                        <a:solidFill>
                                          <a:srgbClr val="00FF00"/>
                                        </a:solidFill>
                                        <a:prstDash val="sysDot"/>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Line 592"/>
                                    <wps:cNvCnPr>
                                      <a:cxnSpLocks noChangeShapeType="1"/>
                                    </wps:cNvCnPr>
                                    <wps:spPr bwMode="auto">
                                      <a:xfrm flipH="1">
                                        <a:off x="6923" y="12686"/>
                                        <a:ext cx="190" cy="186"/>
                                      </a:xfrm>
                                      <a:prstGeom prst="line">
                                        <a:avLst/>
                                      </a:prstGeom>
                                      <a:noFill/>
                                      <a:ln w="19050">
                                        <a:solidFill>
                                          <a:srgbClr val="00FFFF"/>
                                        </a:solidFill>
                                        <a:round/>
                                        <a:headEnd/>
                                        <a:tailEnd/>
                                      </a:ln>
                                      <a:extLst>
                                        <a:ext uri="{909E8E84-426E-40DD-AFC4-6F175D3DCCD1}">
                                          <a14:hiddenFill xmlns:a14="http://schemas.microsoft.com/office/drawing/2010/main">
                                            <a:noFill/>
                                          </a14:hiddenFill>
                                        </a:ext>
                                      </a:extLst>
                                    </wps:spPr>
                                    <wps:bodyPr/>
                                  </wps:wsp>
                                  <wps:wsp>
                                    <wps:cNvPr id="170" name="Line 593"/>
                                    <wps:cNvCnPr>
                                      <a:cxnSpLocks noChangeShapeType="1"/>
                                    </wps:cNvCnPr>
                                    <wps:spPr bwMode="auto">
                                      <a:xfrm>
                                        <a:off x="7099" y="11860"/>
                                        <a:ext cx="142" cy="132"/>
                                      </a:xfrm>
                                      <a:prstGeom prst="line">
                                        <a:avLst/>
                                      </a:prstGeom>
                                      <a:noFill/>
                                      <a:ln w="12700">
                                        <a:solidFill>
                                          <a:srgbClr val="FF00FF"/>
                                        </a:solidFill>
                                        <a:round/>
                                        <a:headEnd/>
                                        <a:tailEnd/>
                                      </a:ln>
                                      <a:extLst>
                                        <a:ext uri="{909E8E84-426E-40DD-AFC4-6F175D3DCCD1}">
                                          <a14:hiddenFill xmlns:a14="http://schemas.microsoft.com/office/drawing/2010/main">
                                            <a:noFill/>
                                          </a14:hiddenFill>
                                        </a:ext>
                                      </a:extLst>
                                    </wps:spPr>
                                    <wps:bodyPr/>
                                  </wps:wsp>
                                  <wps:wsp>
                                    <wps:cNvPr id="171" name="Line 594"/>
                                    <wps:cNvCnPr>
                                      <a:cxnSpLocks noChangeShapeType="1"/>
                                    </wps:cNvCnPr>
                                    <wps:spPr bwMode="auto">
                                      <a:xfrm flipV="1">
                                        <a:off x="7667" y="11992"/>
                                        <a:ext cx="177" cy="464"/>
                                      </a:xfrm>
                                      <a:prstGeom prst="line">
                                        <a:avLst/>
                                      </a:prstGeom>
                                      <a:noFill/>
                                      <a:ln w="12700">
                                        <a:solidFill>
                                          <a:srgbClr val="FF00FF"/>
                                        </a:solidFill>
                                        <a:round/>
                                        <a:headEnd/>
                                        <a:tailEnd/>
                                      </a:ln>
                                      <a:extLst>
                                        <a:ext uri="{909E8E84-426E-40DD-AFC4-6F175D3DCCD1}">
                                          <a14:hiddenFill xmlns:a14="http://schemas.microsoft.com/office/drawing/2010/main">
                                            <a:noFill/>
                                          </a14:hiddenFill>
                                        </a:ext>
                                      </a:extLst>
                                    </wps:spPr>
                                    <wps:bodyPr/>
                                  </wps:wsp>
                                  <wps:wsp>
                                    <wps:cNvPr id="172" name="Line 595"/>
                                    <wps:cNvCnPr>
                                      <a:cxnSpLocks noChangeShapeType="1"/>
                                    </wps:cNvCnPr>
                                    <wps:spPr bwMode="auto">
                                      <a:xfrm>
                                        <a:off x="7844" y="11718"/>
                                        <a:ext cx="0" cy="274"/>
                                      </a:xfrm>
                                      <a:prstGeom prst="line">
                                        <a:avLst/>
                                      </a:prstGeom>
                                      <a:noFill/>
                                      <a:ln w="9525" cap="rnd">
                                        <a:solidFill>
                                          <a:srgbClr val="00FF00"/>
                                        </a:solidFill>
                                        <a:prstDash val="sysDot"/>
                                        <a:round/>
                                        <a:headEnd/>
                                        <a:tailEnd/>
                                      </a:ln>
                                      <a:extLst>
                                        <a:ext uri="{909E8E84-426E-40DD-AFC4-6F175D3DCCD1}">
                                          <a14:hiddenFill xmlns:a14="http://schemas.microsoft.com/office/drawing/2010/main">
                                            <a:noFill/>
                                          </a14:hiddenFill>
                                        </a:ext>
                                      </a:extLst>
                                    </wps:spPr>
                                    <wps:bodyPr/>
                                  </wps:wsp>
                                  <wps:wsp>
                                    <wps:cNvPr id="173" name="Line 596"/>
                                    <wps:cNvCnPr>
                                      <a:cxnSpLocks noChangeShapeType="1"/>
                                    </wps:cNvCnPr>
                                    <wps:spPr bwMode="auto">
                                      <a:xfrm flipV="1">
                                        <a:off x="7844" y="11860"/>
                                        <a:ext cx="391" cy="132"/>
                                      </a:xfrm>
                                      <a:prstGeom prst="line">
                                        <a:avLst/>
                                      </a:prstGeom>
                                      <a:noFill/>
                                      <a:ln w="9525" cap="rnd">
                                        <a:solidFill>
                                          <a:srgbClr val="00FF00"/>
                                        </a:solidFill>
                                        <a:prstDash val="sysDot"/>
                                        <a:round/>
                                        <a:headEnd/>
                                        <a:tailEnd/>
                                      </a:ln>
                                      <a:extLst>
                                        <a:ext uri="{909E8E84-426E-40DD-AFC4-6F175D3DCCD1}">
                                          <a14:hiddenFill xmlns:a14="http://schemas.microsoft.com/office/drawing/2010/main">
                                            <a:noFill/>
                                          </a14:hiddenFill>
                                        </a:ext>
                                      </a:extLst>
                                    </wps:spPr>
                                    <wps:bodyPr/>
                                  </wps:wsp>
                                  <wps:wsp>
                                    <wps:cNvPr id="174" name="Line 597"/>
                                    <wps:cNvCnPr>
                                      <a:cxnSpLocks noChangeShapeType="1"/>
                                    </wps:cNvCnPr>
                                    <wps:spPr bwMode="auto">
                                      <a:xfrm flipV="1">
                                        <a:off x="6863" y="12142"/>
                                        <a:ext cx="155" cy="284"/>
                                      </a:xfrm>
                                      <a:prstGeom prst="line">
                                        <a:avLst/>
                                      </a:prstGeom>
                                      <a:noFill/>
                                      <a:ln w="9525" cap="rnd">
                                        <a:solidFill>
                                          <a:srgbClr val="00FF00"/>
                                        </a:solidFill>
                                        <a:prstDash val="sysDot"/>
                                        <a:round/>
                                        <a:headEnd/>
                                        <a:tailEnd/>
                                      </a:ln>
                                      <a:extLst>
                                        <a:ext uri="{909E8E84-426E-40DD-AFC4-6F175D3DCCD1}">
                                          <a14:hiddenFill xmlns:a14="http://schemas.microsoft.com/office/drawing/2010/main">
                                            <a:noFill/>
                                          </a14:hiddenFill>
                                        </a:ext>
                                      </a:extLst>
                                    </wps:spPr>
                                    <wps:bodyPr/>
                                  </wps:wsp>
                                  <wps:wsp>
                                    <wps:cNvPr id="175" name="Line 598"/>
                                    <wps:cNvCnPr>
                                      <a:cxnSpLocks noChangeShapeType="1"/>
                                    </wps:cNvCnPr>
                                    <wps:spPr bwMode="auto">
                                      <a:xfrm>
                                        <a:off x="7223" y="11986"/>
                                        <a:ext cx="140" cy="156"/>
                                      </a:xfrm>
                                      <a:prstGeom prst="line">
                                        <a:avLst/>
                                      </a:prstGeom>
                                      <a:noFill/>
                                      <a:ln w="19050">
                                        <a:solidFill>
                                          <a:srgbClr val="00FFFF"/>
                                        </a:solidFill>
                                        <a:round/>
                                        <a:headEnd/>
                                        <a:tailEnd/>
                                      </a:ln>
                                      <a:extLst>
                                        <a:ext uri="{909E8E84-426E-40DD-AFC4-6F175D3DCCD1}">
                                          <a14:hiddenFill xmlns:a14="http://schemas.microsoft.com/office/drawing/2010/main">
                                            <a:noFill/>
                                          </a14:hiddenFill>
                                        </a:ext>
                                      </a:extLst>
                                    </wps:spPr>
                                    <wps:bodyPr/>
                                  </wps:wsp>
                                  <wps:wsp>
                                    <wps:cNvPr id="176" name="Freeform 599"/>
                                    <wps:cNvSpPr>
                                      <a:spLocks/>
                                    </wps:cNvSpPr>
                                    <wps:spPr bwMode="auto">
                                      <a:xfrm>
                                        <a:off x="7473" y="11646"/>
                                        <a:ext cx="10" cy="150"/>
                                      </a:xfrm>
                                      <a:custGeom>
                                        <a:avLst/>
                                        <a:gdLst>
                                          <a:gd name="T0" fmla="*/ 10 w 10"/>
                                          <a:gd name="T1" fmla="*/ 0 h 150"/>
                                          <a:gd name="T2" fmla="*/ 0 w 10"/>
                                          <a:gd name="T3" fmla="*/ 150 h 150"/>
                                        </a:gdLst>
                                        <a:ahLst/>
                                        <a:cxnLst>
                                          <a:cxn ang="0">
                                            <a:pos x="T0" y="T1"/>
                                          </a:cxn>
                                          <a:cxn ang="0">
                                            <a:pos x="T2" y="T3"/>
                                          </a:cxn>
                                        </a:cxnLst>
                                        <a:rect l="0" t="0" r="r" b="b"/>
                                        <a:pathLst>
                                          <a:path w="10" h="150">
                                            <a:moveTo>
                                              <a:pt x="10" y="0"/>
                                            </a:moveTo>
                                            <a:lnTo>
                                              <a:pt x="0" y="150"/>
                                            </a:lnTo>
                                          </a:path>
                                        </a:pathLst>
                                      </a:custGeom>
                                      <a:noFill/>
                                      <a:ln w="9525" cap="rnd">
                                        <a:solidFill>
                                          <a:srgbClr val="00FF00"/>
                                        </a:solidFill>
                                        <a:prstDash val="sysDot"/>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Line 600"/>
                                    <wps:cNvCnPr>
                                      <a:cxnSpLocks noChangeShapeType="1"/>
                                    </wps:cNvCnPr>
                                    <wps:spPr bwMode="auto">
                                      <a:xfrm flipH="1">
                                        <a:off x="7241" y="11786"/>
                                        <a:ext cx="232" cy="200"/>
                                      </a:xfrm>
                                      <a:prstGeom prst="line">
                                        <a:avLst/>
                                      </a:prstGeom>
                                      <a:noFill/>
                                      <a:ln w="12700">
                                        <a:solidFill>
                                          <a:srgbClr val="FF00FF"/>
                                        </a:solidFill>
                                        <a:round/>
                                        <a:headEnd/>
                                        <a:tailEnd/>
                                      </a:ln>
                                      <a:extLst>
                                        <a:ext uri="{909E8E84-426E-40DD-AFC4-6F175D3DCCD1}">
                                          <a14:hiddenFill xmlns:a14="http://schemas.microsoft.com/office/drawing/2010/main">
                                            <a:noFill/>
                                          </a14:hiddenFill>
                                        </a:ext>
                                      </a:extLst>
                                    </wps:spPr>
                                    <wps:bodyPr/>
                                  </wps:wsp>
                                  <wps:wsp>
                                    <wps:cNvPr id="178" name="Freeform 601"/>
                                    <wps:cNvSpPr>
                                      <a:spLocks/>
                                    </wps:cNvSpPr>
                                    <wps:spPr bwMode="auto">
                                      <a:xfrm>
                                        <a:off x="7114" y="12476"/>
                                        <a:ext cx="509" cy="210"/>
                                      </a:xfrm>
                                      <a:custGeom>
                                        <a:avLst/>
                                        <a:gdLst>
                                          <a:gd name="T0" fmla="*/ 509 w 509"/>
                                          <a:gd name="T1" fmla="*/ 0 h 210"/>
                                          <a:gd name="T2" fmla="*/ 0 w 509"/>
                                          <a:gd name="T3" fmla="*/ 210 h 210"/>
                                        </a:gdLst>
                                        <a:ahLst/>
                                        <a:cxnLst>
                                          <a:cxn ang="0">
                                            <a:pos x="T0" y="T1"/>
                                          </a:cxn>
                                          <a:cxn ang="0">
                                            <a:pos x="T2" y="T3"/>
                                          </a:cxn>
                                        </a:cxnLst>
                                        <a:rect l="0" t="0" r="r" b="b"/>
                                        <a:pathLst>
                                          <a:path w="509" h="210">
                                            <a:moveTo>
                                              <a:pt x="509" y="0"/>
                                            </a:moveTo>
                                            <a:lnTo>
                                              <a:pt x="0" y="210"/>
                                            </a:lnTo>
                                          </a:path>
                                        </a:pathLst>
                                      </a:custGeom>
                                      <a:noFill/>
                                      <a:ln w="12700" cmpd="sng">
                                        <a:solidFill>
                                          <a:srgbClr val="FF00FF"/>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Line 602"/>
                                    <wps:cNvCnPr>
                                      <a:cxnSpLocks noChangeShapeType="1"/>
                                    </wps:cNvCnPr>
                                    <wps:spPr bwMode="auto">
                                      <a:xfrm flipH="1">
                                        <a:off x="6743" y="12876"/>
                                        <a:ext cx="180" cy="421"/>
                                      </a:xfrm>
                                      <a:prstGeom prst="line">
                                        <a:avLst/>
                                      </a:prstGeom>
                                      <a:noFill/>
                                      <a:ln w="19050">
                                        <a:solidFill>
                                          <a:srgbClr val="00FFFF"/>
                                        </a:solidFill>
                                        <a:round/>
                                        <a:headEnd/>
                                        <a:tailEnd/>
                                      </a:ln>
                                      <a:extLst>
                                        <a:ext uri="{909E8E84-426E-40DD-AFC4-6F175D3DCCD1}">
                                          <a14:hiddenFill xmlns:a14="http://schemas.microsoft.com/office/drawing/2010/main">
                                            <a:noFill/>
                                          </a14:hiddenFill>
                                        </a:ext>
                                      </a:extLst>
                                    </wps:spPr>
                                    <wps:bodyPr/>
                                  </wps:wsp>
                                </wpg:grpSp>
                                <wpg:grpSp>
                                  <wpg:cNvPr id="180" name="Group 603"/>
                                  <wpg:cNvGrpSpPr>
                                    <a:grpSpLocks/>
                                  </wpg:cNvGrpSpPr>
                                  <wpg:grpSpPr bwMode="auto">
                                    <a:xfrm>
                                      <a:off x="3975" y="12322"/>
                                      <a:ext cx="3508" cy="2272"/>
                                      <a:chOff x="3975" y="12322"/>
                                      <a:chExt cx="3508" cy="2272"/>
                                    </a:xfrm>
                                  </wpg:grpSpPr>
                                  <wps:wsp>
                                    <wps:cNvPr id="181" name="Freeform 604"/>
                                    <wps:cNvSpPr>
                                      <a:spLocks/>
                                    </wps:cNvSpPr>
                                    <wps:spPr bwMode="auto">
                                      <a:xfrm>
                                        <a:off x="6054" y="12322"/>
                                        <a:ext cx="214" cy="208"/>
                                      </a:xfrm>
                                      <a:custGeom>
                                        <a:avLst/>
                                        <a:gdLst>
                                          <a:gd name="T0" fmla="*/ 39 w 214"/>
                                          <a:gd name="T1" fmla="*/ 204 h 208"/>
                                          <a:gd name="T2" fmla="*/ 29 w 214"/>
                                          <a:gd name="T3" fmla="*/ 174 h 208"/>
                                          <a:gd name="T4" fmla="*/ 214 w 214"/>
                                          <a:gd name="T5" fmla="*/ 0 h 208"/>
                                        </a:gdLst>
                                        <a:ahLst/>
                                        <a:cxnLst>
                                          <a:cxn ang="0">
                                            <a:pos x="T0" y="T1"/>
                                          </a:cxn>
                                          <a:cxn ang="0">
                                            <a:pos x="T2" y="T3"/>
                                          </a:cxn>
                                          <a:cxn ang="0">
                                            <a:pos x="T4" y="T5"/>
                                          </a:cxn>
                                        </a:cxnLst>
                                        <a:rect l="0" t="0" r="r" b="b"/>
                                        <a:pathLst>
                                          <a:path w="214" h="208">
                                            <a:moveTo>
                                              <a:pt x="39" y="204"/>
                                            </a:moveTo>
                                            <a:cubicBezTo>
                                              <a:pt x="37" y="201"/>
                                              <a:pt x="0" y="208"/>
                                              <a:pt x="29" y="174"/>
                                            </a:cubicBezTo>
                                            <a:cubicBezTo>
                                              <a:pt x="58" y="140"/>
                                              <a:pt x="176" y="36"/>
                                              <a:pt x="214" y="0"/>
                                            </a:cubicBezTo>
                                          </a:path>
                                        </a:pathLst>
                                      </a:custGeom>
                                      <a:noFill/>
                                      <a:ln w="9525" cap="rnd" cmpd="sng">
                                        <a:solidFill>
                                          <a:srgbClr val="00FF00"/>
                                        </a:solidFill>
                                        <a:prstDash val="sysDot"/>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 name="Freeform 605"/>
                                    <wps:cNvSpPr>
                                      <a:spLocks/>
                                    </wps:cNvSpPr>
                                    <wps:spPr bwMode="auto">
                                      <a:xfrm>
                                        <a:off x="5537" y="12522"/>
                                        <a:ext cx="316" cy="350"/>
                                      </a:xfrm>
                                      <a:custGeom>
                                        <a:avLst/>
                                        <a:gdLst>
                                          <a:gd name="T0" fmla="*/ 316 w 316"/>
                                          <a:gd name="T1" fmla="*/ 350 h 350"/>
                                          <a:gd name="T2" fmla="*/ 0 w 316"/>
                                          <a:gd name="T3" fmla="*/ 0 h 350"/>
                                        </a:gdLst>
                                        <a:ahLst/>
                                        <a:cxnLst>
                                          <a:cxn ang="0">
                                            <a:pos x="T0" y="T1"/>
                                          </a:cxn>
                                          <a:cxn ang="0">
                                            <a:pos x="T2" y="T3"/>
                                          </a:cxn>
                                        </a:cxnLst>
                                        <a:rect l="0" t="0" r="r" b="b"/>
                                        <a:pathLst>
                                          <a:path w="316" h="350">
                                            <a:moveTo>
                                              <a:pt x="316" y="350"/>
                                            </a:moveTo>
                                            <a:cubicBezTo>
                                              <a:pt x="265" y="292"/>
                                              <a:pt x="66" y="73"/>
                                              <a:pt x="0" y="0"/>
                                            </a:cubicBezTo>
                                          </a:path>
                                        </a:pathLst>
                                      </a:custGeom>
                                      <a:noFill/>
                                      <a:ln w="9525" cap="rnd" cmpd="sng">
                                        <a:solidFill>
                                          <a:srgbClr val="00FF00"/>
                                        </a:solidFill>
                                        <a:prstDash val="sysDot"/>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 name="Line 606"/>
                                    <wps:cNvCnPr>
                                      <a:cxnSpLocks noChangeShapeType="1"/>
                                    </wps:cNvCnPr>
                                    <wps:spPr bwMode="auto">
                                      <a:xfrm flipV="1">
                                        <a:off x="5853" y="12996"/>
                                        <a:ext cx="536" cy="301"/>
                                      </a:xfrm>
                                      <a:prstGeom prst="line">
                                        <a:avLst/>
                                      </a:prstGeom>
                                      <a:noFill/>
                                      <a:ln w="9525" cap="rnd">
                                        <a:solidFill>
                                          <a:srgbClr val="00FF00"/>
                                        </a:solidFill>
                                        <a:prstDash val="sysDot"/>
                                        <a:round/>
                                        <a:headEnd/>
                                        <a:tailEnd/>
                                      </a:ln>
                                      <a:extLst>
                                        <a:ext uri="{909E8E84-426E-40DD-AFC4-6F175D3DCCD1}">
                                          <a14:hiddenFill xmlns:a14="http://schemas.microsoft.com/office/drawing/2010/main">
                                            <a:noFill/>
                                          </a14:hiddenFill>
                                        </a:ext>
                                      </a:extLst>
                                    </wps:spPr>
                                    <wps:bodyPr/>
                                  </wps:wsp>
                                  <wps:wsp>
                                    <wps:cNvPr id="184" name="Freeform 607"/>
                                    <wps:cNvSpPr>
                                      <a:spLocks/>
                                    </wps:cNvSpPr>
                                    <wps:spPr bwMode="auto">
                                      <a:xfrm>
                                        <a:off x="5963" y="12322"/>
                                        <a:ext cx="110" cy="214"/>
                                      </a:xfrm>
                                      <a:custGeom>
                                        <a:avLst/>
                                        <a:gdLst>
                                          <a:gd name="T0" fmla="*/ 0 w 110"/>
                                          <a:gd name="T1" fmla="*/ 0 h 214"/>
                                          <a:gd name="T2" fmla="*/ 110 w 110"/>
                                          <a:gd name="T3" fmla="*/ 214 h 214"/>
                                        </a:gdLst>
                                        <a:ahLst/>
                                        <a:cxnLst>
                                          <a:cxn ang="0">
                                            <a:pos x="T0" y="T1"/>
                                          </a:cxn>
                                          <a:cxn ang="0">
                                            <a:pos x="T2" y="T3"/>
                                          </a:cxn>
                                        </a:cxnLst>
                                        <a:rect l="0" t="0" r="r" b="b"/>
                                        <a:pathLst>
                                          <a:path w="110" h="214">
                                            <a:moveTo>
                                              <a:pt x="0" y="0"/>
                                            </a:moveTo>
                                            <a:lnTo>
                                              <a:pt x="110" y="214"/>
                                            </a:lnTo>
                                          </a:path>
                                        </a:pathLst>
                                      </a:custGeom>
                                      <a:noFill/>
                                      <a:ln w="9525" cap="rnd">
                                        <a:solidFill>
                                          <a:srgbClr val="00FF00"/>
                                        </a:solidFill>
                                        <a:prstDash val="sysDot"/>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608"/>
                                    <wps:cNvSpPr>
                                      <a:spLocks/>
                                    </wps:cNvSpPr>
                                    <wps:spPr bwMode="auto">
                                      <a:xfrm>
                                        <a:off x="5853" y="12526"/>
                                        <a:ext cx="220" cy="346"/>
                                      </a:xfrm>
                                      <a:custGeom>
                                        <a:avLst/>
                                        <a:gdLst>
                                          <a:gd name="T0" fmla="*/ 220 w 220"/>
                                          <a:gd name="T1" fmla="*/ 0 h 346"/>
                                          <a:gd name="T2" fmla="*/ 0 w 220"/>
                                          <a:gd name="T3" fmla="*/ 346 h 346"/>
                                        </a:gdLst>
                                        <a:ahLst/>
                                        <a:cxnLst>
                                          <a:cxn ang="0">
                                            <a:pos x="T0" y="T1"/>
                                          </a:cxn>
                                          <a:cxn ang="0">
                                            <a:pos x="T2" y="T3"/>
                                          </a:cxn>
                                        </a:cxnLst>
                                        <a:rect l="0" t="0" r="r" b="b"/>
                                        <a:pathLst>
                                          <a:path w="220" h="346">
                                            <a:moveTo>
                                              <a:pt x="220" y="0"/>
                                            </a:moveTo>
                                            <a:lnTo>
                                              <a:pt x="0" y="346"/>
                                            </a:lnTo>
                                          </a:path>
                                        </a:pathLst>
                                      </a:custGeom>
                                      <a:noFill/>
                                      <a:ln w="12700" cmpd="sng">
                                        <a:solidFill>
                                          <a:srgbClr val="FF00FF"/>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Line 609"/>
                                    <wps:cNvCnPr>
                                      <a:cxnSpLocks noChangeShapeType="1"/>
                                    </wps:cNvCnPr>
                                    <wps:spPr bwMode="auto">
                                      <a:xfrm>
                                        <a:off x="5853" y="12872"/>
                                        <a:ext cx="0" cy="697"/>
                                      </a:xfrm>
                                      <a:prstGeom prst="line">
                                        <a:avLst/>
                                      </a:prstGeom>
                                      <a:noFill/>
                                      <a:ln w="12700">
                                        <a:solidFill>
                                          <a:srgbClr val="FF00FF"/>
                                        </a:solidFill>
                                        <a:round/>
                                        <a:headEnd/>
                                        <a:tailEnd/>
                                      </a:ln>
                                      <a:extLst>
                                        <a:ext uri="{909E8E84-426E-40DD-AFC4-6F175D3DCCD1}">
                                          <a14:hiddenFill xmlns:a14="http://schemas.microsoft.com/office/drawing/2010/main">
                                            <a:noFill/>
                                          </a14:hiddenFill>
                                        </a:ext>
                                      </a:extLst>
                                    </wps:spPr>
                                    <wps:bodyPr/>
                                  </wps:wsp>
                                  <wpg:grpSp>
                                    <wpg:cNvPr id="187" name="Group 610"/>
                                    <wpg:cNvGrpSpPr>
                                      <a:grpSpLocks/>
                                    </wpg:cNvGrpSpPr>
                                    <wpg:grpSpPr bwMode="auto">
                                      <a:xfrm>
                                        <a:off x="3975" y="12948"/>
                                        <a:ext cx="3508" cy="1646"/>
                                        <a:chOff x="3975" y="12948"/>
                                        <a:chExt cx="3508" cy="1646"/>
                                      </a:xfrm>
                                    </wpg:grpSpPr>
                                    <wps:wsp>
                                      <wps:cNvPr id="188" name="Freeform 611"/>
                                      <wps:cNvSpPr>
                                        <a:spLocks/>
                                      </wps:cNvSpPr>
                                      <wps:spPr bwMode="auto">
                                        <a:xfrm>
                                          <a:off x="4948" y="12948"/>
                                          <a:ext cx="305" cy="1069"/>
                                        </a:xfrm>
                                        <a:custGeom>
                                          <a:avLst/>
                                          <a:gdLst>
                                            <a:gd name="T0" fmla="*/ 0 w 305"/>
                                            <a:gd name="T1" fmla="*/ 1069 h 1069"/>
                                            <a:gd name="T2" fmla="*/ 305 w 305"/>
                                            <a:gd name="T3" fmla="*/ 0 h 1069"/>
                                          </a:gdLst>
                                          <a:ahLst/>
                                          <a:cxnLst>
                                            <a:cxn ang="0">
                                              <a:pos x="T0" y="T1"/>
                                            </a:cxn>
                                            <a:cxn ang="0">
                                              <a:pos x="T2" y="T3"/>
                                            </a:cxn>
                                          </a:cxnLst>
                                          <a:rect l="0" t="0" r="r" b="b"/>
                                          <a:pathLst>
                                            <a:path w="305" h="1069">
                                              <a:moveTo>
                                                <a:pt x="0" y="1069"/>
                                              </a:moveTo>
                                              <a:lnTo>
                                                <a:pt x="305" y="0"/>
                                              </a:lnTo>
                                            </a:path>
                                          </a:pathLst>
                                        </a:custGeom>
                                        <a:noFill/>
                                        <a:ln w="9525" cap="rnd" cmpd="sng">
                                          <a:solidFill>
                                            <a:srgbClr val="00FF00"/>
                                          </a:solidFill>
                                          <a:prstDash val="sysDot"/>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89" name="Group 612"/>
                                      <wpg:cNvGrpSpPr>
                                        <a:grpSpLocks/>
                                      </wpg:cNvGrpSpPr>
                                      <wpg:grpSpPr bwMode="auto">
                                        <a:xfrm>
                                          <a:off x="3975" y="13329"/>
                                          <a:ext cx="3508" cy="1265"/>
                                          <a:chOff x="3975" y="13329"/>
                                          <a:chExt cx="3508" cy="1265"/>
                                        </a:xfrm>
                                      </wpg:grpSpPr>
                                      <wps:wsp>
                                        <wps:cNvPr id="190" name="Freeform 613"/>
                                        <wps:cNvSpPr>
                                          <a:spLocks/>
                                        </wps:cNvSpPr>
                                        <wps:spPr bwMode="auto">
                                          <a:xfrm>
                                            <a:off x="5895" y="13621"/>
                                            <a:ext cx="1028" cy="436"/>
                                          </a:xfrm>
                                          <a:custGeom>
                                            <a:avLst/>
                                            <a:gdLst>
                                              <a:gd name="T0" fmla="*/ 0 w 1028"/>
                                              <a:gd name="T1" fmla="*/ 0 h 436"/>
                                              <a:gd name="T2" fmla="*/ 698 w 1028"/>
                                              <a:gd name="T3" fmla="*/ 365 h 436"/>
                                              <a:gd name="T4" fmla="*/ 1028 w 1028"/>
                                              <a:gd name="T5" fmla="*/ 425 h 436"/>
                                            </a:gdLst>
                                            <a:ahLst/>
                                            <a:cxnLst>
                                              <a:cxn ang="0">
                                                <a:pos x="T0" y="T1"/>
                                              </a:cxn>
                                              <a:cxn ang="0">
                                                <a:pos x="T2" y="T3"/>
                                              </a:cxn>
                                              <a:cxn ang="0">
                                                <a:pos x="T4" y="T5"/>
                                              </a:cxn>
                                            </a:cxnLst>
                                            <a:rect l="0" t="0" r="r" b="b"/>
                                            <a:pathLst>
                                              <a:path w="1028" h="436">
                                                <a:moveTo>
                                                  <a:pt x="0" y="0"/>
                                                </a:moveTo>
                                                <a:cubicBezTo>
                                                  <a:pt x="116" y="61"/>
                                                  <a:pt x="527" y="294"/>
                                                  <a:pt x="698" y="365"/>
                                                </a:cubicBezTo>
                                                <a:cubicBezTo>
                                                  <a:pt x="869" y="436"/>
                                                  <a:pt x="959" y="413"/>
                                                  <a:pt x="1028" y="425"/>
                                                </a:cubicBezTo>
                                              </a:path>
                                            </a:pathLst>
                                          </a:custGeom>
                                          <a:noFill/>
                                          <a:ln w="19050" cap="flat" cmpd="sng">
                                            <a:solidFill>
                                              <a:srgbClr val="00FFFF"/>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 name="Line 614"/>
                                        <wps:cNvCnPr>
                                          <a:cxnSpLocks noChangeShapeType="1"/>
                                        </wps:cNvCnPr>
                                        <wps:spPr bwMode="auto">
                                          <a:xfrm>
                                            <a:off x="6107" y="13763"/>
                                            <a:ext cx="0" cy="388"/>
                                          </a:xfrm>
                                          <a:prstGeom prst="line">
                                            <a:avLst/>
                                          </a:prstGeom>
                                          <a:noFill/>
                                          <a:ln w="9525" cap="rnd">
                                            <a:solidFill>
                                              <a:srgbClr val="00FF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 name="Freeform 615"/>
                                        <wps:cNvSpPr>
                                          <a:spLocks/>
                                        </wps:cNvSpPr>
                                        <wps:spPr bwMode="auto">
                                          <a:xfrm>
                                            <a:off x="7091" y="14194"/>
                                            <a:ext cx="272" cy="155"/>
                                          </a:xfrm>
                                          <a:custGeom>
                                            <a:avLst/>
                                            <a:gdLst>
                                              <a:gd name="T0" fmla="*/ 0 w 272"/>
                                              <a:gd name="T1" fmla="*/ 8 h 155"/>
                                              <a:gd name="T2" fmla="*/ 100 w 272"/>
                                              <a:gd name="T3" fmla="*/ 0 h 155"/>
                                              <a:gd name="T4" fmla="*/ 200 w 272"/>
                                              <a:gd name="T5" fmla="*/ 30 h 155"/>
                                              <a:gd name="T6" fmla="*/ 272 w 272"/>
                                              <a:gd name="T7" fmla="*/ 155 h 155"/>
                                            </a:gdLst>
                                            <a:ahLst/>
                                            <a:cxnLst>
                                              <a:cxn ang="0">
                                                <a:pos x="T0" y="T1"/>
                                              </a:cxn>
                                              <a:cxn ang="0">
                                                <a:pos x="T2" y="T3"/>
                                              </a:cxn>
                                              <a:cxn ang="0">
                                                <a:pos x="T4" y="T5"/>
                                              </a:cxn>
                                              <a:cxn ang="0">
                                                <a:pos x="T6" y="T7"/>
                                              </a:cxn>
                                            </a:cxnLst>
                                            <a:rect l="0" t="0" r="r" b="b"/>
                                            <a:pathLst>
                                              <a:path w="272" h="155">
                                                <a:moveTo>
                                                  <a:pt x="0" y="8"/>
                                                </a:moveTo>
                                                <a:lnTo>
                                                  <a:pt x="100" y="0"/>
                                                </a:lnTo>
                                                <a:lnTo>
                                                  <a:pt x="200" y="30"/>
                                                </a:lnTo>
                                                <a:lnTo>
                                                  <a:pt x="272" y="155"/>
                                                </a:lnTo>
                                              </a:path>
                                            </a:pathLst>
                                          </a:custGeom>
                                          <a:noFill/>
                                          <a:ln w="9525" cap="rnd">
                                            <a:solidFill>
                                              <a:srgbClr val="00FF00"/>
                                            </a:solidFill>
                                            <a:prstDash val="sysDot"/>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616"/>
                                        <wps:cNvSpPr>
                                          <a:spLocks/>
                                        </wps:cNvSpPr>
                                        <wps:spPr bwMode="auto">
                                          <a:xfrm>
                                            <a:off x="6959" y="13945"/>
                                            <a:ext cx="154" cy="112"/>
                                          </a:xfrm>
                                          <a:custGeom>
                                            <a:avLst/>
                                            <a:gdLst>
                                              <a:gd name="T0" fmla="*/ 0 w 154"/>
                                              <a:gd name="T1" fmla="*/ 112 h 112"/>
                                              <a:gd name="T2" fmla="*/ 154 w 154"/>
                                              <a:gd name="T3" fmla="*/ 0 h 112"/>
                                            </a:gdLst>
                                            <a:ahLst/>
                                            <a:cxnLst>
                                              <a:cxn ang="0">
                                                <a:pos x="T0" y="T1"/>
                                              </a:cxn>
                                              <a:cxn ang="0">
                                                <a:pos x="T2" y="T3"/>
                                              </a:cxn>
                                            </a:cxnLst>
                                            <a:rect l="0" t="0" r="r" b="b"/>
                                            <a:pathLst>
                                              <a:path w="154" h="112">
                                                <a:moveTo>
                                                  <a:pt x="0" y="112"/>
                                                </a:moveTo>
                                                <a:lnTo>
                                                  <a:pt x="154" y="0"/>
                                                </a:lnTo>
                                              </a:path>
                                            </a:pathLst>
                                          </a:custGeom>
                                          <a:noFill/>
                                          <a:ln w="12700" cmpd="sng">
                                            <a:solidFill>
                                              <a:srgbClr val="FF00FF"/>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617"/>
                                        <wps:cNvSpPr>
                                          <a:spLocks/>
                                        </wps:cNvSpPr>
                                        <wps:spPr bwMode="auto">
                                          <a:xfrm>
                                            <a:off x="7123" y="13865"/>
                                            <a:ext cx="360" cy="80"/>
                                          </a:xfrm>
                                          <a:custGeom>
                                            <a:avLst/>
                                            <a:gdLst>
                                              <a:gd name="T0" fmla="*/ 0 w 360"/>
                                              <a:gd name="T1" fmla="*/ 57 h 80"/>
                                              <a:gd name="T2" fmla="*/ 170 w 360"/>
                                              <a:gd name="T3" fmla="*/ 80 h 80"/>
                                              <a:gd name="T4" fmla="*/ 300 w 360"/>
                                              <a:gd name="T5" fmla="*/ 50 h 80"/>
                                              <a:gd name="T6" fmla="*/ 360 w 360"/>
                                              <a:gd name="T7" fmla="*/ 0 h 80"/>
                                            </a:gdLst>
                                            <a:ahLst/>
                                            <a:cxnLst>
                                              <a:cxn ang="0">
                                                <a:pos x="T0" y="T1"/>
                                              </a:cxn>
                                              <a:cxn ang="0">
                                                <a:pos x="T2" y="T3"/>
                                              </a:cxn>
                                              <a:cxn ang="0">
                                                <a:pos x="T4" y="T5"/>
                                              </a:cxn>
                                              <a:cxn ang="0">
                                                <a:pos x="T6" y="T7"/>
                                              </a:cxn>
                                            </a:cxnLst>
                                            <a:rect l="0" t="0" r="r" b="b"/>
                                            <a:pathLst>
                                              <a:path w="360" h="80">
                                                <a:moveTo>
                                                  <a:pt x="0" y="57"/>
                                                </a:moveTo>
                                                <a:lnTo>
                                                  <a:pt x="170" y="80"/>
                                                </a:lnTo>
                                                <a:lnTo>
                                                  <a:pt x="300" y="50"/>
                                                </a:lnTo>
                                                <a:lnTo>
                                                  <a:pt x="360" y="0"/>
                                                </a:lnTo>
                                              </a:path>
                                            </a:pathLst>
                                          </a:custGeom>
                                          <a:noFill/>
                                          <a:ln w="9525" cap="rnd">
                                            <a:solidFill>
                                              <a:srgbClr val="00FF00"/>
                                            </a:solidFill>
                                            <a:prstDash val="sysDot"/>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618"/>
                                        <wps:cNvSpPr>
                                          <a:spLocks/>
                                        </wps:cNvSpPr>
                                        <wps:spPr bwMode="auto">
                                          <a:xfrm>
                                            <a:off x="7077" y="13654"/>
                                            <a:ext cx="130" cy="291"/>
                                          </a:xfrm>
                                          <a:custGeom>
                                            <a:avLst/>
                                            <a:gdLst>
                                              <a:gd name="T0" fmla="*/ 30 w 130"/>
                                              <a:gd name="T1" fmla="*/ 291 h 291"/>
                                              <a:gd name="T2" fmla="*/ 0 w 130"/>
                                              <a:gd name="T3" fmla="*/ 180 h 291"/>
                                              <a:gd name="T4" fmla="*/ 50 w 130"/>
                                              <a:gd name="T5" fmla="*/ 70 h 291"/>
                                              <a:gd name="T6" fmla="*/ 130 w 130"/>
                                              <a:gd name="T7" fmla="*/ 0 h 291"/>
                                            </a:gdLst>
                                            <a:ahLst/>
                                            <a:cxnLst>
                                              <a:cxn ang="0">
                                                <a:pos x="T0" y="T1"/>
                                              </a:cxn>
                                              <a:cxn ang="0">
                                                <a:pos x="T2" y="T3"/>
                                              </a:cxn>
                                              <a:cxn ang="0">
                                                <a:pos x="T4" y="T5"/>
                                              </a:cxn>
                                              <a:cxn ang="0">
                                                <a:pos x="T6" y="T7"/>
                                              </a:cxn>
                                            </a:cxnLst>
                                            <a:rect l="0" t="0" r="r" b="b"/>
                                            <a:pathLst>
                                              <a:path w="130" h="291">
                                                <a:moveTo>
                                                  <a:pt x="30" y="291"/>
                                                </a:moveTo>
                                                <a:lnTo>
                                                  <a:pt x="0" y="180"/>
                                                </a:lnTo>
                                                <a:lnTo>
                                                  <a:pt x="50" y="70"/>
                                                </a:lnTo>
                                                <a:lnTo>
                                                  <a:pt x="130" y="0"/>
                                                </a:lnTo>
                                              </a:path>
                                            </a:pathLst>
                                          </a:custGeom>
                                          <a:noFill/>
                                          <a:ln w="9525" cap="rnd">
                                            <a:solidFill>
                                              <a:srgbClr val="00FF00"/>
                                            </a:solidFill>
                                            <a:prstDash val="sysDot"/>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619"/>
                                        <wps:cNvSpPr>
                                          <a:spLocks/>
                                        </wps:cNvSpPr>
                                        <wps:spPr bwMode="auto">
                                          <a:xfrm>
                                            <a:off x="7002" y="14194"/>
                                            <a:ext cx="121" cy="201"/>
                                          </a:xfrm>
                                          <a:custGeom>
                                            <a:avLst/>
                                            <a:gdLst>
                                              <a:gd name="T0" fmla="*/ 20 w 121"/>
                                              <a:gd name="T1" fmla="*/ 201 h 201"/>
                                              <a:gd name="T2" fmla="*/ 0 w 121"/>
                                              <a:gd name="T3" fmla="*/ 91 h 201"/>
                                              <a:gd name="T4" fmla="*/ 121 w 121"/>
                                              <a:gd name="T5" fmla="*/ 0 h 201"/>
                                            </a:gdLst>
                                            <a:ahLst/>
                                            <a:cxnLst>
                                              <a:cxn ang="0">
                                                <a:pos x="T0" y="T1"/>
                                              </a:cxn>
                                              <a:cxn ang="0">
                                                <a:pos x="T2" y="T3"/>
                                              </a:cxn>
                                              <a:cxn ang="0">
                                                <a:pos x="T4" y="T5"/>
                                              </a:cxn>
                                            </a:cxnLst>
                                            <a:rect l="0" t="0" r="r" b="b"/>
                                            <a:pathLst>
                                              <a:path w="121" h="201">
                                                <a:moveTo>
                                                  <a:pt x="20" y="201"/>
                                                </a:moveTo>
                                                <a:lnTo>
                                                  <a:pt x="0" y="91"/>
                                                </a:lnTo>
                                                <a:lnTo>
                                                  <a:pt x="121" y="0"/>
                                                </a:lnTo>
                                              </a:path>
                                            </a:pathLst>
                                          </a:custGeom>
                                          <a:noFill/>
                                          <a:ln w="9525" cap="rnd">
                                            <a:solidFill>
                                              <a:srgbClr val="00FF00"/>
                                            </a:solidFill>
                                            <a:prstDash val="sysDot"/>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Line 620"/>
                                        <wps:cNvCnPr>
                                          <a:cxnSpLocks noChangeShapeType="1"/>
                                        </wps:cNvCnPr>
                                        <wps:spPr bwMode="auto">
                                          <a:xfrm flipH="1" flipV="1">
                                            <a:off x="6923" y="14057"/>
                                            <a:ext cx="154" cy="137"/>
                                          </a:xfrm>
                                          <a:prstGeom prst="line">
                                            <a:avLst/>
                                          </a:prstGeom>
                                          <a:noFill/>
                                          <a:ln w="12700">
                                            <a:solidFill>
                                              <a:srgbClr val="FF00FF"/>
                                            </a:solidFill>
                                            <a:round/>
                                            <a:headEnd/>
                                            <a:tailEnd/>
                                          </a:ln>
                                          <a:extLst>
                                            <a:ext uri="{909E8E84-426E-40DD-AFC4-6F175D3DCCD1}">
                                              <a14:hiddenFill xmlns:a14="http://schemas.microsoft.com/office/drawing/2010/main">
                                                <a:noFill/>
                                              </a14:hiddenFill>
                                            </a:ext>
                                          </a:extLst>
                                        </wps:spPr>
                                        <wps:bodyPr/>
                                      </wps:wsp>
                                      <wpg:grpSp>
                                        <wpg:cNvPr id="198" name="Group 621"/>
                                        <wpg:cNvGrpSpPr>
                                          <a:grpSpLocks/>
                                        </wpg:cNvGrpSpPr>
                                        <wpg:grpSpPr bwMode="auto">
                                          <a:xfrm>
                                            <a:off x="3975" y="13329"/>
                                            <a:ext cx="2750" cy="1265"/>
                                            <a:chOff x="3975" y="13329"/>
                                            <a:chExt cx="2750" cy="1265"/>
                                          </a:xfrm>
                                        </wpg:grpSpPr>
                                        <wps:wsp>
                                          <wps:cNvPr id="199" name="Freeform 622"/>
                                          <wps:cNvSpPr>
                                            <a:spLocks/>
                                          </wps:cNvSpPr>
                                          <wps:spPr bwMode="auto">
                                            <a:xfrm>
                                              <a:off x="5865" y="13443"/>
                                              <a:ext cx="524" cy="166"/>
                                            </a:xfrm>
                                            <a:custGeom>
                                              <a:avLst/>
                                              <a:gdLst>
                                                <a:gd name="T0" fmla="*/ 524 w 524"/>
                                                <a:gd name="T1" fmla="*/ 0 h 166"/>
                                                <a:gd name="T2" fmla="*/ 252 w 524"/>
                                                <a:gd name="T3" fmla="*/ 112 h 166"/>
                                                <a:gd name="T4" fmla="*/ 0 w 524"/>
                                                <a:gd name="T5" fmla="*/ 166 h 166"/>
                                              </a:gdLst>
                                              <a:ahLst/>
                                              <a:cxnLst>
                                                <a:cxn ang="0">
                                                  <a:pos x="T0" y="T1"/>
                                                </a:cxn>
                                                <a:cxn ang="0">
                                                  <a:pos x="T2" y="T3"/>
                                                </a:cxn>
                                                <a:cxn ang="0">
                                                  <a:pos x="T4" y="T5"/>
                                                </a:cxn>
                                              </a:cxnLst>
                                              <a:rect l="0" t="0" r="r" b="b"/>
                                              <a:pathLst>
                                                <a:path w="524" h="166">
                                                  <a:moveTo>
                                                    <a:pt x="524" y="0"/>
                                                  </a:moveTo>
                                                  <a:lnTo>
                                                    <a:pt x="252" y="112"/>
                                                  </a:lnTo>
                                                  <a:lnTo>
                                                    <a:pt x="0" y="166"/>
                                                  </a:lnTo>
                                                </a:path>
                                              </a:pathLst>
                                            </a:custGeom>
                                            <a:noFill/>
                                            <a:ln w="28575" cmpd="sng">
                                              <a:solidFill>
                                                <a:srgbClr val="0000FF"/>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623"/>
                                          <wps:cNvSpPr>
                                            <a:spLocks/>
                                          </wps:cNvSpPr>
                                          <wps:spPr bwMode="auto">
                                            <a:xfrm>
                                              <a:off x="5395" y="13621"/>
                                              <a:ext cx="458" cy="142"/>
                                            </a:xfrm>
                                            <a:custGeom>
                                              <a:avLst/>
                                              <a:gdLst>
                                                <a:gd name="T0" fmla="*/ 458 w 458"/>
                                                <a:gd name="T1" fmla="*/ 0 h 142"/>
                                                <a:gd name="T2" fmla="*/ 208 w 458"/>
                                                <a:gd name="T3" fmla="*/ 37 h 142"/>
                                                <a:gd name="T4" fmla="*/ 0 w 458"/>
                                                <a:gd name="T5" fmla="*/ 142 h 142"/>
                                              </a:gdLst>
                                              <a:ahLst/>
                                              <a:cxnLst>
                                                <a:cxn ang="0">
                                                  <a:pos x="T0" y="T1"/>
                                                </a:cxn>
                                                <a:cxn ang="0">
                                                  <a:pos x="T2" y="T3"/>
                                                </a:cxn>
                                                <a:cxn ang="0">
                                                  <a:pos x="T4" y="T5"/>
                                                </a:cxn>
                                              </a:cxnLst>
                                              <a:rect l="0" t="0" r="r" b="b"/>
                                              <a:pathLst>
                                                <a:path w="458" h="142">
                                                  <a:moveTo>
                                                    <a:pt x="458" y="0"/>
                                                  </a:moveTo>
                                                  <a:lnTo>
                                                    <a:pt x="208" y="37"/>
                                                  </a:lnTo>
                                                  <a:lnTo>
                                                    <a:pt x="0" y="142"/>
                                                  </a:lnTo>
                                                </a:path>
                                              </a:pathLst>
                                            </a:custGeom>
                                            <a:noFill/>
                                            <a:ln w="28575" cmpd="sng">
                                              <a:solidFill>
                                                <a:srgbClr val="0000FF"/>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624"/>
                                          <wps:cNvSpPr>
                                            <a:spLocks/>
                                          </wps:cNvSpPr>
                                          <wps:spPr bwMode="auto">
                                            <a:xfrm>
                                              <a:off x="4948" y="13763"/>
                                              <a:ext cx="447" cy="306"/>
                                            </a:xfrm>
                                            <a:custGeom>
                                              <a:avLst/>
                                              <a:gdLst>
                                                <a:gd name="T0" fmla="*/ 447 w 447"/>
                                                <a:gd name="T1" fmla="*/ 0 h 306"/>
                                                <a:gd name="T2" fmla="*/ 244 w 447"/>
                                                <a:gd name="T3" fmla="*/ 165 h 306"/>
                                                <a:gd name="T4" fmla="*/ 0 w 447"/>
                                                <a:gd name="T5" fmla="*/ 306 h 306"/>
                                              </a:gdLst>
                                              <a:ahLst/>
                                              <a:cxnLst>
                                                <a:cxn ang="0">
                                                  <a:pos x="T0" y="T1"/>
                                                </a:cxn>
                                                <a:cxn ang="0">
                                                  <a:pos x="T2" y="T3"/>
                                                </a:cxn>
                                                <a:cxn ang="0">
                                                  <a:pos x="T4" y="T5"/>
                                                </a:cxn>
                                              </a:cxnLst>
                                              <a:rect l="0" t="0" r="r" b="b"/>
                                              <a:pathLst>
                                                <a:path w="447" h="306">
                                                  <a:moveTo>
                                                    <a:pt x="447" y="0"/>
                                                  </a:moveTo>
                                                  <a:lnTo>
                                                    <a:pt x="244" y="165"/>
                                                  </a:lnTo>
                                                  <a:lnTo>
                                                    <a:pt x="0" y="306"/>
                                                  </a:lnTo>
                                                </a:path>
                                              </a:pathLst>
                                            </a:custGeom>
                                            <a:noFill/>
                                            <a:ln w="28575" cmpd="sng">
                                              <a:solidFill>
                                                <a:srgbClr val="0000FF"/>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625"/>
                                          <wps:cNvSpPr>
                                            <a:spLocks/>
                                          </wps:cNvSpPr>
                                          <wps:spPr bwMode="auto">
                                            <a:xfrm>
                                              <a:off x="3975" y="14069"/>
                                              <a:ext cx="973" cy="525"/>
                                            </a:xfrm>
                                            <a:custGeom>
                                              <a:avLst/>
                                              <a:gdLst>
                                                <a:gd name="T0" fmla="*/ 973 w 973"/>
                                                <a:gd name="T1" fmla="*/ 0 h 525"/>
                                                <a:gd name="T2" fmla="*/ 677 w 973"/>
                                                <a:gd name="T3" fmla="*/ 133 h 525"/>
                                                <a:gd name="T4" fmla="*/ 267 w 973"/>
                                                <a:gd name="T5" fmla="*/ 333 h 525"/>
                                                <a:gd name="T6" fmla="*/ 0 w 973"/>
                                                <a:gd name="T7" fmla="*/ 525 h 525"/>
                                              </a:gdLst>
                                              <a:ahLst/>
                                              <a:cxnLst>
                                                <a:cxn ang="0">
                                                  <a:pos x="T0" y="T1"/>
                                                </a:cxn>
                                                <a:cxn ang="0">
                                                  <a:pos x="T2" y="T3"/>
                                                </a:cxn>
                                                <a:cxn ang="0">
                                                  <a:pos x="T4" y="T5"/>
                                                </a:cxn>
                                                <a:cxn ang="0">
                                                  <a:pos x="T6" y="T7"/>
                                                </a:cxn>
                                              </a:cxnLst>
                                              <a:rect l="0" t="0" r="r" b="b"/>
                                              <a:pathLst>
                                                <a:path w="973" h="525">
                                                  <a:moveTo>
                                                    <a:pt x="973" y="0"/>
                                                  </a:moveTo>
                                                  <a:lnTo>
                                                    <a:pt x="677" y="133"/>
                                                  </a:lnTo>
                                                  <a:lnTo>
                                                    <a:pt x="267" y="333"/>
                                                  </a:lnTo>
                                                  <a:lnTo>
                                                    <a:pt x="0" y="525"/>
                                                  </a:lnTo>
                                                </a:path>
                                              </a:pathLst>
                                            </a:custGeom>
                                            <a:noFill/>
                                            <a:ln w="28575" cmpd="sng">
                                              <a:solidFill>
                                                <a:srgbClr val="0000FF"/>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626"/>
                                          <wps:cNvSpPr>
                                            <a:spLocks/>
                                          </wps:cNvSpPr>
                                          <wps:spPr bwMode="auto">
                                            <a:xfrm>
                                              <a:off x="6395" y="13329"/>
                                              <a:ext cx="330" cy="110"/>
                                            </a:xfrm>
                                            <a:custGeom>
                                              <a:avLst/>
                                              <a:gdLst>
                                                <a:gd name="T0" fmla="*/ 330 w 330"/>
                                                <a:gd name="T1" fmla="*/ 0 h 110"/>
                                                <a:gd name="T2" fmla="*/ 0 w 330"/>
                                                <a:gd name="T3" fmla="*/ 110 h 110"/>
                                              </a:gdLst>
                                              <a:ahLst/>
                                              <a:cxnLst>
                                                <a:cxn ang="0">
                                                  <a:pos x="T0" y="T1"/>
                                                </a:cxn>
                                                <a:cxn ang="0">
                                                  <a:pos x="T2" y="T3"/>
                                                </a:cxn>
                                              </a:cxnLst>
                                              <a:rect l="0" t="0" r="r" b="b"/>
                                              <a:pathLst>
                                                <a:path w="330" h="110">
                                                  <a:moveTo>
                                                    <a:pt x="330" y="0"/>
                                                  </a:moveTo>
                                                  <a:lnTo>
                                                    <a:pt x="0" y="110"/>
                                                  </a:lnTo>
                                                </a:path>
                                              </a:pathLst>
                                            </a:custGeom>
                                            <a:noFill/>
                                            <a:ln w="2857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grpSp>
                          </wpg:wgp>
                        </a:graphicData>
                      </a:graphic>
                    </wp:inline>
                  </w:drawing>
                </mc:Choice>
                <mc:Fallback>
                  <w:pict>
                    <v:group w14:anchorId="49CC9FD4" id="Group 566" o:spid="_x0000_s1026" style="width:269.7pt;height:158.95pt;mso-position-horizontal-relative:char;mso-position-vertical-relative:line" coordorigin="3936,11519" coordsize="5394,3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">
                      <v:shape id="Freeform 567" o:spid="_x0000_s1027" style="position:absolute;left:3936;top:11519;width:5394;height:3179;visibility:visible;mso-wrap-style:square;v-text-anchor:top" coordsize="5394,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" path="m77,3093c,2664,1042,1163,1647,653,2252,143,3104,,3707,33v603,33,1433,357,1560,820c5394,1316,5021,2447,4467,2813v-554,366,-1795,189,-2527,236c1208,3096,465,3084,77,3093xe" filled="f" fillcolor="blue" strokecolor="blue" strokeweight="2.25pt">
                        <v:stroke dashstyle="1 1"/>
                        <v:path arrowok="t" o:connecttype="custom" o:connectlocs="77,3093;1647,653;3707,33;5267,853;4467,2813;1940,3049;77,3093" o:connectangles="0,0,0,0,0,0,0"/>
                      </v:shape>
                      <v:group id="Group 568" o:spid="_x0000_s1028" style="position:absolute;left:3975;top:11646;width:5128;height:2948" coordorigin="3975,11646" coordsize="5128,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569" o:spid="_x0000_s1029" style="position:absolute;left:8803;top:12996;width:284;height:94;visibility:visible;mso-wrap-style:square;v-text-anchor:top" coordsize="2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" path="m,c47,17,225,75,284,94e" filled="f" strokecolor="lime">
                          <v:stroke dashstyle="1 1" endcap="round"/>
                          <v:path arrowok="t" o:connecttype="custom" o:connectlocs="0,0;284,94" o:connectangles="0,0"/>
                        </v:shape>
                        <v:shape id="Freeform 570" o:spid="_x0000_s1030" style="position:absolute;left:8413;top:12386;width:674;height:136;visibility:visible;mso-wrap-style:square;v-text-anchor:top" coordsize="67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" path="m,c114,23,534,108,674,136e" filled="f" strokecolor="lime">
                          <v:stroke dashstyle="1 1" endcap="round"/>
                          <v:path arrowok="t" o:connecttype="custom" o:connectlocs="0,0;674,136" o:connectangles="0,0"/>
                        </v:shape>
                        <v:shape id="Freeform 571" o:spid="_x0000_s1031" style="position:absolute;left:8613;top:13116;width:48;height:181;visibility:visible;mso-wrap-style:square;v-text-anchor:top" coordsize="4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" path="m,l48,181e" filled="f" strokecolor="lime">
                          <v:stroke dashstyle="1 1" endcap="round"/>
                          <v:path arrowok="t" o:connecttype="custom" o:connectlocs="0,0;48,181" o:connectangles="0,0"/>
                        </v:shape>
                        <v:shape id="Freeform 572" o:spid="_x0000_s1032" style="position:absolute;left:8788;top:12727;width:315;height:255;visibility:visible;mso-wrap-style:square;v-text-anchor:top" coordsize="31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" path="m,255l225,195,315,e" filled="f" strokecolor="lime">
                          <v:stroke dashstyle="1 1" endcap="round"/>
                          <v:path arrowok="t" o:connecttype="custom" o:connectlocs="0,255;225,195;315,0" o:connectangles="0,0,0"/>
                        </v:shape>
                        <v:shape id="Freeform 573" o:spid="_x0000_s1033" style="position:absolute;left:8603;top:13126;width:320;height:106;visibility:visible;mso-wrap-style:square;v-text-anchor:top" coordsize="32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" path="m,l320,106e" filled="f" strokecolor="lime">
                          <v:stroke dashstyle="1 1" endcap="round"/>
                          <v:path arrowok="t" o:connecttype="custom" o:connectlocs="0,0;320,106" o:connectangles="0,0"/>
                        </v:shape>
                        <v:shape id="Freeform 574" o:spid="_x0000_s1034" style="position:absolute;left:6725;top:13329;width:679;height:368;visibility:visible;mso-wrap-style:square;v-text-anchor:top" coordsize="67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" path="m,l549,162,679,282r-24,86e" filled="f" strokecolor="lime">
                          <v:stroke dashstyle="1 1" endcap="round"/>
                          <v:path arrowok="t" o:connecttype="custom" o:connectlocs="0,0;549,162;679,282;655,368" o:connectangles="0,0,0,0"/>
                        </v:shape>
                        <v:shape id="Freeform 575" o:spid="_x0000_s1035" style="position:absolute;left:8503;top:12916;width:286;height:66;visibility:visible;mso-wrap-style:square;v-text-anchor:top" coordsize="28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" path="m286,66l,e" filled="f" strokecolor="fuchsia" strokeweight="1pt">
                          <v:path arrowok="t" o:connecttype="custom" o:connectlocs="286,66;0,0" o:connectangles="0,0"/>
                        </v:shape>
                        <v:line id="Line 576" o:spid="_x0000_s1036" style="position:absolute;flip:x y;visibility:visible;mso-wrap-style:square" from="8218,12872" to="8503,12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" strokecolor="aqua" strokeweight="1.5pt"/>
                        <v:line id="Line 577" o:spid="_x0000_s1037" style="position:absolute;flip:x y;visibility:visible;mso-wrap-style:square" from="8503,12916" to="8603,1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" strokecolor="fuchsia" strokeweight="1pt"/>
                        <v:line id="Line 578" o:spid="_x0000_s1038" style="position:absolute;flip:x y;visibility:visible;mso-wrap-style:square" from="8377,11992" to="8413,12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" strokecolor="lime">
                          <v:stroke dashstyle="1 1" endcap="round"/>
                        </v:line>
                        <v:shape id="Freeform 579" o:spid="_x0000_s1039" style="position:absolute;left:7683;top:13126;width:730;height:472;visibility:visible;mso-wrap-style:square;v-text-anchor:top" coordsize="73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" path="m730,472l460,190,,e" filled="f" strokecolor="lime" strokeweight="1pt">
                          <v:stroke dashstyle="1 1" endcap="round"/>
                          <v:path arrowok="t" o:connecttype="custom" o:connectlocs="730,472;460,190;0,0" o:connectangles="0,0,0"/>
                        </v:shape>
                        <v:shape id="Freeform 580" o:spid="_x0000_s1040" style="position:absolute;left:8213;top:12386;width:200;height:486;visibility:visible;mso-wrap-style:square;v-text-anchor:top" coordsize="200,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" path="m200,r,170l130,360,,486e" filled="f" strokecolor="fuchsia" strokeweight="1pt">
                          <v:path arrowok="t" o:connecttype="custom" o:connectlocs="200,0;200,170;130,360;0,486" o:connectangles="0,0,0,0"/>
                        </v:shape>
                        <v:shape id="Freeform 581" o:spid="_x0000_s1041" style="position:absolute;left:7473;top:12896;width:750;height:260;visibility:visible;mso-wrap-style:square;v-text-anchor:top" coordsize="75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" path="m750,l440,170,,260e" filled="f" strokecolor="aqua" strokeweight="1.5pt">
                          <v:path arrowok="t" o:connecttype="custom" o:connectlocs="750,0;440,170;0,260" o:connectangles="0,0,0"/>
                        </v:shape>
                        <v:shape id="Freeform 582" o:spid="_x0000_s1042" style="position:absolute;left:6743;top:13116;width:730;height:181;visibility:visible;mso-wrap-style:square;v-text-anchor:top" coordsize="73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" path="m730,40l470,,230,40,,181e" filled="f" strokecolor="aqua" strokeweight="1.5pt">
                          <v:path arrowok="t" o:connecttype="custom" o:connectlocs="730,40;470,0;230,40;0,181" o:connectangles="0,0,0,0"/>
                        </v:shape>
                        <v:group id="Group 583" o:spid="_x0000_s1043" style="position:absolute;left:3975;top:11646;width:4260;height:2948" coordorigin="3975,11646" coordsize="4260,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group id="Group 584" o:spid="_x0000_s1044" style="position:absolute;left:6268;top:11646;width:1967;height:1651" coordorigin="6268,11646" coordsize="1967,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585" o:spid="_x0000_s1045" style="position:absolute;left:7113;top:12142;width:250;height:544;visibility:visible;mso-wrap-style:square;v-text-anchor:top" coordsize="25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" path="m,544c12,504,28,406,70,315,112,224,213,66,250,e" filled="f" strokecolor="aqua" strokeweight="1.5pt">
                              <v:path arrowok="t" o:connecttype="custom" o:connectlocs="0,544;70,315;250,0" o:connectangles="0,0,0"/>
                            </v:shape>
                            <v:shape id="Freeform 586" o:spid="_x0000_s1046" style="position:absolute;left:6268;top:11992;width:595;height:424;visibility:visible;mso-wrap-style:square;v-text-anchor:top" coordsize="595,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" path="m595,424c547,381,404,235,305,164,206,93,64,34,,e" filled="f" strokecolor="lime">
                              <v:stroke dashstyle="1 1" endcap="round"/>
                              <v:path arrowok="t" o:connecttype="custom" o:connectlocs="595,424;305,164;0,0" o:connectangles="0,0,0"/>
                            </v:shape>
                            <v:shape id="Freeform 587" o:spid="_x0000_s1047" style="position:absolute;left:7616;top:12469;width:317;height:48;visibility:visible;mso-wrap-style:square;v-text-anchor:top" coordsize="3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" path="m37,7c39,5,,,47,7v47,7,214,32,270,41e" filled="f" strokecolor="lime">
                              <v:stroke dashstyle="1 1" endcap="round"/>
                              <v:path arrowok="t" o:connecttype="custom" o:connectlocs="37,7;47,7;317,48" o:connectangles="0,0,0"/>
                            </v:shape>
                            <v:shape id="Freeform 588" o:spid="_x0000_s1048" style="position:absolute;left:7452;top:11786;width:215;height:26;visibility:visible;mso-wrap-style:square;v-text-anchor:top" coordsize="2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" path="m31,v,2,-31,6,,10c62,14,177,23,215,26e" filled="f" strokecolor="lime">
                              <v:stroke dashstyle="1 1" endcap="round"/>
                              <v:path arrowok="t" o:connecttype="custom" o:connectlocs="31,0;31,10;215,26" o:connectangles="0,0,0"/>
                            </v:shape>
                            <v:shape id="Freeform 589" o:spid="_x0000_s1049" style="position:absolute;left:6853;top:12426;width:60;height:450;visibility:visible;mso-wrap-style:square;v-text-anchor:top" coordsize="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" path="m,l50,200,60,440,50,450e" filled="f" strokecolor="fuchsia" strokeweight="1pt">
                              <v:path arrowok="t" o:connecttype="custom" o:connectlocs="0,0;50,200;60,440;50,450" o:connectangles="0,0,0,0"/>
                            </v:shape>
                            <v:shape id="Freeform 590" o:spid="_x0000_s1050" style="position:absolute;left:6763;top:11766;width:336;height:94;visibility:visible;mso-wrap-style:square;v-text-anchor:top" coordsize="33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" path="m,l170,10,336,94e" filled="f" strokecolor="lime">
                              <v:stroke dashstyle="1 1" endcap="round"/>
                              <v:path arrowok="t" o:connecttype="custom" o:connectlocs="0,0;170,10;336,94" o:connectangles="0,0,0"/>
                            </v:shape>
                            <v:shape id="Freeform 591" o:spid="_x0000_s1051" style="position:absolute;left:7099;top:11646;width:274;height:215;visibility:visible;mso-wrap-style:square;v-text-anchor:top" coordsize="27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" path="m,215l44,60,154,,274,20e" filled="f" strokecolor="lime">
                              <v:stroke dashstyle="1 1" endcap="round"/>
                              <v:path arrowok="t" o:connecttype="custom" o:connectlocs="0,215;44,60;154,0;274,20" o:connectangles="0,0,0,0"/>
                            </v:shape>
                            <v:line id="Line 592" o:spid="_x0000_s1052" style="position:absolute;flip:x;visibility:visible;mso-wrap-style:square" from="6923,12686" to="7113,1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" strokecolor="aqua" strokeweight="1.5pt"/>
                            <v:line id="Line 593" o:spid="_x0000_s1053" style="position:absolute;visibility:visible;mso-wrap-style:square" from="7099,11860" to="7241,11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" strokecolor="fuchsia" strokeweight="1pt"/>
                            <v:line id="Line 594" o:spid="_x0000_s1054" style="position:absolute;flip:y;visibility:visible;mso-wrap-style:square" from="7667,11992" to="7844,1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" strokecolor="fuchsia" strokeweight="1pt"/>
                            <v:line id="Line 595" o:spid="_x0000_s1055" style="position:absolute;visibility:visible;mso-wrap-style:square" from="7844,11718" to="7844,11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" strokecolor="lime">
                              <v:stroke dashstyle="1 1" endcap="round"/>
                            </v:line>
                            <v:line id="Line 596" o:spid="_x0000_s1056" style="position:absolute;flip:y;visibility:visible;mso-wrap-style:square" from="7844,11860" to="8235,11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" strokecolor="lime">
                              <v:stroke dashstyle="1 1" endcap="round"/>
                            </v:line>
                            <v:line id="Line 597" o:spid="_x0000_s1057" style="position:absolute;flip:y;visibility:visible;mso-wrap-style:square" from="6863,12142" to="7018,1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" strokecolor="lime">
                              <v:stroke dashstyle="1 1" endcap="round"/>
                            </v:line>
                            <v:line id="Line 598" o:spid="_x0000_s1058" style="position:absolute;visibility:visible;mso-wrap-style:square" from="7223,11986" to="7363,1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" strokecolor="aqua" strokeweight="1.5pt"/>
                            <v:shape id="Freeform 599" o:spid="_x0000_s1059" style="position:absolute;left:7473;top:11646;width:10;height:150;visibility:visible;mso-wrap-style:square;v-text-anchor:top" coordsize="1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" path="m10,l,150e" filled="f" strokecolor="lime">
                              <v:stroke dashstyle="1 1" endcap="round"/>
                              <v:path arrowok="t" o:connecttype="custom" o:connectlocs="10,0;0,150" o:connectangles="0,0"/>
                            </v:shape>
                            <v:line id="Line 600" o:spid="_x0000_s1060" style="position:absolute;flip:x;visibility:visible;mso-wrap-style:square" from="7241,11786" to="7473,11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" strokecolor="fuchsia" strokeweight="1pt"/>
                            <v:shape id="Freeform 601" o:spid="_x0000_s1061" style="position:absolute;left:7114;top:12476;width:509;height:210;visibility:visible;mso-wrap-style:square;v-text-anchor:top" coordsize="50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" path="m509,l,210e" filled="f" strokecolor="fuchsia" strokeweight="1pt">
                              <v:path arrowok="t" o:connecttype="custom" o:connectlocs="509,0;0,210" o:connectangles="0,0"/>
                            </v:shape>
                            <v:line id="Line 602" o:spid="_x0000_s1062" style="position:absolute;flip:x;visibility:visible;mso-wrap-style:square" from="6743,12876" to="6923,1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" strokecolor="aqua" strokeweight="1.5pt"/>
                          </v:group>
                          <v:group id="Group 603" o:spid="_x0000_s1063" style="position:absolute;left:3975;top:12322;width:3508;height:2272" coordorigin="3975,12322" coordsize="3508,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604" o:spid="_x0000_s1064" style="position:absolute;left:6054;top:12322;width:214;height:208;visibility:visible;mso-wrap-style:square;v-text-anchor:top" coordsize="21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" path="m39,204c37,201,,208,29,174,58,140,176,36,214,e" filled="f" strokecolor="lime">
                              <v:stroke dashstyle="1 1" endcap="round"/>
                              <v:path arrowok="t" o:connecttype="custom" o:connectlocs="39,204;29,174;214,0" o:connectangles="0,0,0"/>
                            </v:shape>
                            <v:shape id="Freeform 605" o:spid="_x0000_s1065" style="position:absolute;left:5537;top:12522;width:316;height:350;visibility:visible;mso-wrap-style:square;v-text-anchor:top" coordsize="31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" path="m316,350c265,292,66,73,,e" filled="f" strokecolor="lime">
                              <v:stroke dashstyle="1 1" endcap="round"/>
                              <v:path arrowok="t" o:connecttype="custom" o:connectlocs="316,350;0,0" o:connectangles="0,0"/>
                            </v:shape>
                            <v:line id="Line 606" o:spid="_x0000_s1066" style="position:absolute;flip:y;visibility:visible;mso-wrap-style:square" from="5853,12996" to="6389,1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" strokecolor="lime">
                              <v:stroke dashstyle="1 1" endcap="round"/>
                            </v:line>
                            <v:shape id="Freeform 607" o:spid="_x0000_s1067" style="position:absolute;left:5963;top:12322;width:110;height:214;visibility:visible;mso-wrap-style:square;v-text-anchor:top" coordsize="11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" path="m,l110,214e" filled="f" strokecolor="lime">
                              <v:stroke dashstyle="1 1" endcap="round"/>
                              <v:path arrowok="t" o:connecttype="custom" o:connectlocs="0,0;110,214" o:connectangles="0,0"/>
                            </v:shape>
                            <v:shape id="Freeform 608" o:spid="_x0000_s1068" style="position:absolute;left:5853;top:12526;width:220;height:346;visibility:visible;mso-wrap-style:square;v-text-anchor:top" coordsize="22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" path="m220,l,346e" filled="f" strokecolor="fuchsia" strokeweight="1pt">
                              <v:path arrowok="t" o:connecttype="custom" o:connectlocs="220,0;0,346" o:connectangles="0,0"/>
                            </v:shape>
                            <v:line id="Line 609" o:spid="_x0000_s1069" style="position:absolute;visibility:visible;mso-wrap-style:square" from="5853,12872" to="5853,1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" strokecolor="fuchsia" strokeweight="1pt"/>
                            <v:group id="Group 610" o:spid="_x0000_s1070" style="position:absolute;left:3975;top:12948;width:3508;height:1646" coordorigin="3975,12948" coordsize="3508,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611" o:spid="_x0000_s1071" style="position:absolute;left:4948;top:12948;width:305;height:1069;visibility:visible;mso-wrap-style:square;v-text-anchor:top" coordsize="305,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" path="m,1069l305,e" filled="f" strokecolor="lime">
                                <v:stroke dashstyle="1 1" endcap="round"/>
                                <v:path arrowok="t" o:connecttype="custom" o:connectlocs="0,1069;305,0" o:connectangles="0,0"/>
                              </v:shape>
                              <v:group id="Group 612" o:spid="_x0000_s1072" style="position:absolute;left:3975;top:13329;width:3508;height:1265" coordorigin="3975,13329" coordsize="3508,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613" o:spid="_x0000_s1073" style="position:absolute;left:5895;top:13621;width:1028;height:436;visibility:visible;mso-wrap-style:square;v-text-anchor:top" coordsize="102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" path="m,c116,61,527,294,698,365v171,71,261,48,330,60e" filled="f" strokecolor="aqua" strokeweight="1.5pt">
                                  <v:path arrowok="t" o:connecttype="custom" o:connectlocs="0,0;698,365;1028,425" o:connectangles="0,0,0"/>
                                </v:shape>
                                <v:line id="Line 614" o:spid="_x0000_s1074" style="position:absolute;visibility:visible;mso-wrap-style:square" from="6107,13763" to="6107,14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" strokecolor="lime">
                                  <v:stroke dashstyle="1 1" endcap="round"/>
                                </v:line>
                                <v:shape id="Freeform 615" o:spid="_x0000_s1075" style="position:absolute;left:7091;top:14194;width:272;height:155;visibility:visible;mso-wrap-style:square;v-text-anchor:top" coordsize="27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" path="m,8l100,,200,30r72,125e" filled="f" strokecolor="lime">
                                  <v:stroke dashstyle="1 1" endcap="round"/>
                                  <v:path arrowok="t" o:connecttype="custom" o:connectlocs="0,8;100,0;200,30;272,155" o:connectangles="0,0,0,0"/>
                                </v:shape>
                                <v:shape id="Freeform 616" o:spid="_x0000_s1076" style="position:absolute;left:6959;top:13945;width:154;height:112;visibility:visible;mso-wrap-style:square;v-text-anchor:top" coordsize="1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" path="m,112l154,e" filled="f" strokecolor="fuchsia" strokeweight="1pt">
                                  <v:path arrowok="t" o:connecttype="custom" o:connectlocs="0,112;154,0" o:connectangles="0,0"/>
                                </v:shape>
                                <v:shape id="Freeform 617" o:spid="_x0000_s1077" style="position:absolute;left:7123;top:13865;width:360;height:80;visibility:visible;mso-wrap-style:square;v-text-anchor:top" coordsize="3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" path="m,57l170,80,300,50,360,e" filled="f" strokecolor="lime">
                                  <v:stroke dashstyle="1 1" endcap="round"/>
                                  <v:path arrowok="t" o:connecttype="custom" o:connectlocs="0,57;170,80;300,50;360,0" o:connectangles="0,0,0,0"/>
                                </v:shape>
                                <v:shape id="Freeform 618" o:spid="_x0000_s1078" style="position:absolute;left:7077;top:13654;width:130;height:291;visibility:visible;mso-wrap-style:square;v-text-anchor:top" coordsize="13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" path="m30,291l,180,50,70,130,e" filled="f" strokecolor="lime">
                                  <v:stroke dashstyle="1 1" endcap="round"/>
                                  <v:path arrowok="t" o:connecttype="custom" o:connectlocs="30,291;0,180;50,70;130,0" o:connectangles="0,0,0,0"/>
                                </v:shape>
                                <v:shape id="Freeform 619" o:spid="_x0000_s1079" style="position:absolute;left:7002;top:14194;width:121;height:201;visibility:visible;mso-wrap-style:square;v-text-anchor:top" coordsize="12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" path="m20,201l,91,121,e" filled="f" strokecolor="lime">
                                  <v:stroke dashstyle="1 1" endcap="round"/>
                                  <v:path arrowok="t" o:connecttype="custom" o:connectlocs="20,201;0,91;121,0" o:connectangles="0,0,0"/>
                                </v:shape>
                                <v:line id="Line 620" o:spid="_x0000_s1080" style="position:absolute;flip:x y;visibility:visible;mso-wrap-style:square" from="6923,14057" to="7077,1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" strokecolor="fuchsia" strokeweight="1pt"/>
                                <v:group id="Group 621" o:spid="_x0000_s1081" style="position:absolute;left:3975;top:13329;width:2750;height:1265" coordorigin="3975,13329" coordsize="2750,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622" o:spid="_x0000_s1082" style="position:absolute;left:5865;top:13443;width:524;height:166;visibility:visible;mso-wrap-style:square;v-text-anchor:top" coordsize="52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" path="m524,l252,112,,166e" filled="f" strokecolor="blue" strokeweight="2.25pt">
                                    <v:path arrowok="t" o:connecttype="custom" o:connectlocs="524,0;252,112;0,166" o:connectangles="0,0,0"/>
                                  </v:shape>
                                  <v:shape id="Freeform 623" o:spid="_x0000_s1083" style="position:absolute;left:5395;top:13621;width:458;height:142;visibility:visible;mso-wrap-style:square;v-text-anchor:top" coordsize="45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" path="m458,l208,37,,142e" filled="f" strokecolor="blue" strokeweight="2.25pt">
                                    <v:path arrowok="t" o:connecttype="custom" o:connectlocs="458,0;208,37;0,142" o:connectangles="0,0,0"/>
                                  </v:shape>
                                  <v:shape id="Freeform 624" o:spid="_x0000_s1084" style="position:absolute;left:4948;top:13763;width:447;height:306;visibility:visible;mso-wrap-style:square;v-text-anchor:top" coordsize="44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" path="m447,l244,165,,306e" filled="f" strokecolor="blue" strokeweight="2.25pt">
                                    <v:path arrowok="t" o:connecttype="custom" o:connectlocs="447,0;244,165;0,306" o:connectangles="0,0,0"/>
                                  </v:shape>
                                  <v:shape id="Freeform 625" o:spid="_x0000_s1085" style="position:absolute;left:3975;top:14069;width:973;height:525;visibility:visible;mso-wrap-style:square;v-text-anchor:top" coordsize="97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" path="m973,l677,133,267,333,,525e" filled="f" strokecolor="blue" strokeweight="2.25pt">
                                    <v:path arrowok="t" o:connecttype="custom" o:connectlocs="973,0;677,133;267,333;0,525" o:connectangles="0,0,0,0"/>
                                  </v:shape>
                                  <v:shape id="Freeform 626" o:spid="_x0000_s1086" style="position:absolute;left:6395;top:13329;width:330;height:110;visibility:visible;mso-wrap-style:square;v-text-anchor:top" coordsize="33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" path="m330,l,110e" filled="f" strokecolor="blue" strokeweight="2.25pt">
                                    <v:path arrowok="t" o:connecttype="custom" o:connectlocs="330,0;0,110" o:connectangles="0,0"/>
                                  </v:shape>
                                </v:group>
                              </v:group>
                            </v:group>
                          </v:group>
                        </v:group>
                      </v:group>
                      <w10:anchorlock/>
                    </v:group>
                  </w:pict>
                </mc:Fallback>
              </mc:AlternateContent>
            </w:r>
          </w:p>
        </w:tc>
        <w:tc>
          <w:tcPr>
            <w:tcW w:w="1055" w:type="dxa"/>
            <w:tcBorders>
              <w:left w:val="single" w:sz="4" w:space="0" w:color="auto"/>
            </w:tcBorders>
            <w:shd w:val="clear" w:color="auto" w:fill="auto"/>
            <w:vAlign w:val="center"/>
          </w:tcPr>
          <w:p w14:paraId="15B4A975" w14:textId="77777777" w:rsidR="002E4914" w:rsidRPr="003A0130" w:rsidRDefault="002E4914" w:rsidP="003A0130">
            <w:pPr>
              <w:jc w:val="center"/>
              <w:rPr>
                <w:rFonts w:ascii="Tahoma" w:hAnsi="Tahoma" w:cs="Tahoma"/>
                <w:sz w:val="18"/>
                <w:szCs w:val="18"/>
              </w:rPr>
            </w:pPr>
            <w:r w:rsidRPr="003A0130">
              <w:rPr>
                <w:rFonts w:ascii="Tahoma" w:hAnsi="Tahoma" w:cs="Tahoma"/>
                <w:b/>
                <w:sz w:val="18"/>
                <w:szCs w:val="18"/>
              </w:rPr>
              <w:t>ORDEN</w:t>
            </w:r>
          </w:p>
        </w:tc>
        <w:tc>
          <w:tcPr>
            <w:tcW w:w="1639" w:type="dxa"/>
            <w:shd w:val="clear" w:color="auto" w:fill="auto"/>
            <w:vAlign w:val="center"/>
          </w:tcPr>
          <w:p w14:paraId="4ED5A194" w14:textId="77777777" w:rsidR="002E4914" w:rsidRPr="003A0130" w:rsidRDefault="002E4914" w:rsidP="003A0130">
            <w:pPr>
              <w:jc w:val="center"/>
              <w:rPr>
                <w:rFonts w:ascii="Tahoma" w:hAnsi="Tahoma" w:cs="Tahoma"/>
                <w:sz w:val="18"/>
                <w:szCs w:val="18"/>
              </w:rPr>
            </w:pPr>
            <w:r w:rsidRPr="003A0130">
              <w:rPr>
                <w:rFonts w:ascii="Tahoma" w:hAnsi="Tahoma" w:cs="Tahoma"/>
                <w:b/>
                <w:sz w:val="18"/>
                <w:szCs w:val="18"/>
              </w:rPr>
              <w:t>Nº DE TRAMOS</w:t>
            </w:r>
          </w:p>
        </w:tc>
      </w:tr>
      <w:tr w:rsidR="002E4914" w:rsidRPr="003A0130" w14:paraId="126CD285" w14:textId="77777777" w:rsidTr="003A0130">
        <w:trPr>
          <w:trHeight w:val="340"/>
          <w:jc w:val="center"/>
        </w:trPr>
        <w:tc>
          <w:tcPr>
            <w:tcW w:w="5920" w:type="dxa"/>
            <w:vMerge/>
            <w:tcBorders>
              <w:top w:val="nil"/>
              <w:left w:val="nil"/>
              <w:bottom w:val="nil"/>
              <w:right w:val="single" w:sz="4" w:space="0" w:color="auto"/>
            </w:tcBorders>
            <w:shd w:val="clear" w:color="auto" w:fill="auto"/>
            <w:vAlign w:val="center"/>
          </w:tcPr>
          <w:p w14:paraId="67E19012" w14:textId="77777777" w:rsidR="002E4914" w:rsidRPr="003A0130" w:rsidRDefault="002E4914" w:rsidP="003A0130">
            <w:pPr>
              <w:jc w:val="center"/>
              <w:rPr>
                <w:rFonts w:ascii="Tahoma" w:hAnsi="Tahoma" w:cs="Tahoma"/>
                <w:sz w:val="18"/>
                <w:szCs w:val="18"/>
              </w:rPr>
            </w:pPr>
          </w:p>
        </w:tc>
        <w:tc>
          <w:tcPr>
            <w:tcW w:w="1055" w:type="dxa"/>
            <w:tcBorders>
              <w:left w:val="single" w:sz="4" w:space="0" w:color="auto"/>
            </w:tcBorders>
            <w:shd w:val="clear" w:color="auto" w:fill="auto"/>
            <w:vAlign w:val="center"/>
          </w:tcPr>
          <w:p w14:paraId="5360FA33" w14:textId="77777777" w:rsidR="002E4914" w:rsidRPr="003A0130" w:rsidRDefault="002E4914" w:rsidP="003A0130">
            <w:pPr>
              <w:jc w:val="center"/>
              <w:rPr>
                <w:rFonts w:ascii="Tahoma" w:hAnsi="Tahoma" w:cs="Tahoma"/>
                <w:sz w:val="18"/>
                <w:szCs w:val="18"/>
              </w:rPr>
            </w:pPr>
            <w:r w:rsidRPr="003A0130">
              <w:rPr>
                <w:rFonts w:ascii="Tahoma" w:hAnsi="Tahoma" w:cs="Tahoma"/>
                <w:b/>
                <w:bCs/>
                <w:color w:val="00FF00"/>
                <w:sz w:val="18"/>
                <w:szCs w:val="18"/>
              </w:rPr>
              <w:t>I</w:t>
            </w:r>
          </w:p>
        </w:tc>
        <w:tc>
          <w:tcPr>
            <w:tcW w:w="1639" w:type="dxa"/>
            <w:shd w:val="clear" w:color="auto" w:fill="auto"/>
            <w:vAlign w:val="center"/>
          </w:tcPr>
          <w:p w14:paraId="4A6B5370" w14:textId="77777777" w:rsidR="002E4914" w:rsidRPr="003A0130" w:rsidRDefault="002E4914" w:rsidP="003A0130">
            <w:pPr>
              <w:jc w:val="center"/>
              <w:rPr>
                <w:rFonts w:ascii="Tahoma" w:hAnsi="Tahoma" w:cs="Tahoma"/>
                <w:sz w:val="18"/>
                <w:szCs w:val="18"/>
              </w:rPr>
            </w:pPr>
            <w:r w:rsidRPr="003A0130">
              <w:rPr>
                <w:rFonts w:ascii="Tahoma" w:hAnsi="Tahoma" w:cs="Tahoma"/>
                <w:b/>
                <w:bCs/>
                <w:color w:val="00FF00"/>
                <w:sz w:val="18"/>
                <w:szCs w:val="18"/>
              </w:rPr>
              <w:t>129</w:t>
            </w:r>
          </w:p>
        </w:tc>
      </w:tr>
      <w:tr w:rsidR="002E4914" w:rsidRPr="003A0130" w14:paraId="2801FB11" w14:textId="77777777" w:rsidTr="003A0130">
        <w:trPr>
          <w:trHeight w:val="340"/>
          <w:jc w:val="center"/>
        </w:trPr>
        <w:tc>
          <w:tcPr>
            <w:tcW w:w="5920" w:type="dxa"/>
            <w:vMerge/>
            <w:tcBorders>
              <w:top w:val="nil"/>
              <w:left w:val="nil"/>
              <w:bottom w:val="nil"/>
              <w:right w:val="single" w:sz="4" w:space="0" w:color="auto"/>
            </w:tcBorders>
            <w:shd w:val="clear" w:color="auto" w:fill="auto"/>
            <w:vAlign w:val="center"/>
          </w:tcPr>
          <w:p w14:paraId="73D50231" w14:textId="77777777" w:rsidR="002E4914" w:rsidRPr="003A0130" w:rsidRDefault="002E4914" w:rsidP="003A0130">
            <w:pPr>
              <w:jc w:val="center"/>
              <w:rPr>
                <w:rFonts w:ascii="Tahoma" w:hAnsi="Tahoma" w:cs="Tahoma"/>
                <w:sz w:val="18"/>
                <w:szCs w:val="18"/>
              </w:rPr>
            </w:pPr>
          </w:p>
        </w:tc>
        <w:tc>
          <w:tcPr>
            <w:tcW w:w="1055" w:type="dxa"/>
            <w:tcBorders>
              <w:left w:val="single" w:sz="4" w:space="0" w:color="auto"/>
            </w:tcBorders>
            <w:shd w:val="clear" w:color="auto" w:fill="auto"/>
            <w:vAlign w:val="center"/>
          </w:tcPr>
          <w:p w14:paraId="4DC215C0" w14:textId="77777777" w:rsidR="002E4914" w:rsidRPr="003A0130" w:rsidRDefault="002E4914" w:rsidP="003A0130">
            <w:pPr>
              <w:jc w:val="center"/>
              <w:rPr>
                <w:rFonts w:ascii="Tahoma" w:hAnsi="Tahoma" w:cs="Tahoma"/>
                <w:sz w:val="18"/>
                <w:szCs w:val="18"/>
              </w:rPr>
            </w:pPr>
            <w:r w:rsidRPr="003A0130">
              <w:rPr>
                <w:rFonts w:ascii="Tahoma" w:hAnsi="Tahoma" w:cs="Tahoma"/>
                <w:b/>
                <w:bCs/>
                <w:color w:val="FF00FF"/>
                <w:sz w:val="18"/>
                <w:szCs w:val="18"/>
              </w:rPr>
              <w:t>II</w:t>
            </w:r>
          </w:p>
        </w:tc>
        <w:tc>
          <w:tcPr>
            <w:tcW w:w="1639" w:type="dxa"/>
            <w:shd w:val="clear" w:color="auto" w:fill="auto"/>
            <w:vAlign w:val="center"/>
          </w:tcPr>
          <w:p w14:paraId="29C93BA5" w14:textId="77777777" w:rsidR="002E4914" w:rsidRPr="003A0130" w:rsidRDefault="002E4914" w:rsidP="003A0130">
            <w:pPr>
              <w:jc w:val="center"/>
              <w:rPr>
                <w:rFonts w:ascii="Tahoma" w:hAnsi="Tahoma" w:cs="Tahoma"/>
                <w:sz w:val="18"/>
                <w:szCs w:val="18"/>
              </w:rPr>
            </w:pPr>
            <w:r w:rsidRPr="003A0130">
              <w:rPr>
                <w:rFonts w:ascii="Tahoma" w:hAnsi="Tahoma" w:cs="Tahoma"/>
                <w:b/>
                <w:bCs/>
                <w:color w:val="FF00FF"/>
                <w:sz w:val="18"/>
                <w:szCs w:val="18"/>
              </w:rPr>
              <w:t>30</w:t>
            </w:r>
          </w:p>
        </w:tc>
      </w:tr>
      <w:tr w:rsidR="002E4914" w:rsidRPr="003A0130" w14:paraId="6B6624B6" w14:textId="77777777" w:rsidTr="003A0130">
        <w:trPr>
          <w:trHeight w:val="340"/>
          <w:jc w:val="center"/>
        </w:trPr>
        <w:tc>
          <w:tcPr>
            <w:tcW w:w="5920" w:type="dxa"/>
            <w:vMerge/>
            <w:tcBorders>
              <w:top w:val="nil"/>
              <w:left w:val="nil"/>
              <w:bottom w:val="nil"/>
              <w:right w:val="single" w:sz="4" w:space="0" w:color="auto"/>
            </w:tcBorders>
            <w:shd w:val="clear" w:color="auto" w:fill="auto"/>
            <w:vAlign w:val="center"/>
          </w:tcPr>
          <w:p w14:paraId="6F0971A5" w14:textId="77777777" w:rsidR="002E4914" w:rsidRPr="003A0130" w:rsidRDefault="002E4914" w:rsidP="003A0130">
            <w:pPr>
              <w:jc w:val="center"/>
              <w:rPr>
                <w:rFonts w:ascii="Tahoma" w:hAnsi="Tahoma" w:cs="Tahoma"/>
                <w:sz w:val="18"/>
                <w:szCs w:val="18"/>
              </w:rPr>
            </w:pPr>
          </w:p>
        </w:tc>
        <w:tc>
          <w:tcPr>
            <w:tcW w:w="1055" w:type="dxa"/>
            <w:tcBorders>
              <w:left w:val="single" w:sz="4" w:space="0" w:color="auto"/>
              <w:bottom w:val="single" w:sz="4" w:space="0" w:color="auto"/>
            </w:tcBorders>
            <w:shd w:val="clear" w:color="auto" w:fill="auto"/>
            <w:vAlign w:val="center"/>
          </w:tcPr>
          <w:p w14:paraId="5859C92A" w14:textId="77777777" w:rsidR="002E4914" w:rsidRPr="003A0130" w:rsidRDefault="002E4914" w:rsidP="003A0130">
            <w:pPr>
              <w:jc w:val="center"/>
              <w:rPr>
                <w:rFonts w:ascii="Tahoma" w:hAnsi="Tahoma" w:cs="Tahoma"/>
                <w:sz w:val="18"/>
                <w:szCs w:val="18"/>
              </w:rPr>
            </w:pPr>
            <w:r w:rsidRPr="003A0130">
              <w:rPr>
                <w:rFonts w:ascii="Tahoma" w:hAnsi="Tahoma" w:cs="Tahoma"/>
                <w:b/>
                <w:bCs/>
                <w:color w:val="00FFFF"/>
                <w:sz w:val="18"/>
                <w:szCs w:val="18"/>
              </w:rPr>
              <w:t>III</w:t>
            </w:r>
          </w:p>
        </w:tc>
        <w:tc>
          <w:tcPr>
            <w:tcW w:w="1639" w:type="dxa"/>
            <w:tcBorders>
              <w:bottom w:val="single" w:sz="4" w:space="0" w:color="auto"/>
            </w:tcBorders>
            <w:shd w:val="clear" w:color="auto" w:fill="auto"/>
            <w:vAlign w:val="center"/>
          </w:tcPr>
          <w:p w14:paraId="078744C6" w14:textId="77777777" w:rsidR="002E4914" w:rsidRPr="003A0130" w:rsidRDefault="002E4914" w:rsidP="003A0130">
            <w:pPr>
              <w:jc w:val="center"/>
              <w:rPr>
                <w:rFonts w:ascii="Tahoma" w:hAnsi="Tahoma" w:cs="Tahoma"/>
                <w:sz w:val="18"/>
                <w:szCs w:val="18"/>
              </w:rPr>
            </w:pPr>
          </w:p>
        </w:tc>
      </w:tr>
      <w:tr w:rsidR="002E4914" w:rsidRPr="003A0130" w14:paraId="2AE1BEBC" w14:textId="77777777" w:rsidTr="003A0130">
        <w:trPr>
          <w:trHeight w:val="340"/>
          <w:jc w:val="center"/>
        </w:trPr>
        <w:tc>
          <w:tcPr>
            <w:tcW w:w="5920" w:type="dxa"/>
            <w:vMerge/>
            <w:tcBorders>
              <w:top w:val="nil"/>
              <w:left w:val="nil"/>
              <w:bottom w:val="nil"/>
              <w:right w:val="single" w:sz="4" w:space="0" w:color="auto"/>
            </w:tcBorders>
            <w:shd w:val="clear" w:color="auto" w:fill="auto"/>
            <w:vAlign w:val="center"/>
          </w:tcPr>
          <w:p w14:paraId="489B5094" w14:textId="77777777" w:rsidR="002E4914" w:rsidRPr="003A0130" w:rsidRDefault="002E4914" w:rsidP="003A0130">
            <w:pPr>
              <w:jc w:val="center"/>
              <w:rPr>
                <w:rFonts w:ascii="Tahoma" w:hAnsi="Tahoma" w:cs="Tahoma"/>
                <w:sz w:val="18"/>
                <w:szCs w:val="18"/>
              </w:rPr>
            </w:pPr>
          </w:p>
        </w:tc>
        <w:tc>
          <w:tcPr>
            <w:tcW w:w="1055" w:type="dxa"/>
            <w:tcBorders>
              <w:left w:val="single" w:sz="4" w:space="0" w:color="auto"/>
              <w:bottom w:val="single" w:sz="4" w:space="0" w:color="auto"/>
            </w:tcBorders>
            <w:shd w:val="clear" w:color="auto" w:fill="auto"/>
            <w:vAlign w:val="center"/>
          </w:tcPr>
          <w:p w14:paraId="096F1E5A" w14:textId="77777777" w:rsidR="002E4914" w:rsidRPr="003A0130" w:rsidRDefault="002E4914" w:rsidP="003A0130">
            <w:pPr>
              <w:jc w:val="center"/>
              <w:rPr>
                <w:rFonts w:ascii="Tahoma" w:hAnsi="Tahoma" w:cs="Tahoma"/>
                <w:sz w:val="18"/>
                <w:szCs w:val="18"/>
              </w:rPr>
            </w:pPr>
            <w:r w:rsidRPr="003A0130">
              <w:rPr>
                <w:rFonts w:ascii="Tahoma" w:hAnsi="Tahoma" w:cs="Tahoma"/>
                <w:b/>
                <w:bCs/>
                <w:color w:val="0000FF"/>
                <w:sz w:val="18"/>
                <w:szCs w:val="18"/>
              </w:rPr>
              <w:t>IV</w:t>
            </w:r>
          </w:p>
        </w:tc>
        <w:tc>
          <w:tcPr>
            <w:tcW w:w="1639" w:type="dxa"/>
            <w:tcBorders>
              <w:bottom w:val="single" w:sz="4" w:space="0" w:color="auto"/>
            </w:tcBorders>
            <w:shd w:val="clear" w:color="auto" w:fill="auto"/>
            <w:vAlign w:val="center"/>
          </w:tcPr>
          <w:p w14:paraId="06EC1B58" w14:textId="77777777" w:rsidR="002E4914" w:rsidRPr="003A0130" w:rsidRDefault="002E4914" w:rsidP="003A0130">
            <w:pPr>
              <w:jc w:val="center"/>
              <w:rPr>
                <w:rFonts w:ascii="Tahoma" w:hAnsi="Tahoma" w:cs="Tahoma"/>
                <w:sz w:val="18"/>
                <w:szCs w:val="18"/>
              </w:rPr>
            </w:pPr>
            <w:r w:rsidRPr="003A0130">
              <w:rPr>
                <w:rFonts w:ascii="Tahoma" w:hAnsi="Tahoma" w:cs="Tahoma"/>
                <w:b/>
                <w:bCs/>
                <w:color w:val="0000FF"/>
                <w:sz w:val="18"/>
                <w:szCs w:val="18"/>
              </w:rPr>
              <w:t>1</w:t>
            </w:r>
          </w:p>
        </w:tc>
      </w:tr>
      <w:tr w:rsidR="002E4914" w:rsidRPr="003A0130" w14:paraId="67ACD448" w14:textId="77777777" w:rsidTr="003A0130">
        <w:trPr>
          <w:trHeight w:val="340"/>
          <w:jc w:val="center"/>
        </w:trPr>
        <w:tc>
          <w:tcPr>
            <w:tcW w:w="5920" w:type="dxa"/>
            <w:vMerge/>
            <w:tcBorders>
              <w:top w:val="nil"/>
              <w:left w:val="nil"/>
              <w:bottom w:val="nil"/>
              <w:right w:val="nil"/>
            </w:tcBorders>
            <w:shd w:val="clear" w:color="auto" w:fill="auto"/>
            <w:vAlign w:val="center"/>
          </w:tcPr>
          <w:p w14:paraId="315EFBE1" w14:textId="77777777" w:rsidR="002E4914" w:rsidRPr="003A0130" w:rsidRDefault="002E4914" w:rsidP="003A0130">
            <w:pPr>
              <w:jc w:val="center"/>
              <w:rPr>
                <w:rFonts w:ascii="Tahoma" w:hAnsi="Tahoma" w:cs="Tahoma"/>
                <w:sz w:val="18"/>
                <w:szCs w:val="18"/>
              </w:rPr>
            </w:pPr>
          </w:p>
        </w:tc>
        <w:tc>
          <w:tcPr>
            <w:tcW w:w="1055" w:type="dxa"/>
            <w:tcBorders>
              <w:top w:val="single" w:sz="4" w:space="0" w:color="auto"/>
              <w:left w:val="nil"/>
              <w:bottom w:val="nil"/>
              <w:right w:val="nil"/>
            </w:tcBorders>
            <w:shd w:val="clear" w:color="auto" w:fill="auto"/>
            <w:vAlign w:val="center"/>
          </w:tcPr>
          <w:p w14:paraId="23F1A874" w14:textId="77777777" w:rsidR="002E4914" w:rsidRPr="003A0130" w:rsidRDefault="002E4914" w:rsidP="003A0130">
            <w:pPr>
              <w:jc w:val="center"/>
              <w:rPr>
                <w:rFonts w:ascii="Tahoma" w:hAnsi="Tahoma" w:cs="Tahoma"/>
                <w:sz w:val="18"/>
                <w:szCs w:val="18"/>
              </w:rPr>
            </w:pPr>
          </w:p>
        </w:tc>
        <w:tc>
          <w:tcPr>
            <w:tcW w:w="1639" w:type="dxa"/>
            <w:tcBorders>
              <w:top w:val="single" w:sz="4" w:space="0" w:color="auto"/>
              <w:left w:val="nil"/>
              <w:bottom w:val="nil"/>
              <w:right w:val="nil"/>
            </w:tcBorders>
            <w:shd w:val="clear" w:color="auto" w:fill="auto"/>
            <w:vAlign w:val="center"/>
          </w:tcPr>
          <w:p w14:paraId="08D82916" w14:textId="77777777" w:rsidR="002E4914" w:rsidRPr="003A0130" w:rsidRDefault="002E4914" w:rsidP="003A0130">
            <w:pPr>
              <w:jc w:val="center"/>
              <w:rPr>
                <w:rFonts w:ascii="Tahoma" w:hAnsi="Tahoma" w:cs="Tahoma"/>
                <w:sz w:val="18"/>
                <w:szCs w:val="18"/>
              </w:rPr>
            </w:pPr>
          </w:p>
        </w:tc>
      </w:tr>
    </w:tbl>
    <w:p w14:paraId="6C58BD33" w14:textId="77777777" w:rsidR="002E4914" w:rsidRPr="00083E1C" w:rsidRDefault="002E4914" w:rsidP="002E4914">
      <w:pPr>
        <w:jc w:val="both"/>
        <w:rPr>
          <w:rFonts w:ascii="Tahoma" w:hAnsi="Tahoma" w:cs="Tahoma"/>
          <w:sz w:val="20"/>
        </w:rPr>
      </w:pPr>
    </w:p>
    <w:p w14:paraId="235F2EB6" w14:textId="77777777" w:rsidR="002E4914" w:rsidRPr="00083E1C" w:rsidRDefault="002E4914" w:rsidP="002E4914">
      <w:pPr>
        <w:jc w:val="both"/>
        <w:rPr>
          <w:rFonts w:ascii="Tahoma" w:hAnsi="Tahoma" w:cs="Tahoma"/>
          <w:sz w:val="20"/>
        </w:rPr>
      </w:pPr>
      <w:r w:rsidRPr="00083E1C">
        <w:rPr>
          <w:rFonts w:ascii="Tahoma" w:hAnsi="Tahoma" w:cs="Tahoma"/>
          <w:sz w:val="20"/>
        </w:rPr>
        <w:t xml:space="preserve">En ocasiones, cuencas de gran </w:t>
      </w:r>
      <w:proofErr w:type="gramStart"/>
      <w:r w:rsidR="00F740D1" w:rsidRPr="00083E1C">
        <w:rPr>
          <w:rFonts w:ascii="Tahoma" w:hAnsi="Tahoma" w:cs="Tahoma"/>
          <w:sz w:val="20"/>
        </w:rPr>
        <w:t>tamaño</w:t>
      </w:r>
      <w:proofErr w:type="gramEnd"/>
      <w:r w:rsidRPr="00083E1C">
        <w:rPr>
          <w:rFonts w:ascii="Tahoma" w:hAnsi="Tahoma" w:cs="Tahoma"/>
          <w:sz w:val="20"/>
        </w:rPr>
        <w:t xml:space="preserve"> pero escasa jerarquización</w:t>
      </w:r>
      <w:r w:rsidR="00F740D1">
        <w:rPr>
          <w:rFonts w:ascii="Tahoma" w:hAnsi="Tahoma" w:cs="Tahoma"/>
          <w:sz w:val="20"/>
        </w:rPr>
        <w:t>,</w:t>
      </w:r>
      <w:r w:rsidRPr="00083E1C">
        <w:rPr>
          <w:rFonts w:ascii="Tahoma" w:hAnsi="Tahoma" w:cs="Tahoma"/>
          <w:sz w:val="20"/>
        </w:rPr>
        <w:t xml:space="preserve"> conservan valores obtenidos en el nivel de IV orden, incluso III, que llegan a presentar dimensiones similares o superiores a algunas cuencas de V y VI orden, producto de una muy baja densidad de drenaje en algunas áreas concretas.</w:t>
      </w:r>
    </w:p>
    <w:p w14:paraId="158FC639" w14:textId="77777777" w:rsidR="007D2141" w:rsidRPr="000A4786" w:rsidRDefault="007D2141" w:rsidP="007D2141">
      <w:pPr>
        <w:jc w:val="both"/>
        <w:rPr>
          <w:rFonts w:ascii="Tahoma" w:hAnsi="Tahoma" w:cs="Tahoma"/>
          <w:sz w:val="20"/>
        </w:rPr>
      </w:pPr>
    </w:p>
    <w:p w14:paraId="47B444D6" w14:textId="3F59D347" w:rsidR="0020249B" w:rsidRDefault="0020249B">
      <w:pPr>
        <w:rPr>
          <w:rFonts w:ascii="Tahoma" w:hAnsi="Tahoma" w:cs="Tahoma"/>
          <w:sz w:val="20"/>
        </w:rPr>
      </w:pPr>
      <w:r>
        <w:rPr>
          <w:rFonts w:ascii="Tahoma" w:hAnsi="Tahoma" w:cs="Tahoma"/>
          <w:sz w:val="20"/>
        </w:rPr>
        <w:br w:type="page"/>
      </w:r>
    </w:p>
    <w:p w14:paraId="69C18E32" w14:textId="77777777" w:rsidR="007D2141" w:rsidRPr="003E37E5" w:rsidRDefault="005817ED" w:rsidP="007D2141">
      <w:pPr>
        <w:jc w:val="both"/>
        <w:rPr>
          <w:rFonts w:ascii="Tahoma" w:hAnsi="Tahoma" w:cs="Tahoma"/>
          <w:b/>
          <w:color w:val="2F5496" w:themeColor="accent1" w:themeShade="BF"/>
          <w:spacing w:val="-3"/>
          <w:sz w:val="22"/>
        </w:rPr>
      </w:pPr>
      <w:r w:rsidRPr="003E37E5">
        <w:rPr>
          <w:rFonts w:ascii="Tahoma" w:hAnsi="Tahoma" w:cs="Tahoma"/>
          <w:b/>
          <w:color w:val="2F5496" w:themeColor="accent1" w:themeShade="BF"/>
          <w:spacing w:val="-3"/>
          <w:sz w:val="22"/>
        </w:rPr>
        <w:lastRenderedPageBreak/>
        <w:t>10</w:t>
      </w:r>
      <w:r w:rsidR="007D2141" w:rsidRPr="003E37E5">
        <w:rPr>
          <w:rFonts w:ascii="Tahoma" w:hAnsi="Tahoma" w:cs="Tahoma"/>
          <w:b/>
          <w:color w:val="2F5496" w:themeColor="accent1" w:themeShade="BF"/>
          <w:spacing w:val="-3"/>
          <w:sz w:val="22"/>
        </w:rPr>
        <w:t>. RELACIÓN DE BIFURCACIÓN DE LOS CAUCES</w:t>
      </w:r>
    </w:p>
    <w:p w14:paraId="417906CE" w14:textId="77777777" w:rsidR="007D2141" w:rsidRDefault="007D2141" w:rsidP="007D2141">
      <w:pPr>
        <w:pStyle w:val="Ttulo"/>
        <w:jc w:val="both"/>
        <w:rPr>
          <w:b w:val="0"/>
          <w:bCs w:val="0"/>
          <w:sz w:val="20"/>
        </w:rPr>
      </w:pPr>
    </w:p>
    <w:p w14:paraId="5B06E33A" w14:textId="77777777" w:rsidR="007D2141" w:rsidRDefault="007D2141" w:rsidP="007D2141">
      <w:pPr>
        <w:pStyle w:val="Ttulo"/>
        <w:jc w:val="both"/>
        <w:rPr>
          <w:b w:val="0"/>
          <w:bCs w:val="0"/>
          <w:sz w:val="20"/>
        </w:rPr>
      </w:pPr>
    </w:p>
    <w:p w14:paraId="32481278" w14:textId="77777777" w:rsidR="007D2141" w:rsidRDefault="007D2141" w:rsidP="007D2141">
      <w:pPr>
        <w:ind w:left="993" w:hanging="993"/>
        <w:jc w:val="both"/>
        <w:rPr>
          <w:rFonts w:ascii="Tahoma" w:hAnsi="Tahoma" w:cs="Tahoma"/>
          <w:b/>
          <w:sz w:val="20"/>
        </w:rPr>
      </w:pPr>
      <w:r w:rsidRPr="00E42881">
        <w:rPr>
          <w:rFonts w:ascii="Tahoma" w:hAnsi="Tahoma" w:cs="Tahoma"/>
          <w:b/>
          <w:bCs/>
          <w:color w:val="FF6600"/>
          <w:sz w:val="20"/>
        </w:rPr>
        <w:t>Ejercicio:</w:t>
      </w:r>
      <w:r>
        <w:rPr>
          <w:rFonts w:ascii="Tahoma" w:hAnsi="Tahoma" w:cs="Tahoma"/>
          <w:b/>
          <w:bCs/>
          <w:sz w:val="20"/>
        </w:rPr>
        <w:t xml:space="preserve"> Hallar la relación de bifurcación de los cauces de la cuenca del río </w:t>
      </w:r>
      <w:r w:rsidR="00FE1C37">
        <w:rPr>
          <w:rFonts w:ascii="Tahoma" w:hAnsi="Tahoma" w:cs="Tahoma"/>
          <w:b/>
          <w:bCs/>
          <w:sz w:val="20"/>
        </w:rPr>
        <w:t>Magdalena</w:t>
      </w:r>
      <w:r w:rsidRPr="008D02C0">
        <w:rPr>
          <w:rFonts w:ascii="Tahoma" w:hAnsi="Tahoma" w:cs="Tahoma"/>
          <w:sz w:val="20"/>
        </w:rPr>
        <w:t>.</w:t>
      </w:r>
    </w:p>
    <w:p w14:paraId="11F95CBD" w14:textId="77777777" w:rsidR="007D2141" w:rsidRPr="007D2141" w:rsidRDefault="007D2141" w:rsidP="007D2141">
      <w:pPr>
        <w:jc w:val="both"/>
        <w:rPr>
          <w:rFonts w:ascii="Tahoma" w:hAnsi="Tahoma" w:cs="Tahoma"/>
          <w:sz w:val="20"/>
        </w:rPr>
      </w:pPr>
    </w:p>
    <w:p w14:paraId="26677BA7" w14:textId="77777777" w:rsidR="007D2141" w:rsidRPr="007D2141" w:rsidRDefault="007D2141" w:rsidP="007D2141">
      <w:pPr>
        <w:jc w:val="both"/>
        <w:rPr>
          <w:rFonts w:ascii="Tahoma" w:hAnsi="Tahoma" w:cs="Tahoma"/>
          <w:sz w:val="20"/>
        </w:rPr>
      </w:pPr>
      <w:r w:rsidRPr="007D2141">
        <w:rPr>
          <w:rFonts w:ascii="Tahoma" w:hAnsi="Tahoma" w:cs="Tahoma"/>
          <w:sz w:val="20"/>
        </w:rPr>
        <w:t>Una vez que se ha analizado el orden de una cuenca se puede hallar la relación de bifurcación. El número de segmentos de órdenes sucesivamente inferiores de una cuenca dada tiende a formar una progresión geométrica que comienza con el único segmento de orden más elevado y crece según una relación constante de bifurcación.</w:t>
      </w:r>
    </w:p>
    <w:p w14:paraId="6AFF89F6" w14:textId="77777777" w:rsidR="007D2141" w:rsidRPr="007D2141" w:rsidRDefault="007D2141" w:rsidP="007D2141">
      <w:pPr>
        <w:jc w:val="both"/>
        <w:rPr>
          <w:rFonts w:ascii="Tahoma" w:hAnsi="Tahoma" w:cs="Tahoma"/>
          <w:sz w:val="20"/>
        </w:rPr>
      </w:pPr>
    </w:p>
    <w:p w14:paraId="685C8977" w14:textId="77777777" w:rsidR="007D2141" w:rsidRPr="007D2141" w:rsidRDefault="007D2141" w:rsidP="007D2141">
      <w:pPr>
        <w:jc w:val="both"/>
        <w:rPr>
          <w:rFonts w:ascii="Tahoma" w:hAnsi="Tahoma" w:cs="Tahoma"/>
          <w:sz w:val="20"/>
        </w:rPr>
      </w:pPr>
      <w:r w:rsidRPr="007D2141">
        <w:rPr>
          <w:rFonts w:ascii="Tahoma" w:hAnsi="Tahoma" w:cs="Tahoma"/>
          <w:sz w:val="20"/>
        </w:rPr>
        <w:t xml:space="preserve">Para calcular esta relación de bifurcación es preciso saber </w:t>
      </w:r>
      <w:r w:rsidR="007540AE" w:rsidRPr="007D2141">
        <w:rPr>
          <w:rFonts w:ascii="Tahoma" w:hAnsi="Tahoma" w:cs="Tahoma"/>
          <w:sz w:val="20"/>
        </w:rPr>
        <w:t>cuántos</w:t>
      </w:r>
      <w:r w:rsidRPr="007D2141">
        <w:rPr>
          <w:rFonts w:ascii="Tahoma" w:hAnsi="Tahoma" w:cs="Tahoma"/>
          <w:sz w:val="20"/>
        </w:rPr>
        <w:t xml:space="preserve"> segmentos hay de cada orden. Llamaremos </w:t>
      </w:r>
      <w:r w:rsidRPr="007D2141">
        <w:rPr>
          <w:rFonts w:ascii="Tahoma" w:hAnsi="Tahoma" w:cs="Tahoma"/>
          <w:b/>
          <w:sz w:val="20"/>
        </w:rPr>
        <w:t>z</w:t>
      </w:r>
      <w:r w:rsidRPr="007D2141">
        <w:rPr>
          <w:rFonts w:ascii="Tahoma" w:hAnsi="Tahoma" w:cs="Tahoma"/>
          <w:sz w:val="20"/>
        </w:rPr>
        <w:t xml:space="preserve"> al orden de los segmentos y </w:t>
      </w:r>
      <w:proofErr w:type="spellStart"/>
      <w:r w:rsidRPr="007D2141">
        <w:rPr>
          <w:rFonts w:ascii="Tahoma" w:hAnsi="Tahoma" w:cs="Tahoma"/>
          <w:b/>
          <w:sz w:val="20"/>
        </w:rPr>
        <w:t>Nz</w:t>
      </w:r>
      <w:proofErr w:type="spellEnd"/>
      <w:r w:rsidRPr="007D2141">
        <w:rPr>
          <w:rFonts w:ascii="Tahoma" w:hAnsi="Tahoma" w:cs="Tahoma"/>
          <w:sz w:val="20"/>
        </w:rPr>
        <w:t xml:space="preserve"> al número de segmentos de cada orden. La relación de bifurcación (</w:t>
      </w:r>
      <w:r w:rsidRPr="007D2141">
        <w:rPr>
          <w:rFonts w:ascii="Tahoma" w:hAnsi="Tahoma" w:cs="Tahoma"/>
          <w:b/>
          <w:sz w:val="20"/>
        </w:rPr>
        <w:t>Rb</w:t>
      </w:r>
      <w:r w:rsidRPr="007D2141">
        <w:rPr>
          <w:rFonts w:ascii="Tahoma" w:hAnsi="Tahoma" w:cs="Tahoma"/>
          <w:sz w:val="20"/>
        </w:rPr>
        <w:t>) es, pues, la proporción que hay entre el número de segmentos de un orden y el inmediato superior. Se expresa con la fórmula:</w:t>
      </w:r>
    </w:p>
    <w:p w14:paraId="41129809" w14:textId="77777777" w:rsidR="007D2141" w:rsidRPr="007D2141" w:rsidRDefault="007D2141" w:rsidP="007D2141">
      <w:pPr>
        <w:jc w:val="both"/>
        <w:rPr>
          <w:rFonts w:ascii="Tahoma" w:hAnsi="Tahoma" w:cs="Tahoma"/>
          <w:sz w:val="20"/>
        </w:rPr>
      </w:pPr>
    </w:p>
    <w:p w14:paraId="015F6A23" w14:textId="77777777" w:rsidR="007D2141" w:rsidRPr="007D2141" w:rsidRDefault="007D2141" w:rsidP="007D2141">
      <w:pPr>
        <w:jc w:val="center"/>
        <w:outlineLvl w:val="0"/>
        <w:rPr>
          <w:rFonts w:ascii="Tahoma" w:hAnsi="Tahoma" w:cs="Tahoma"/>
          <w:sz w:val="20"/>
        </w:rPr>
      </w:pPr>
      <w:r w:rsidRPr="007D2141">
        <w:rPr>
          <w:rFonts w:ascii="Tahoma" w:hAnsi="Tahoma" w:cs="Tahoma"/>
          <w:b/>
          <w:sz w:val="20"/>
        </w:rPr>
        <w:t xml:space="preserve">Rb = </w:t>
      </w:r>
      <w:proofErr w:type="spellStart"/>
      <w:r w:rsidRPr="007D2141">
        <w:rPr>
          <w:rFonts w:ascii="Tahoma" w:hAnsi="Tahoma" w:cs="Tahoma"/>
          <w:b/>
          <w:sz w:val="20"/>
        </w:rPr>
        <w:t>Nz</w:t>
      </w:r>
      <w:proofErr w:type="spellEnd"/>
      <w:r w:rsidRPr="007D2141">
        <w:rPr>
          <w:rFonts w:ascii="Tahoma" w:hAnsi="Tahoma" w:cs="Tahoma"/>
          <w:b/>
          <w:sz w:val="20"/>
        </w:rPr>
        <w:t xml:space="preserve"> / (</w:t>
      </w:r>
      <w:proofErr w:type="spellStart"/>
      <w:r w:rsidRPr="007D2141">
        <w:rPr>
          <w:rFonts w:ascii="Tahoma" w:hAnsi="Tahoma" w:cs="Tahoma"/>
          <w:b/>
          <w:sz w:val="20"/>
        </w:rPr>
        <w:t>Nz</w:t>
      </w:r>
      <w:proofErr w:type="spellEnd"/>
      <w:r w:rsidRPr="007D2141">
        <w:rPr>
          <w:rFonts w:ascii="Tahoma" w:hAnsi="Tahoma" w:cs="Tahoma"/>
          <w:b/>
          <w:sz w:val="20"/>
        </w:rPr>
        <w:t xml:space="preserve"> +1)</w:t>
      </w:r>
    </w:p>
    <w:p w14:paraId="44778486" w14:textId="77777777" w:rsidR="007D2141" w:rsidRPr="007D2141" w:rsidRDefault="007D2141" w:rsidP="007D2141">
      <w:pPr>
        <w:jc w:val="both"/>
        <w:rPr>
          <w:rFonts w:ascii="Tahoma" w:hAnsi="Tahoma" w:cs="Tahoma"/>
          <w:sz w:val="20"/>
        </w:rPr>
      </w:pPr>
    </w:p>
    <w:p w14:paraId="3823F148" w14:textId="77777777" w:rsidR="007D2141" w:rsidRPr="007D2141" w:rsidRDefault="007D2141" w:rsidP="007D2141">
      <w:pPr>
        <w:jc w:val="both"/>
        <w:rPr>
          <w:rFonts w:ascii="Tahoma" w:hAnsi="Tahoma" w:cs="Tahoma"/>
          <w:sz w:val="20"/>
        </w:rPr>
      </w:pPr>
      <w:r w:rsidRPr="007D2141">
        <w:rPr>
          <w:rFonts w:ascii="Tahoma" w:hAnsi="Tahoma" w:cs="Tahoma"/>
          <w:sz w:val="20"/>
        </w:rPr>
        <w:tab/>
        <w:t xml:space="preserve">Rb   = </w:t>
      </w:r>
      <w:r w:rsidRPr="007D2141">
        <w:rPr>
          <w:rFonts w:ascii="Tahoma" w:hAnsi="Tahoma" w:cs="Tahoma"/>
          <w:sz w:val="20"/>
        </w:rPr>
        <w:tab/>
        <w:t>Relación de bifurcación</w:t>
      </w:r>
    </w:p>
    <w:p w14:paraId="55EC2BF9" w14:textId="77777777" w:rsidR="007D2141" w:rsidRPr="007D2141" w:rsidRDefault="007D2141" w:rsidP="007D2141">
      <w:pPr>
        <w:jc w:val="both"/>
        <w:rPr>
          <w:rFonts w:ascii="Tahoma" w:hAnsi="Tahoma" w:cs="Tahoma"/>
          <w:sz w:val="20"/>
        </w:rPr>
      </w:pPr>
      <w:r w:rsidRPr="007D2141">
        <w:rPr>
          <w:rFonts w:ascii="Tahoma" w:hAnsi="Tahoma" w:cs="Tahoma"/>
          <w:sz w:val="20"/>
        </w:rPr>
        <w:tab/>
      </w:r>
      <w:proofErr w:type="spellStart"/>
      <w:r w:rsidRPr="007D2141">
        <w:rPr>
          <w:rFonts w:ascii="Tahoma" w:hAnsi="Tahoma" w:cs="Tahoma"/>
          <w:sz w:val="20"/>
        </w:rPr>
        <w:t>Nz</w:t>
      </w:r>
      <w:proofErr w:type="spellEnd"/>
      <w:r w:rsidRPr="007D2141">
        <w:rPr>
          <w:rFonts w:ascii="Tahoma" w:hAnsi="Tahoma" w:cs="Tahoma"/>
          <w:sz w:val="20"/>
        </w:rPr>
        <w:t xml:space="preserve">   = </w:t>
      </w:r>
      <w:r w:rsidRPr="007D2141">
        <w:rPr>
          <w:rFonts w:ascii="Tahoma" w:hAnsi="Tahoma" w:cs="Tahoma"/>
          <w:sz w:val="20"/>
        </w:rPr>
        <w:tab/>
        <w:t>Número de segmentos de orden z</w:t>
      </w:r>
    </w:p>
    <w:p w14:paraId="605FE0F9" w14:textId="77777777" w:rsidR="007D2141" w:rsidRPr="007D2141" w:rsidRDefault="007D2141" w:rsidP="007D2141">
      <w:pPr>
        <w:jc w:val="both"/>
        <w:rPr>
          <w:rFonts w:ascii="Tahoma" w:hAnsi="Tahoma" w:cs="Tahoma"/>
          <w:sz w:val="20"/>
        </w:rPr>
      </w:pPr>
      <w:r w:rsidRPr="007D2141">
        <w:rPr>
          <w:rFonts w:ascii="Tahoma" w:hAnsi="Tahoma" w:cs="Tahoma"/>
          <w:sz w:val="20"/>
        </w:rPr>
        <w:tab/>
        <w:t>Nz+1 =</w:t>
      </w:r>
      <w:r w:rsidRPr="007D2141">
        <w:rPr>
          <w:rFonts w:ascii="Tahoma" w:hAnsi="Tahoma" w:cs="Tahoma"/>
          <w:sz w:val="20"/>
        </w:rPr>
        <w:tab/>
        <w:t>Número de segmentos de orden inmediato superior a z</w:t>
      </w:r>
    </w:p>
    <w:p w14:paraId="5946916A" w14:textId="77777777" w:rsidR="0013790B" w:rsidRDefault="0013790B" w:rsidP="007D2141">
      <w:pPr>
        <w:jc w:val="both"/>
        <w:rPr>
          <w:rFonts w:ascii="Tahoma" w:hAnsi="Tahoma" w:cs="Tahoma"/>
          <w:sz w:val="20"/>
        </w:rPr>
      </w:pPr>
    </w:p>
    <w:p w14:paraId="03456B00" w14:textId="77777777" w:rsidR="007D2141" w:rsidRPr="007D2141" w:rsidRDefault="007D2141" w:rsidP="007D2141">
      <w:pPr>
        <w:jc w:val="both"/>
        <w:rPr>
          <w:rFonts w:ascii="Tahoma" w:hAnsi="Tahoma" w:cs="Tahoma"/>
          <w:sz w:val="20"/>
        </w:rPr>
      </w:pPr>
      <w:r w:rsidRPr="007D2141">
        <w:rPr>
          <w:rFonts w:ascii="Tahoma" w:hAnsi="Tahoma" w:cs="Tahoma"/>
          <w:sz w:val="20"/>
        </w:rPr>
        <w:t>Ejemplo:</w:t>
      </w:r>
    </w:p>
    <w:p w14:paraId="19268A29" w14:textId="77777777" w:rsidR="007D2141" w:rsidRDefault="007D2141" w:rsidP="007D2141">
      <w:pPr>
        <w:jc w:val="both"/>
        <w:rPr>
          <w:rFonts w:ascii="Tahoma" w:hAnsi="Tahoma" w:cs="Tahoma"/>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701"/>
        <w:gridCol w:w="2126"/>
      </w:tblGrid>
      <w:tr w:rsidR="007D2141" w:rsidRPr="003A0130" w14:paraId="08B774A6" w14:textId="77777777" w:rsidTr="005736A8">
        <w:trPr>
          <w:trHeight w:val="567"/>
          <w:jc w:val="center"/>
        </w:trPr>
        <w:tc>
          <w:tcPr>
            <w:tcW w:w="959" w:type="dxa"/>
            <w:shd w:val="clear" w:color="auto" w:fill="F2F2F2" w:themeFill="background1" w:themeFillShade="F2"/>
            <w:vAlign w:val="center"/>
          </w:tcPr>
          <w:p w14:paraId="768F1259" w14:textId="77777777" w:rsidR="007D2141" w:rsidRPr="003A0130" w:rsidRDefault="007D2141" w:rsidP="003A0130">
            <w:pPr>
              <w:jc w:val="center"/>
              <w:rPr>
                <w:rFonts w:ascii="Tahoma" w:hAnsi="Tahoma" w:cs="Tahoma"/>
                <w:sz w:val="16"/>
                <w:szCs w:val="16"/>
              </w:rPr>
            </w:pPr>
            <w:r w:rsidRPr="003A0130">
              <w:rPr>
                <w:rFonts w:ascii="Tahoma" w:hAnsi="Tahoma" w:cs="Tahoma"/>
                <w:b/>
                <w:sz w:val="16"/>
                <w:szCs w:val="16"/>
              </w:rPr>
              <w:t>ORDEN</w:t>
            </w:r>
          </w:p>
        </w:tc>
        <w:tc>
          <w:tcPr>
            <w:tcW w:w="1701" w:type="dxa"/>
            <w:shd w:val="clear" w:color="auto" w:fill="F2F2F2" w:themeFill="background1" w:themeFillShade="F2"/>
            <w:vAlign w:val="center"/>
          </w:tcPr>
          <w:p w14:paraId="69BFCDCD" w14:textId="77777777" w:rsidR="007D2141" w:rsidRPr="003A0130" w:rsidRDefault="007D2141" w:rsidP="003A0130">
            <w:pPr>
              <w:jc w:val="center"/>
              <w:rPr>
                <w:rFonts w:ascii="Tahoma" w:hAnsi="Tahoma" w:cs="Tahoma"/>
                <w:sz w:val="16"/>
                <w:szCs w:val="16"/>
              </w:rPr>
            </w:pPr>
            <w:r w:rsidRPr="003A0130">
              <w:rPr>
                <w:rFonts w:ascii="Tahoma" w:hAnsi="Tahoma" w:cs="Tahoma"/>
                <w:b/>
                <w:sz w:val="16"/>
                <w:szCs w:val="16"/>
              </w:rPr>
              <w:t>Nº DE TRAMOS</w:t>
            </w:r>
          </w:p>
        </w:tc>
        <w:tc>
          <w:tcPr>
            <w:tcW w:w="2126" w:type="dxa"/>
            <w:shd w:val="clear" w:color="auto" w:fill="F2F2F2" w:themeFill="background1" w:themeFillShade="F2"/>
            <w:vAlign w:val="center"/>
          </w:tcPr>
          <w:p w14:paraId="7E4719D8" w14:textId="77777777" w:rsidR="007D2141" w:rsidRPr="003A0130" w:rsidRDefault="007D2141" w:rsidP="003A0130">
            <w:pPr>
              <w:jc w:val="center"/>
              <w:rPr>
                <w:rFonts w:ascii="Tahoma" w:hAnsi="Tahoma" w:cs="Tahoma"/>
                <w:sz w:val="16"/>
                <w:szCs w:val="16"/>
              </w:rPr>
            </w:pPr>
            <w:r w:rsidRPr="003A0130">
              <w:rPr>
                <w:rFonts w:ascii="Tahoma" w:hAnsi="Tahoma" w:cs="Tahoma"/>
                <w:b/>
                <w:sz w:val="16"/>
                <w:szCs w:val="16"/>
              </w:rPr>
              <w:t>RELACIÓN DE BIFURCACIÓN</w:t>
            </w:r>
          </w:p>
        </w:tc>
      </w:tr>
      <w:tr w:rsidR="00BB0E20" w:rsidRPr="003A0130" w14:paraId="4F4EED61" w14:textId="77777777" w:rsidTr="003A0130">
        <w:trPr>
          <w:trHeight w:val="690"/>
          <w:jc w:val="center"/>
        </w:trPr>
        <w:tc>
          <w:tcPr>
            <w:tcW w:w="959" w:type="dxa"/>
            <w:tcBorders>
              <w:bottom w:val="single" w:sz="4" w:space="0" w:color="auto"/>
            </w:tcBorders>
            <w:shd w:val="clear" w:color="auto" w:fill="auto"/>
            <w:vAlign w:val="center"/>
          </w:tcPr>
          <w:p w14:paraId="0102BD7B" w14:textId="77777777" w:rsidR="00BB0E20" w:rsidRPr="003A0130" w:rsidRDefault="00BB0E20" w:rsidP="003A0130">
            <w:pPr>
              <w:jc w:val="center"/>
              <w:rPr>
                <w:rFonts w:ascii="Tahoma" w:hAnsi="Tahoma" w:cs="Tahoma"/>
                <w:b/>
                <w:sz w:val="16"/>
                <w:szCs w:val="16"/>
              </w:rPr>
            </w:pPr>
            <w:r w:rsidRPr="003A0130">
              <w:rPr>
                <w:rFonts w:ascii="Tahoma" w:hAnsi="Tahoma" w:cs="Tahoma"/>
                <w:b/>
                <w:sz w:val="16"/>
                <w:szCs w:val="16"/>
                <w:lang w:val="en-GB"/>
              </w:rPr>
              <w:t>I</w:t>
            </w:r>
          </w:p>
        </w:tc>
        <w:tc>
          <w:tcPr>
            <w:tcW w:w="1701" w:type="dxa"/>
            <w:tcBorders>
              <w:bottom w:val="single" w:sz="4" w:space="0" w:color="auto"/>
              <w:right w:val="single" w:sz="4" w:space="0" w:color="auto"/>
            </w:tcBorders>
            <w:shd w:val="clear" w:color="auto" w:fill="auto"/>
            <w:vAlign w:val="center"/>
          </w:tcPr>
          <w:p w14:paraId="612BBB7F" w14:textId="77777777" w:rsidR="00BB0E20" w:rsidRPr="003A0130" w:rsidRDefault="00BB0E20" w:rsidP="003A0130">
            <w:pPr>
              <w:jc w:val="center"/>
              <w:rPr>
                <w:rFonts w:ascii="Tahoma" w:hAnsi="Tahoma" w:cs="Tahoma"/>
                <w:sz w:val="16"/>
                <w:szCs w:val="16"/>
              </w:rPr>
            </w:pPr>
            <w:r w:rsidRPr="003A0130">
              <w:rPr>
                <w:rFonts w:ascii="Tahoma" w:hAnsi="Tahoma" w:cs="Tahoma"/>
                <w:sz w:val="16"/>
                <w:szCs w:val="16"/>
                <w:lang w:val="en-GB"/>
              </w:rPr>
              <w:t>129</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C4F098" w14:textId="77777777" w:rsidR="00BB0E20" w:rsidRPr="003A0130" w:rsidRDefault="00BB0E20" w:rsidP="003A0130">
            <w:pPr>
              <w:jc w:val="center"/>
              <w:rPr>
                <w:rFonts w:ascii="Tahoma" w:hAnsi="Tahoma" w:cs="Tahoma"/>
                <w:sz w:val="16"/>
                <w:szCs w:val="16"/>
              </w:rPr>
            </w:pPr>
            <w:r w:rsidRPr="003A0130">
              <w:rPr>
                <w:rFonts w:ascii="Tahoma" w:hAnsi="Tahoma" w:cs="Tahoma"/>
                <w:b/>
                <w:sz w:val="16"/>
                <w:szCs w:val="16"/>
                <w:lang w:val="en-GB"/>
              </w:rPr>
              <w:t>4,3</w:t>
            </w:r>
            <w:r w:rsidRPr="003A0130">
              <w:rPr>
                <w:rFonts w:ascii="Tahoma" w:hAnsi="Tahoma" w:cs="Tahoma"/>
                <w:sz w:val="16"/>
                <w:szCs w:val="16"/>
                <w:lang w:val="en-GB"/>
              </w:rPr>
              <w:t xml:space="preserve"> (Rb = 129 / 30)</w:t>
            </w:r>
          </w:p>
        </w:tc>
      </w:tr>
      <w:tr w:rsidR="00BB0E20" w:rsidRPr="003A0130" w14:paraId="70A8066C" w14:textId="77777777" w:rsidTr="003A0130">
        <w:trPr>
          <w:trHeight w:val="340"/>
          <w:jc w:val="center"/>
        </w:trPr>
        <w:tc>
          <w:tcPr>
            <w:tcW w:w="959" w:type="dxa"/>
            <w:vMerge w:val="restart"/>
            <w:shd w:val="clear" w:color="auto" w:fill="auto"/>
            <w:vAlign w:val="center"/>
          </w:tcPr>
          <w:p w14:paraId="21F58D3D" w14:textId="77777777" w:rsidR="00BB0E20" w:rsidRPr="003A0130" w:rsidRDefault="00BB0E20" w:rsidP="003A0130">
            <w:pPr>
              <w:jc w:val="center"/>
              <w:rPr>
                <w:rFonts w:ascii="Tahoma" w:hAnsi="Tahoma" w:cs="Tahoma"/>
                <w:b/>
                <w:sz w:val="16"/>
                <w:szCs w:val="16"/>
                <w:lang w:val="en-GB"/>
              </w:rPr>
            </w:pPr>
            <w:r w:rsidRPr="003A0130">
              <w:rPr>
                <w:rFonts w:ascii="Tahoma" w:hAnsi="Tahoma" w:cs="Tahoma"/>
                <w:b/>
                <w:sz w:val="16"/>
                <w:szCs w:val="16"/>
                <w:lang w:val="en-GB"/>
              </w:rPr>
              <w:t>II</w:t>
            </w:r>
          </w:p>
        </w:tc>
        <w:tc>
          <w:tcPr>
            <w:tcW w:w="1701" w:type="dxa"/>
            <w:vMerge w:val="restart"/>
            <w:tcBorders>
              <w:right w:val="single" w:sz="4" w:space="0" w:color="auto"/>
            </w:tcBorders>
            <w:shd w:val="clear" w:color="auto" w:fill="auto"/>
            <w:vAlign w:val="center"/>
          </w:tcPr>
          <w:p w14:paraId="64381F52" w14:textId="77777777" w:rsidR="00BB0E20" w:rsidRPr="003A0130" w:rsidRDefault="00BB0E20" w:rsidP="003A0130">
            <w:pPr>
              <w:jc w:val="center"/>
              <w:rPr>
                <w:rFonts w:ascii="Tahoma" w:hAnsi="Tahoma" w:cs="Tahoma"/>
                <w:sz w:val="16"/>
                <w:szCs w:val="16"/>
                <w:lang w:val="en-GB"/>
              </w:rPr>
            </w:pPr>
            <w:r w:rsidRPr="003A0130">
              <w:rPr>
                <w:rFonts w:ascii="Tahoma" w:hAnsi="Tahoma" w:cs="Tahoma"/>
                <w:sz w:val="16"/>
                <w:szCs w:val="16"/>
                <w:lang w:val="en-GB"/>
              </w:rPr>
              <w:t>30</w:t>
            </w:r>
          </w:p>
        </w:tc>
        <w:tc>
          <w:tcPr>
            <w:tcW w:w="2126" w:type="dxa"/>
            <w:vMerge/>
            <w:tcBorders>
              <w:left w:val="single" w:sz="4" w:space="0" w:color="auto"/>
              <w:bottom w:val="single" w:sz="4" w:space="0" w:color="auto"/>
              <w:right w:val="single" w:sz="4" w:space="0" w:color="auto"/>
            </w:tcBorders>
            <w:shd w:val="clear" w:color="auto" w:fill="auto"/>
            <w:vAlign w:val="center"/>
          </w:tcPr>
          <w:p w14:paraId="5816758A" w14:textId="77777777" w:rsidR="00BB0E20" w:rsidRPr="003A0130" w:rsidRDefault="00BB0E20" w:rsidP="003A0130">
            <w:pPr>
              <w:jc w:val="center"/>
              <w:rPr>
                <w:rFonts w:ascii="Tahoma" w:hAnsi="Tahoma" w:cs="Tahoma"/>
                <w:sz w:val="16"/>
                <w:szCs w:val="16"/>
              </w:rPr>
            </w:pPr>
          </w:p>
        </w:tc>
      </w:tr>
      <w:tr w:rsidR="00BB0E20" w:rsidRPr="003A0130" w14:paraId="4766164F" w14:textId="77777777" w:rsidTr="003A0130">
        <w:trPr>
          <w:trHeight w:val="340"/>
          <w:jc w:val="center"/>
        </w:trPr>
        <w:tc>
          <w:tcPr>
            <w:tcW w:w="959" w:type="dxa"/>
            <w:vMerge/>
            <w:shd w:val="clear" w:color="auto" w:fill="auto"/>
            <w:vAlign w:val="center"/>
          </w:tcPr>
          <w:p w14:paraId="790B4E86" w14:textId="77777777" w:rsidR="00BB0E20" w:rsidRPr="003A0130" w:rsidRDefault="00BB0E20" w:rsidP="003A0130">
            <w:pPr>
              <w:jc w:val="center"/>
              <w:rPr>
                <w:rFonts w:ascii="Tahoma" w:hAnsi="Tahoma" w:cs="Tahoma"/>
                <w:b/>
                <w:sz w:val="16"/>
                <w:szCs w:val="16"/>
              </w:rPr>
            </w:pPr>
          </w:p>
        </w:tc>
        <w:tc>
          <w:tcPr>
            <w:tcW w:w="1701" w:type="dxa"/>
            <w:vMerge/>
            <w:tcBorders>
              <w:right w:val="single" w:sz="4" w:space="0" w:color="auto"/>
            </w:tcBorders>
            <w:shd w:val="clear" w:color="auto" w:fill="auto"/>
            <w:vAlign w:val="center"/>
          </w:tcPr>
          <w:p w14:paraId="41D05D18" w14:textId="77777777" w:rsidR="00BB0E20" w:rsidRPr="003A0130" w:rsidRDefault="00BB0E20" w:rsidP="003A0130">
            <w:pPr>
              <w:jc w:val="center"/>
              <w:rPr>
                <w:rFonts w:ascii="Tahoma" w:hAnsi="Tahoma" w:cs="Tahoma"/>
                <w:sz w:val="16"/>
                <w:szCs w:val="16"/>
              </w:rPr>
            </w:pPr>
          </w:p>
        </w:tc>
        <w:tc>
          <w:tcPr>
            <w:tcW w:w="2126" w:type="dxa"/>
            <w:vMerge w:val="restart"/>
            <w:tcBorders>
              <w:top w:val="single" w:sz="4" w:space="0" w:color="auto"/>
              <w:left w:val="single" w:sz="4" w:space="0" w:color="auto"/>
            </w:tcBorders>
            <w:shd w:val="clear" w:color="auto" w:fill="auto"/>
            <w:vAlign w:val="center"/>
          </w:tcPr>
          <w:p w14:paraId="719049A4" w14:textId="77777777" w:rsidR="00BB0E20" w:rsidRPr="003A0130" w:rsidRDefault="00BB0E20" w:rsidP="003A0130">
            <w:pPr>
              <w:jc w:val="center"/>
              <w:rPr>
                <w:rFonts w:ascii="Tahoma" w:hAnsi="Tahoma" w:cs="Tahoma"/>
                <w:sz w:val="16"/>
                <w:szCs w:val="16"/>
              </w:rPr>
            </w:pPr>
            <w:r w:rsidRPr="003A0130">
              <w:rPr>
                <w:rFonts w:ascii="Tahoma" w:hAnsi="Tahoma" w:cs="Tahoma"/>
                <w:b/>
                <w:sz w:val="16"/>
                <w:szCs w:val="16"/>
                <w:lang w:val="en-US"/>
              </w:rPr>
              <w:t>3,3</w:t>
            </w:r>
            <w:r w:rsidRPr="003A0130">
              <w:rPr>
                <w:rFonts w:ascii="Tahoma" w:hAnsi="Tahoma" w:cs="Tahoma"/>
                <w:sz w:val="16"/>
                <w:szCs w:val="16"/>
                <w:lang w:val="en-US"/>
              </w:rPr>
              <w:t xml:space="preserve"> (Rb </w:t>
            </w:r>
            <w:proofErr w:type="gramStart"/>
            <w:r w:rsidRPr="003A0130">
              <w:rPr>
                <w:rFonts w:ascii="Tahoma" w:hAnsi="Tahoma" w:cs="Tahoma"/>
                <w:sz w:val="16"/>
                <w:szCs w:val="16"/>
                <w:lang w:val="en-US"/>
              </w:rPr>
              <w:t>=  30</w:t>
            </w:r>
            <w:proofErr w:type="gramEnd"/>
            <w:r w:rsidRPr="003A0130">
              <w:rPr>
                <w:rFonts w:ascii="Tahoma" w:hAnsi="Tahoma" w:cs="Tahoma"/>
                <w:sz w:val="16"/>
                <w:szCs w:val="16"/>
                <w:lang w:val="en-US"/>
              </w:rPr>
              <w:t xml:space="preserve"> / 9)</w:t>
            </w:r>
          </w:p>
        </w:tc>
      </w:tr>
      <w:tr w:rsidR="00BB0E20" w:rsidRPr="003A0130" w14:paraId="6783DF48" w14:textId="77777777" w:rsidTr="003A0130">
        <w:trPr>
          <w:trHeight w:val="690"/>
          <w:jc w:val="center"/>
        </w:trPr>
        <w:tc>
          <w:tcPr>
            <w:tcW w:w="959" w:type="dxa"/>
            <w:tcBorders>
              <w:bottom w:val="single" w:sz="4" w:space="0" w:color="auto"/>
            </w:tcBorders>
            <w:shd w:val="clear" w:color="auto" w:fill="auto"/>
            <w:vAlign w:val="center"/>
          </w:tcPr>
          <w:p w14:paraId="3272A6BF" w14:textId="77777777" w:rsidR="00BB0E20" w:rsidRPr="003A0130" w:rsidRDefault="00BB0E20" w:rsidP="003A0130">
            <w:pPr>
              <w:jc w:val="center"/>
              <w:rPr>
                <w:rFonts w:ascii="Tahoma" w:hAnsi="Tahoma" w:cs="Tahoma"/>
                <w:b/>
                <w:sz w:val="16"/>
                <w:szCs w:val="16"/>
                <w:lang w:val="en-GB"/>
              </w:rPr>
            </w:pPr>
            <w:r w:rsidRPr="003A0130">
              <w:rPr>
                <w:rFonts w:ascii="Tahoma" w:hAnsi="Tahoma" w:cs="Tahoma"/>
                <w:b/>
                <w:sz w:val="16"/>
                <w:szCs w:val="16"/>
                <w:lang w:val="en-US"/>
              </w:rPr>
              <w:t>III</w:t>
            </w:r>
          </w:p>
        </w:tc>
        <w:tc>
          <w:tcPr>
            <w:tcW w:w="1701" w:type="dxa"/>
            <w:tcBorders>
              <w:bottom w:val="single" w:sz="4" w:space="0" w:color="auto"/>
              <w:right w:val="single" w:sz="4" w:space="0" w:color="auto"/>
            </w:tcBorders>
            <w:shd w:val="clear" w:color="auto" w:fill="auto"/>
            <w:vAlign w:val="center"/>
          </w:tcPr>
          <w:p w14:paraId="7373C340" w14:textId="77777777" w:rsidR="00BB0E20" w:rsidRPr="003A0130" w:rsidRDefault="00BB0E20" w:rsidP="003A0130">
            <w:pPr>
              <w:jc w:val="center"/>
              <w:rPr>
                <w:rFonts w:ascii="Tahoma" w:hAnsi="Tahoma" w:cs="Tahoma"/>
                <w:sz w:val="16"/>
                <w:szCs w:val="16"/>
                <w:lang w:val="en-GB"/>
              </w:rPr>
            </w:pPr>
            <w:r w:rsidRPr="003A0130">
              <w:rPr>
                <w:rFonts w:ascii="Tahoma" w:hAnsi="Tahoma" w:cs="Tahoma"/>
                <w:sz w:val="16"/>
                <w:szCs w:val="16"/>
                <w:lang w:val="en-US"/>
              </w:rPr>
              <w:t>9</w:t>
            </w:r>
          </w:p>
        </w:tc>
        <w:tc>
          <w:tcPr>
            <w:tcW w:w="2126" w:type="dxa"/>
            <w:vMerge/>
            <w:tcBorders>
              <w:left w:val="single" w:sz="4" w:space="0" w:color="auto"/>
              <w:bottom w:val="single" w:sz="4" w:space="0" w:color="auto"/>
            </w:tcBorders>
            <w:shd w:val="clear" w:color="auto" w:fill="auto"/>
            <w:vAlign w:val="center"/>
          </w:tcPr>
          <w:p w14:paraId="3B167499" w14:textId="77777777" w:rsidR="00BB0E20" w:rsidRPr="003A0130" w:rsidRDefault="00BB0E20" w:rsidP="003A0130">
            <w:pPr>
              <w:jc w:val="center"/>
              <w:rPr>
                <w:rFonts w:ascii="Tahoma" w:hAnsi="Tahoma" w:cs="Tahoma"/>
                <w:sz w:val="16"/>
                <w:szCs w:val="16"/>
              </w:rPr>
            </w:pPr>
          </w:p>
        </w:tc>
      </w:tr>
    </w:tbl>
    <w:p w14:paraId="4919B4DB" w14:textId="77777777" w:rsidR="007D2141" w:rsidRDefault="007D2141" w:rsidP="00BB0E20">
      <w:pPr>
        <w:jc w:val="both"/>
        <w:rPr>
          <w:rFonts w:ascii="Tahoma" w:hAnsi="Tahoma" w:cs="Tahoma"/>
          <w:sz w:val="20"/>
          <w:lang w:val="en-US"/>
        </w:rPr>
      </w:pPr>
    </w:p>
    <w:p w14:paraId="7A3C1E61" w14:textId="77777777" w:rsidR="007D2141" w:rsidRPr="00D107F0" w:rsidRDefault="007D2141" w:rsidP="00BB0E20">
      <w:pPr>
        <w:jc w:val="both"/>
        <w:rPr>
          <w:rFonts w:ascii="Tahoma" w:hAnsi="Tahoma" w:cs="Tahoma"/>
          <w:b/>
          <w:color w:val="538135" w:themeColor="accent6" w:themeShade="BF"/>
          <w:sz w:val="20"/>
        </w:rPr>
      </w:pPr>
      <w:r w:rsidRPr="00D107F0">
        <w:rPr>
          <w:rFonts w:ascii="Tahoma" w:hAnsi="Tahoma" w:cs="Tahoma"/>
          <w:b/>
          <w:color w:val="538135" w:themeColor="accent6" w:themeShade="BF"/>
          <w:sz w:val="20"/>
        </w:rPr>
        <w:t>Interpre</w:t>
      </w:r>
      <w:r w:rsidR="0013790B" w:rsidRPr="00D107F0">
        <w:rPr>
          <w:rFonts w:ascii="Tahoma" w:hAnsi="Tahoma" w:cs="Tahoma"/>
          <w:b/>
          <w:color w:val="538135" w:themeColor="accent6" w:themeShade="BF"/>
          <w:sz w:val="20"/>
        </w:rPr>
        <w:t>tación de los valores obtenidos</w:t>
      </w:r>
    </w:p>
    <w:p w14:paraId="6F6673DC" w14:textId="77777777" w:rsidR="007D2141" w:rsidRPr="00BB0E20" w:rsidRDefault="007D2141" w:rsidP="00BB0E20">
      <w:pPr>
        <w:jc w:val="both"/>
        <w:rPr>
          <w:rFonts w:ascii="Tahoma" w:hAnsi="Tahoma" w:cs="Tahoma"/>
          <w:sz w:val="20"/>
        </w:rPr>
      </w:pPr>
    </w:p>
    <w:p w14:paraId="4877AC3E" w14:textId="77777777" w:rsidR="007D2141" w:rsidRPr="00BB0E20" w:rsidRDefault="007D2141" w:rsidP="00BB0E20">
      <w:pPr>
        <w:jc w:val="both"/>
        <w:rPr>
          <w:rFonts w:ascii="Tahoma" w:hAnsi="Tahoma" w:cs="Tahoma"/>
          <w:sz w:val="20"/>
        </w:rPr>
      </w:pPr>
      <w:r w:rsidRPr="00BB0E20">
        <w:rPr>
          <w:rFonts w:ascii="Tahoma" w:hAnsi="Tahoma" w:cs="Tahoma"/>
          <w:sz w:val="20"/>
        </w:rPr>
        <w:t>Si las condiciones físicas son similares, los sistemas fluviales de una región mantienen relacion</w:t>
      </w:r>
      <w:r w:rsidR="007540AE">
        <w:rPr>
          <w:rFonts w:ascii="Tahoma" w:hAnsi="Tahoma" w:cs="Tahoma"/>
          <w:sz w:val="20"/>
        </w:rPr>
        <w:t>es de bifurcación que tienden a</w:t>
      </w:r>
      <w:r w:rsidRPr="00BB0E20">
        <w:rPr>
          <w:rFonts w:ascii="Tahoma" w:hAnsi="Tahoma" w:cs="Tahoma"/>
          <w:sz w:val="20"/>
        </w:rPr>
        <w:t xml:space="preserve"> permanecer constantes entre cada orden.</w:t>
      </w:r>
    </w:p>
    <w:p w14:paraId="3217A0F7" w14:textId="77777777" w:rsidR="007D2141" w:rsidRPr="00BB0E20" w:rsidRDefault="007D2141" w:rsidP="00BB0E20">
      <w:pPr>
        <w:jc w:val="both"/>
        <w:rPr>
          <w:rFonts w:ascii="Tahoma" w:hAnsi="Tahoma" w:cs="Tahoma"/>
          <w:sz w:val="20"/>
        </w:rPr>
      </w:pPr>
    </w:p>
    <w:p w14:paraId="4F86E06C" w14:textId="77777777" w:rsidR="007D2141" w:rsidRPr="00BB0E20" w:rsidRDefault="007D2141" w:rsidP="00BB0E20">
      <w:pPr>
        <w:ind w:left="567" w:hanging="283"/>
        <w:jc w:val="both"/>
        <w:rPr>
          <w:rFonts w:ascii="Tahoma" w:hAnsi="Tahoma" w:cs="Tahoma"/>
          <w:sz w:val="20"/>
        </w:rPr>
      </w:pPr>
      <w:r w:rsidRPr="00BB0E20">
        <w:rPr>
          <w:rFonts w:ascii="Tahoma" w:hAnsi="Tahoma" w:cs="Tahoma"/>
          <w:sz w:val="20"/>
        </w:rPr>
        <w:t xml:space="preserve">a) </w:t>
      </w:r>
      <w:r w:rsidRPr="007540AE">
        <w:rPr>
          <w:rFonts w:ascii="Tahoma" w:hAnsi="Tahoma" w:cs="Tahoma"/>
          <w:i/>
          <w:sz w:val="20"/>
        </w:rPr>
        <w:t>Valores próximos a 2:</w:t>
      </w:r>
      <w:r w:rsidRPr="00BB0E20">
        <w:rPr>
          <w:rFonts w:ascii="Tahoma" w:hAnsi="Tahoma" w:cs="Tahoma"/>
          <w:sz w:val="20"/>
        </w:rPr>
        <w:t xml:space="preserve"> nos encontramos con cuencas o áreas de escaso relieve. Es casi imposible encontrar índices inferiores a 2, salvo en redes </w:t>
      </w:r>
      <w:proofErr w:type="spellStart"/>
      <w:r w:rsidRPr="00BB0E20">
        <w:rPr>
          <w:rFonts w:ascii="Tahoma" w:hAnsi="Tahoma" w:cs="Tahoma"/>
          <w:sz w:val="20"/>
        </w:rPr>
        <w:t>distributarias</w:t>
      </w:r>
      <w:proofErr w:type="spellEnd"/>
      <w:r w:rsidRPr="00BB0E20">
        <w:rPr>
          <w:rFonts w:ascii="Tahoma" w:hAnsi="Tahoma" w:cs="Tahoma"/>
          <w:sz w:val="20"/>
        </w:rPr>
        <w:t>.</w:t>
      </w:r>
    </w:p>
    <w:p w14:paraId="045C6E06" w14:textId="77777777" w:rsidR="007D2141" w:rsidRPr="00BB0E20" w:rsidRDefault="007D2141" w:rsidP="00BB0E20">
      <w:pPr>
        <w:ind w:left="567" w:hanging="283"/>
        <w:jc w:val="both"/>
        <w:rPr>
          <w:rFonts w:ascii="Tahoma" w:hAnsi="Tahoma" w:cs="Tahoma"/>
          <w:sz w:val="20"/>
        </w:rPr>
      </w:pPr>
      <w:r w:rsidRPr="00BB0E20">
        <w:rPr>
          <w:rFonts w:ascii="Tahoma" w:hAnsi="Tahoma" w:cs="Tahoma"/>
          <w:sz w:val="20"/>
        </w:rPr>
        <w:t xml:space="preserve">b) </w:t>
      </w:r>
      <w:r w:rsidRPr="007540AE">
        <w:rPr>
          <w:rFonts w:ascii="Tahoma" w:hAnsi="Tahoma" w:cs="Tahoma"/>
          <w:i/>
          <w:sz w:val="20"/>
        </w:rPr>
        <w:t>Valores entre 3 y 5:</w:t>
      </w:r>
      <w:r w:rsidRPr="00BB0E20">
        <w:rPr>
          <w:rFonts w:ascii="Tahoma" w:hAnsi="Tahoma" w:cs="Tahoma"/>
          <w:sz w:val="20"/>
        </w:rPr>
        <w:t xml:space="preserve"> se trata de áreas de montaña sin demasiada dependencia estructural.</w:t>
      </w:r>
    </w:p>
    <w:p w14:paraId="68F58709" w14:textId="77777777" w:rsidR="007D2141" w:rsidRPr="00BB0E20" w:rsidRDefault="007D2141" w:rsidP="00BB0E20">
      <w:pPr>
        <w:ind w:left="567" w:hanging="283"/>
        <w:jc w:val="both"/>
        <w:rPr>
          <w:rFonts w:ascii="Tahoma" w:hAnsi="Tahoma" w:cs="Tahoma"/>
          <w:sz w:val="20"/>
        </w:rPr>
      </w:pPr>
      <w:r w:rsidRPr="00BB0E20">
        <w:rPr>
          <w:rFonts w:ascii="Tahoma" w:hAnsi="Tahoma" w:cs="Tahoma"/>
          <w:sz w:val="20"/>
        </w:rPr>
        <w:t xml:space="preserve">c) </w:t>
      </w:r>
      <w:r w:rsidRPr="007540AE">
        <w:rPr>
          <w:rFonts w:ascii="Tahoma" w:hAnsi="Tahoma" w:cs="Tahoma"/>
          <w:i/>
          <w:sz w:val="20"/>
        </w:rPr>
        <w:t>Valores superiores a 5 y a 10:</w:t>
      </w:r>
      <w:r w:rsidRPr="00BB0E20">
        <w:rPr>
          <w:rFonts w:ascii="Tahoma" w:hAnsi="Tahoma" w:cs="Tahoma"/>
          <w:sz w:val="20"/>
        </w:rPr>
        <w:t xml:space="preserve"> existe una fuerte dependencia estructural, esto es, nos encontramos en cuencas estrechas y alargadas en las que a un segmento de cauce de orden “u” afluye gran número de segmentos de orden “u-</w:t>
      </w:r>
      <w:smartTag w:uri="urn:schemas-microsoft-com:office:smarttags" w:element="metricconverter">
        <w:smartTagPr>
          <w:attr w:name="ProductID" w:val="1”"/>
        </w:smartTagPr>
        <w:r w:rsidRPr="00BB0E20">
          <w:rPr>
            <w:rFonts w:ascii="Tahoma" w:hAnsi="Tahoma" w:cs="Tahoma"/>
            <w:sz w:val="20"/>
          </w:rPr>
          <w:t>1”</w:t>
        </w:r>
      </w:smartTag>
      <w:r w:rsidRPr="00BB0E20">
        <w:rPr>
          <w:rFonts w:ascii="Tahoma" w:hAnsi="Tahoma" w:cs="Tahoma"/>
          <w:sz w:val="20"/>
        </w:rPr>
        <w:t>.</w:t>
      </w:r>
    </w:p>
    <w:p w14:paraId="2E4A6094" w14:textId="77777777" w:rsidR="007D2141" w:rsidRPr="00BB0E20" w:rsidRDefault="007D2141" w:rsidP="00BB0E20">
      <w:pPr>
        <w:jc w:val="both"/>
        <w:rPr>
          <w:rFonts w:ascii="Tahoma" w:hAnsi="Tahoma" w:cs="Tahoma"/>
          <w:sz w:val="20"/>
        </w:rPr>
      </w:pPr>
    </w:p>
    <w:p w14:paraId="7667CE5A" w14:textId="77777777" w:rsidR="007D2141" w:rsidRPr="00BB0E20" w:rsidRDefault="007D2141" w:rsidP="00BB0E20">
      <w:pPr>
        <w:jc w:val="both"/>
        <w:rPr>
          <w:rFonts w:ascii="Tahoma" w:hAnsi="Tahoma" w:cs="Tahoma"/>
          <w:sz w:val="20"/>
        </w:rPr>
      </w:pPr>
      <w:r w:rsidRPr="00BB0E20">
        <w:rPr>
          <w:rFonts w:ascii="Tahoma" w:hAnsi="Tahoma" w:cs="Tahoma"/>
          <w:sz w:val="20"/>
        </w:rPr>
        <w:t>En áreas de fuertes pendientes, donde los segmentos de cauce se alargan sobremanera, las relaciones de bifurcación superan ocasionalmente el valor 5.</w:t>
      </w:r>
    </w:p>
    <w:p w14:paraId="07644291" w14:textId="77777777" w:rsidR="007D2141" w:rsidRPr="00BB0E20" w:rsidRDefault="007D2141" w:rsidP="00BB0E20">
      <w:pPr>
        <w:jc w:val="both"/>
        <w:rPr>
          <w:rFonts w:ascii="Tahoma" w:hAnsi="Tahoma" w:cs="Tahoma"/>
          <w:sz w:val="20"/>
        </w:rPr>
      </w:pPr>
    </w:p>
    <w:p w14:paraId="2C5A6F7F" w14:textId="77777777" w:rsidR="007D2141" w:rsidRPr="00BB0E20" w:rsidRDefault="007D2141" w:rsidP="00BB0E20">
      <w:pPr>
        <w:jc w:val="both"/>
        <w:rPr>
          <w:rFonts w:ascii="Tahoma" w:hAnsi="Tahoma" w:cs="Tahoma"/>
          <w:sz w:val="20"/>
        </w:rPr>
      </w:pPr>
      <w:r w:rsidRPr="00BB0E20">
        <w:rPr>
          <w:rFonts w:ascii="Tahoma" w:hAnsi="Tahoma" w:cs="Tahoma"/>
          <w:sz w:val="20"/>
        </w:rPr>
        <w:t xml:space="preserve">La relación de bifurcación disminuye progresivamente conforme aumenta el orden de la cuenca, lo cual se debe, según </w:t>
      </w:r>
      <w:proofErr w:type="spellStart"/>
      <w:r w:rsidR="00915719" w:rsidRPr="00BB0E20">
        <w:rPr>
          <w:rFonts w:ascii="Tahoma" w:hAnsi="Tahoma" w:cs="Tahoma"/>
          <w:sz w:val="20"/>
        </w:rPr>
        <w:t>Giusti</w:t>
      </w:r>
      <w:proofErr w:type="spellEnd"/>
      <w:r w:rsidR="00915719" w:rsidRPr="00BB0E20">
        <w:rPr>
          <w:rFonts w:ascii="Tahoma" w:hAnsi="Tahoma" w:cs="Tahoma"/>
          <w:sz w:val="20"/>
        </w:rPr>
        <w:t xml:space="preserve"> </w:t>
      </w:r>
      <w:r w:rsidRPr="00BB0E20">
        <w:rPr>
          <w:rFonts w:ascii="Tahoma" w:hAnsi="Tahoma" w:cs="Tahoma"/>
          <w:sz w:val="20"/>
        </w:rPr>
        <w:t xml:space="preserve">y </w:t>
      </w:r>
      <w:proofErr w:type="spellStart"/>
      <w:r w:rsidR="00915719" w:rsidRPr="00BB0E20">
        <w:rPr>
          <w:rFonts w:ascii="Tahoma" w:hAnsi="Tahoma" w:cs="Tahoma"/>
          <w:sz w:val="20"/>
        </w:rPr>
        <w:t>Shneider</w:t>
      </w:r>
      <w:proofErr w:type="spellEnd"/>
      <w:r w:rsidRPr="00BB0E20">
        <w:rPr>
          <w:rFonts w:ascii="Tahoma" w:hAnsi="Tahoma" w:cs="Tahoma"/>
          <w:sz w:val="20"/>
        </w:rPr>
        <w:t>, al aumento del porcentaje de cauces que presentan “coalescencia” en un cauce de orden mayor, que es producido por la disminución de la superficie disponible al aumentar el orden de la cuenca.</w:t>
      </w:r>
    </w:p>
    <w:p w14:paraId="2474252B" w14:textId="77777777" w:rsidR="007D2141" w:rsidRPr="00BB0E20" w:rsidRDefault="007D2141" w:rsidP="00BB0E20">
      <w:pPr>
        <w:jc w:val="both"/>
        <w:rPr>
          <w:rFonts w:ascii="Tahoma" w:hAnsi="Tahoma" w:cs="Tahoma"/>
          <w:sz w:val="20"/>
        </w:rPr>
      </w:pPr>
    </w:p>
    <w:p w14:paraId="16C2A7C8" w14:textId="77777777" w:rsidR="007D2141" w:rsidRPr="00BB0E20" w:rsidRDefault="007D2141" w:rsidP="00BB0E20">
      <w:pPr>
        <w:jc w:val="both"/>
        <w:rPr>
          <w:rFonts w:ascii="Tahoma" w:hAnsi="Tahoma" w:cs="Tahoma"/>
          <w:sz w:val="20"/>
        </w:rPr>
      </w:pPr>
      <w:r w:rsidRPr="00BB0E20">
        <w:rPr>
          <w:rFonts w:ascii="Tahoma" w:hAnsi="Tahoma" w:cs="Tahoma"/>
          <w:sz w:val="20"/>
        </w:rPr>
        <w:t>En este sentido, cuando el orden de una cuenca es elevado, suelen haberse alcanzado áreas de menor pendiente, ocasionalmente llanuras de inundación, donde a un solo cauce, que da lugar a la superficie de ligera inclinación, suelen afluir numerosos cauces de orden muy inferior al principal. En estas áreas, las diferentes razones de bifurcación han de ser muy dispares: desde los bajos valores (2-4) de los órdenes mayores a los altos valores (&gt;7) de las relaciones entre órdenes 1 y 2, si se trata de un área erosionable, aún de baja pendiente media.</w:t>
      </w:r>
    </w:p>
    <w:p w14:paraId="44AB703C" w14:textId="77777777" w:rsidR="007D2141" w:rsidRPr="00BB0E20" w:rsidRDefault="007D2141" w:rsidP="00BB0E20">
      <w:pPr>
        <w:jc w:val="both"/>
        <w:rPr>
          <w:rFonts w:ascii="Tahoma" w:hAnsi="Tahoma" w:cs="Tahoma"/>
          <w:sz w:val="20"/>
        </w:rPr>
      </w:pPr>
    </w:p>
    <w:p w14:paraId="7FFD79B2" w14:textId="77777777" w:rsidR="007D2141" w:rsidRPr="00D107F0" w:rsidRDefault="007D2141" w:rsidP="00BB0E20">
      <w:pPr>
        <w:jc w:val="both"/>
        <w:rPr>
          <w:rFonts w:ascii="Tahoma" w:hAnsi="Tahoma" w:cs="Tahoma"/>
          <w:b/>
          <w:color w:val="538135" w:themeColor="accent6" w:themeShade="BF"/>
          <w:sz w:val="20"/>
        </w:rPr>
      </w:pPr>
      <w:r w:rsidRPr="00D107F0">
        <w:rPr>
          <w:rFonts w:ascii="Tahoma" w:hAnsi="Tahoma" w:cs="Tahoma"/>
          <w:b/>
          <w:color w:val="538135" w:themeColor="accent6" w:themeShade="BF"/>
          <w:sz w:val="20"/>
        </w:rPr>
        <w:t>Implicaciones hidráulicas</w:t>
      </w:r>
    </w:p>
    <w:p w14:paraId="3A32A1F1" w14:textId="77777777" w:rsidR="007D2141" w:rsidRPr="00BB0E20" w:rsidRDefault="007D2141" w:rsidP="00BB0E20">
      <w:pPr>
        <w:jc w:val="both"/>
        <w:rPr>
          <w:rFonts w:ascii="Tahoma" w:hAnsi="Tahoma" w:cs="Tahoma"/>
          <w:sz w:val="20"/>
        </w:rPr>
      </w:pPr>
    </w:p>
    <w:p w14:paraId="437B7331" w14:textId="77777777" w:rsidR="007D2141" w:rsidRPr="00BB0E20" w:rsidRDefault="007D2141" w:rsidP="00BB0E20">
      <w:pPr>
        <w:ind w:left="567" w:hanging="283"/>
        <w:jc w:val="both"/>
        <w:rPr>
          <w:rFonts w:ascii="Tahoma" w:hAnsi="Tahoma" w:cs="Tahoma"/>
          <w:sz w:val="20"/>
        </w:rPr>
      </w:pPr>
      <w:r w:rsidRPr="00BB0E20">
        <w:rPr>
          <w:rFonts w:ascii="Tahoma" w:hAnsi="Tahoma" w:cs="Tahoma"/>
          <w:sz w:val="20"/>
        </w:rPr>
        <w:t>a) Las áreas con índices más bajos suelen presentar más altos riesgos de inundación por concentración brusca de la escorrentía, concentración que, en principio, muestra un marcado retardo y que alcanza unos picos de crecida importantes.</w:t>
      </w:r>
    </w:p>
    <w:p w14:paraId="71FEF411" w14:textId="77777777" w:rsidR="007D2141" w:rsidRPr="00BB0E20" w:rsidRDefault="007D2141" w:rsidP="00BB0E20">
      <w:pPr>
        <w:ind w:left="567" w:hanging="283"/>
        <w:jc w:val="both"/>
        <w:rPr>
          <w:rFonts w:ascii="Tahoma" w:hAnsi="Tahoma" w:cs="Tahoma"/>
          <w:sz w:val="20"/>
        </w:rPr>
      </w:pPr>
      <w:r w:rsidRPr="00BB0E20">
        <w:rPr>
          <w:rFonts w:ascii="Tahoma" w:hAnsi="Tahoma" w:cs="Tahoma"/>
          <w:sz w:val="20"/>
        </w:rPr>
        <w:t>b) En cuencas con alta relación de bifurcación se suelen alcanzar picos de crecida menores, pero más rápidos (ello guarda relación con la “razón de elongación”).</w:t>
      </w:r>
    </w:p>
    <w:p w14:paraId="5CE62523" w14:textId="77777777" w:rsidR="007D2141" w:rsidRPr="007540AE" w:rsidRDefault="007D2141" w:rsidP="00BB0E20">
      <w:pPr>
        <w:jc w:val="both"/>
        <w:rPr>
          <w:rFonts w:ascii="Tahoma" w:hAnsi="Tahoma" w:cs="Tahoma"/>
          <w:sz w:val="20"/>
        </w:rPr>
      </w:pPr>
    </w:p>
    <w:p w14:paraId="042B9E63" w14:textId="77777777" w:rsidR="007D2141" w:rsidRPr="007540AE" w:rsidRDefault="007D2141" w:rsidP="00BB0E20">
      <w:pPr>
        <w:jc w:val="both"/>
        <w:rPr>
          <w:rFonts w:ascii="Tahoma" w:hAnsi="Tahoma" w:cs="Tahoma"/>
          <w:sz w:val="20"/>
        </w:rPr>
      </w:pPr>
      <w:r w:rsidRPr="007540AE">
        <w:rPr>
          <w:rFonts w:ascii="Tahoma" w:hAnsi="Tahoma" w:cs="Tahoma"/>
          <w:sz w:val="20"/>
        </w:rPr>
        <w:t xml:space="preserve">Por otro lado, mediante el sistema elaborado por </w:t>
      </w:r>
      <w:r w:rsidR="00C71C9D" w:rsidRPr="007540AE">
        <w:rPr>
          <w:rFonts w:ascii="Tahoma" w:hAnsi="Tahoma" w:cs="Tahoma"/>
          <w:sz w:val="20"/>
        </w:rPr>
        <w:t xml:space="preserve">Horton </w:t>
      </w:r>
      <w:r w:rsidRPr="007540AE">
        <w:rPr>
          <w:rFonts w:ascii="Tahoma" w:hAnsi="Tahoma" w:cs="Tahoma"/>
          <w:sz w:val="20"/>
        </w:rPr>
        <w:t>es posible calcular el número teórico de cauces que debería alcanzar la cuenca para presentar una red bien jerarquizada. La fórmula propuesta es:</w:t>
      </w:r>
    </w:p>
    <w:p w14:paraId="1867FA4F" w14:textId="77777777" w:rsidR="007D2141" w:rsidRPr="007540AE" w:rsidRDefault="007D2141" w:rsidP="00BB0E20">
      <w:pPr>
        <w:jc w:val="both"/>
        <w:rPr>
          <w:rFonts w:ascii="Tahoma" w:hAnsi="Tahoma" w:cs="Tahoma"/>
          <w:sz w:val="20"/>
        </w:rPr>
      </w:pPr>
    </w:p>
    <w:p w14:paraId="67FA60F8" w14:textId="77777777" w:rsidR="007D2141" w:rsidRPr="008117BD" w:rsidRDefault="007D2141" w:rsidP="007D2141">
      <w:pPr>
        <w:ind w:left="2268"/>
        <w:jc w:val="both"/>
        <w:rPr>
          <w:rFonts w:ascii="Tahoma" w:hAnsi="Tahoma" w:cs="Tahoma"/>
          <w:b/>
          <w:sz w:val="20"/>
        </w:rPr>
      </w:pPr>
      <w:r w:rsidRPr="007540AE">
        <w:rPr>
          <w:rFonts w:ascii="Tahoma" w:hAnsi="Tahoma" w:cs="Tahoma"/>
          <w:b/>
          <w:sz w:val="20"/>
        </w:rPr>
        <w:tab/>
      </w:r>
      <w:r w:rsidRPr="007540AE">
        <w:rPr>
          <w:rFonts w:ascii="Tahoma" w:hAnsi="Tahoma" w:cs="Tahoma"/>
          <w:b/>
          <w:sz w:val="20"/>
        </w:rPr>
        <w:tab/>
      </w:r>
      <w:proofErr w:type="spellStart"/>
      <w:r w:rsidRPr="008117BD">
        <w:rPr>
          <w:rFonts w:ascii="Tahoma" w:hAnsi="Tahoma" w:cs="Tahoma"/>
          <w:b/>
          <w:sz w:val="20"/>
        </w:rPr>
        <w:t>R</w:t>
      </w:r>
      <w:r w:rsidRPr="008117BD">
        <w:rPr>
          <w:rFonts w:ascii="Tahoma" w:hAnsi="Tahoma" w:cs="Tahoma"/>
          <w:b/>
          <w:sz w:val="20"/>
          <w:vertAlign w:val="subscript"/>
        </w:rPr>
        <w:t>b</w:t>
      </w:r>
      <w:r w:rsidRPr="008117BD">
        <w:rPr>
          <w:rFonts w:ascii="Tahoma" w:hAnsi="Tahoma" w:cs="Tahoma"/>
          <w:b/>
          <w:sz w:val="20"/>
          <w:vertAlign w:val="superscript"/>
        </w:rPr>
        <w:t>k</w:t>
      </w:r>
      <w:proofErr w:type="spellEnd"/>
      <w:r w:rsidRPr="008117BD">
        <w:rPr>
          <w:rFonts w:ascii="Tahoma" w:hAnsi="Tahoma" w:cs="Tahoma"/>
          <w:b/>
          <w:sz w:val="20"/>
        </w:rPr>
        <w:t xml:space="preserve"> - 1</w:t>
      </w:r>
    </w:p>
    <w:p w14:paraId="0B66F3BF" w14:textId="77777777" w:rsidR="007D2141" w:rsidRPr="008117BD" w:rsidRDefault="00915719" w:rsidP="007D2141">
      <w:pPr>
        <w:ind w:left="2268"/>
        <w:jc w:val="both"/>
        <w:rPr>
          <w:rFonts w:ascii="Tahoma" w:hAnsi="Tahoma" w:cs="Tahoma"/>
          <w:b/>
          <w:sz w:val="20"/>
        </w:rPr>
      </w:pPr>
      <w:r w:rsidRPr="007540AE">
        <w:rPr>
          <w:rFonts w:ascii="Tahoma" w:hAnsi="Tahoma" w:cs="Tahoma"/>
          <w:b/>
          <w:noProof/>
        </w:rPr>
        <mc:AlternateContent>
          <mc:Choice Requires="wps">
            <w:drawing>
              <wp:anchor distT="0" distB="0" distL="114300" distR="114300" simplePos="0" relativeHeight="251650048" behindDoc="0" locked="0" layoutInCell="0" allowOverlap="1" wp14:anchorId="64A2A220" wp14:editId="4E328861">
                <wp:simplePos x="0" y="0"/>
                <wp:positionH relativeFrom="column">
                  <wp:posOffset>2036445</wp:posOffset>
                </wp:positionH>
                <wp:positionV relativeFrom="paragraph">
                  <wp:posOffset>109220</wp:posOffset>
                </wp:positionV>
                <wp:extent cx="939800" cy="635"/>
                <wp:effectExtent l="11430" t="8255" r="10795" b="10160"/>
                <wp:wrapSquare wrapText="bothSides"/>
                <wp:docPr id="142" name="Freeform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0" cy="635"/>
                        </a:xfrm>
                        <a:custGeom>
                          <a:avLst/>
                          <a:gdLst>
                            <a:gd name="T0" fmla="*/ 0 w 1480"/>
                            <a:gd name="T1" fmla="*/ 0 h 1"/>
                            <a:gd name="T2" fmla="*/ 1480 w 1480"/>
                            <a:gd name="T3" fmla="*/ 0 h 1"/>
                          </a:gdLst>
                          <a:ahLst/>
                          <a:cxnLst>
                            <a:cxn ang="0">
                              <a:pos x="T0" y="T1"/>
                            </a:cxn>
                            <a:cxn ang="0">
                              <a:pos x="T2" y="T3"/>
                            </a:cxn>
                          </a:cxnLst>
                          <a:rect l="0" t="0" r="r" b="b"/>
                          <a:pathLst>
                            <a:path w="1480" h="1">
                              <a:moveTo>
                                <a:pt x="0" y="0"/>
                              </a:moveTo>
                              <a:lnTo>
                                <a:pt x="148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060E91" id="Freeform 627"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0.35pt,8.6pt,234.35pt,8.6pt" coordsize="14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" o:allowincell="f" filled="f">
                <v:path arrowok="t" o:connecttype="custom" o:connectlocs="0,0;939800,0" o:connectangles="0,0"/>
                <w10:wrap type="square"/>
              </v:polyline>
            </w:pict>
          </mc:Fallback>
        </mc:AlternateContent>
      </w:r>
      <w:r w:rsidR="007D2141" w:rsidRPr="007540AE">
        <w:rPr>
          <w:rFonts w:ascii="Tahoma" w:hAnsi="Tahoma" w:cs="Tahoma"/>
          <w:b/>
        </w:rPr>
        <w:sym w:font="Symbol" w:char="F053"/>
      </w:r>
      <w:r w:rsidR="007D2141" w:rsidRPr="008117BD">
        <w:rPr>
          <w:rFonts w:ascii="Tahoma" w:hAnsi="Tahoma" w:cs="Tahoma"/>
          <w:b/>
          <w:sz w:val="20"/>
        </w:rPr>
        <w:t xml:space="preserve"> </w:t>
      </w:r>
      <w:proofErr w:type="spellStart"/>
      <w:r w:rsidR="007D2141" w:rsidRPr="008117BD">
        <w:rPr>
          <w:rFonts w:ascii="Tahoma" w:hAnsi="Tahoma" w:cs="Tahoma"/>
          <w:b/>
          <w:sz w:val="20"/>
        </w:rPr>
        <w:t>Nu</w:t>
      </w:r>
      <w:proofErr w:type="spellEnd"/>
      <w:r w:rsidR="007D2141" w:rsidRPr="008117BD">
        <w:rPr>
          <w:rFonts w:ascii="Tahoma" w:hAnsi="Tahoma" w:cs="Tahoma"/>
          <w:b/>
          <w:sz w:val="20"/>
        </w:rPr>
        <w:t xml:space="preserve"> =  </w:t>
      </w:r>
    </w:p>
    <w:p w14:paraId="07A19E36" w14:textId="77777777" w:rsidR="007D2141" w:rsidRPr="008117BD" w:rsidRDefault="007D2141" w:rsidP="007D2141">
      <w:pPr>
        <w:ind w:left="2268"/>
        <w:jc w:val="both"/>
        <w:rPr>
          <w:rFonts w:ascii="Tahoma" w:hAnsi="Tahoma" w:cs="Tahoma"/>
          <w:b/>
          <w:sz w:val="20"/>
        </w:rPr>
      </w:pPr>
      <w:r w:rsidRPr="008117BD">
        <w:rPr>
          <w:rFonts w:ascii="Tahoma" w:hAnsi="Tahoma" w:cs="Tahoma"/>
          <w:b/>
          <w:sz w:val="20"/>
        </w:rPr>
        <w:tab/>
      </w:r>
      <w:r w:rsidRPr="008117BD">
        <w:rPr>
          <w:rFonts w:ascii="Tahoma" w:hAnsi="Tahoma" w:cs="Tahoma"/>
          <w:b/>
          <w:sz w:val="20"/>
        </w:rPr>
        <w:tab/>
      </w:r>
      <w:proofErr w:type="gramStart"/>
      <w:r w:rsidRPr="008117BD">
        <w:rPr>
          <w:rFonts w:ascii="Tahoma" w:hAnsi="Tahoma" w:cs="Tahoma"/>
          <w:b/>
          <w:sz w:val="20"/>
        </w:rPr>
        <w:t>R</w:t>
      </w:r>
      <w:r w:rsidRPr="008117BD">
        <w:rPr>
          <w:rFonts w:ascii="Tahoma" w:hAnsi="Tahoma" w:cs="Tahoma"/>
          <w:b/>
          <w:sz w:val="20"/>
          <w:vertAlign w:val="subscript"/>
        </w:rPr>
        <w:t>b</w:t>
      </w:r>
      <w:r w:rsidRPr="008117BD">
        <w:rPr>
          <w:rFonts w:ascii="Tahoma" w:hAnsi="Tahoma" w:cs="Tahoma"/>
          <w:b/>
          <w:sz w:val="20"/>
        </w:rPr>
        <w:t xml:space="preserve">  -</w:t>
      </w:r>
      <w:proofErr w:type="gramEnd"/>
      <w:r w:rsidRPr="008117BD">
        <w:rPr>
          <w:rFonts w:ascii="Tahoma" w:hAnsi="Tahoma" w:cs="Tahoma"/>
          <w:b/>
          <w:sz w:val="20"/>
        </w:rPr>
        <w:t xml:space="preserve">   1</w:t>
      </w:r>
    </w:p>
    <w:p w14:paraId="5E3F3D74" w14:textId="77777777" w:rsidR="007D2141" w:rsidRPr="008117BD" w:rsidRDefault="007D2141" w:rsidP="007540AE">
      <w:pPr>
        <w:jc w:val="both"/>
        <w:rPr>
          <w:rFonts w:ascii="Tahoma" w:hAnsi="Tahoma" w:cs="Tahoma"/>
          <w:sz w:val="20"/>
        </w:rPr>
      </w:pPr>
    </w:p>
    <w:p w14:paraId="3B25820D" w14:textId="77777777" w:rsidR="007D2141" w:rsidRPr="007540AE" w:rsidRDefault="007D2141" w:rsidP="007540AE">
      <w:pPr>
        <w:ind w:left="426"/>
        <w:jc w:val="both"/>
        <w:rPr>
          <w:rFonts w:ascii="Tahoma" w:hAnsi="Tahoma" w:cs="Tahoma"/>
          <w:sz w:val="20"/>
        </w:rPr>
      </w:pPr>
      <w:proofErr w:type="spellStart"/>
      <w:r w:rsidRPr="007540AE">
        <w:rPr>
          <w:rFonts w:ascii="Tahoma" w:hAnsi="Tahoma" w:cs="Tahoma"/>
          <w:sz w:val="20"/>
        </w:rPr>
        <w:t>R</w:t>
      </w:r>
      <w:r w:rsidRPr="007540AE">
        <w:rPr>
          <w:rFonts w:ascii="Tahoma" w:hAnsi="Tahoma" w:cs="Tahoma"/>
          <w:sz w:val="20"/>
          <w:vertAlign w:val="subscript"/>
        </w:rPr>
        <w:t>b</w:t>
      </w:r>
      <w:r w:rsidRPr="007540AE">
        <w:rPr>
          <w:rFonts w:ascii="Tahoma" w:hAnsi="Tahoma" w:cs="Tahoma"/>
          <w:sz w:val="20"/>
          <w:vertAlign w:val="superscript"/>
        </w:rPr>
        <w:t>k</w:t>
      </w:r>
      <w:proofErr w:type="spellEnd"/>
      <w:r w:rsidRPr="007540AE">
        <w:rPr>
          <w:rFonts w:ascii="Tahoma" w:hAnsi="Tahoma" w:cs="Tahoma"/>
          <w:sz w:val="20"/>
        </w:rPr>
        <w:t xml:space="preserve"> = Relación de bifurcación elevada al número de órdenes</w:t>
      </w:r>
    </w:p>
    <w:p w14:paraId="28FB10AE" w14:textId="77777777" w:rsidR="007D2141" w:rsidRPr="007540AE" w:rsidRDefault="007D2141" w:rsidP="007540AE">
      <w:pPr>
        <w:ind w:left="426"/>
        <w:jc w:val="both"/>
        <w:outlineLvl w:val="0"/>
        <w:rPr>
          <w:rFonts w:ascii="Tahoma" w:hAnsi="Tahoma" w:cs="Tahoma"/>
          <w:sz w:val="20"/>
        </w:rPr>
      </w:pPr>
      <w:r w:rsidRPr="007540AE">
        <w:rPr>
          <w:rFonts w:ascii="Tahoma" w:hAnsi="Tahoma" w:cs="Tahoma"/>
          <w:sz w:val="20"/>
        </w:rPr>
        <w:t>R</w:t>
      </w:r>
      <w:r w:rsidRPr="007540AE">
        <w:rPr>
          <w:rFonts w:ascii="Tahoma" w:hAnsi="Tahoma" w:cs="Tahoma"/>
          <w:sz w:val="20"/>
          <w:vertAlign w:val="subscript"/>
        </w:rPr>
        <w:t>b</w:t>
      </w:r>
      <w:r w:rsidRPr="007540AE">
        <w:rPr>
          <w:rFonts w:ascii="Tahoma" w:hAnsi="Tahoma" w:cs="Tahoma"/>
          <w:sz w:val="20"/>
        </w:rPr>
        <w:t xml:space="preserve"> = Relación de bifurcación</w:t>
      </w:r>
    </w:p>
    <w:p w14:paraId="42BBA287" w14:textId="77777777" w:rsidR="007D2141" w:rsidRPr="007540AE" w:rsidRDefault="007D2141" w:rsidP="007540AE">
      <w:pPr>
        <w:ind w:left="426"/>
        <w:jc w:val="both"/>
        <w:outlineLvl w:val="0"/>
        <w:rPr>
          <w:rFonts w:ascii="Tahoma" w:hAnsi="Tahoma" w:cs="Tahoma"/>
          <w:sz w:val="20"/>
        </w:rPr>
      </w:pPr>
      <w:r w:rsidRPr="007540AE">
        <w:rPr>
          <w:rFonts w:ascii="Tahoma" w:hAnsi="Tahoma" w:cs="Tahoma"/>
        </w:rPr>
        <w:sym w:font="Symbol" w:char="F053"/>
      </w:r>
      <w:r w:rsidRPr="007540AE">
        <w:rPr>
          <w:rFonts w:ascii="Tahoma" w:hAnsi="Tahoma" w:cs="Tahoma"/>
          <w:sz w:val="20"/>
        </w:rPr>
        <w:t xml:space="preserve"> </w:t>
      </w:r>
      <w:proofErr w:type="spellStart"/>
      <w:r w:rsidRPr="007540AE">
        <w:rPr>
          <w:rFonts w:ascii="Tahoma" w:hAnsi="Tahoma" w:cs="Tahoma"/>
          <w:sz w:val="20"/>
        </w:rPr>
        <w:t>Nu</w:t>
      </w:r>
      <w:proofErr w:type="spellEnd"/>
      <w:r w:rsidRPr="007540AE">
        <w:rPr>
          <w:rFonts w:ascii="Tahoma" w:hAnsi="Tahoma" w:cs="Tahoma"/>
          <w:sz w:val="20"/>
        </w:rPr>
        <w:t xml:space="preserve"> = Número total de segmentos </w:t>
      </w:r>
    </w:p>
    <w:p w14:paraId="3356DB2D" w14:textId="77777777" w:rsidR="007D2141" w:rsidRPr="007540AE" w:rsidRDefault="007D2141" w:rsidP="007D2141">
      <w:pPr>
        <w:ind w:left="284"/>
        <w:jc w:val="both"/>
        <w:outlineLvl w:val="0"/>
        <w:rPr>
          <w:rFonts w:ascii="Tahoma" w:hAnsi="Tahoma" w:cs="Tahoma"/>
          <w:sz w:val="20"/>
        </w:rPr>
      </w:pPr>
    </w:p>
    <w:p w14:paraId="262327CA" w14:textId="77777777" w:rsidR="007D2141" w:rsidRPr="007540AE" w:rsidRDefault="007D2141" w:rsidP="007540AE">
      <w:pPr>
        <w:jc w:val="both"/>
        <w:outlineLvl w:val="0"/>
        <w:rPr>
          <w:rFonts w:ascii="Tahoma" w:hAnsi="Tahoma" w:cs="Tahoma"/>
          <w:sz w:val="20"/>
        </w:rPr>
      </w:pPr>
      <w:r w:rsidRPr="007540AE">
        <w:rPr>
          <w:rFonts w:ascii="Tahoma" w:hAnsi="Tahoma" w:cs="Tahoma"/>
          <w:sz w:val="20"/>
        </w:rPr>
        <w:t>En general, una cuenca está bien jerarquizada cuando a lo largo de su trazado presenta relaciones de bifurcación homogéneas, es decir, valores próximos en las relaciones obtenidas entre los cauces de primer y segundo, entre los de segundo y tercero, y entre los de u y u+1.</w:t>
      </w:r>
    </w:p>
    <w:p w14:paraId="2DBA2D14" w14:textId="77777777" w:rsidR="007D2141" w:rsidRPr="00F675BD" w:rsidRDefault="007D2141" w:rsidP="007D2141">
      <w:pPr>
        <w:jc w:val="both"/>
        <w:outlineLvl w:val="0"/>
        <w:rPr>
          <w:rFonts w:ascii="Tahoma" w:hAnsi="Tahoma" w:cs="Tahoma"/>
          <w:sz w:val="20"/>
        </w:rPr>
      </w:pPr>
    </w:p>
    <w:p w14:paraId="5A6010AF" w14:textId="6BCB1E09" w:rsidR="0020249B" w:rsidRDefault="0020249B">
      <w:pPr>
        <w:rPr>
          <w:rFonts w:ascii="Tahoma" w:hAnsi="Tahoma" w:cs="Tahoma"/>
          <w:sz w:val="20"/>
        </w:rPr>
      </w:pPr>
      <w:r>
        <w:rPr>
          <w:rFonts w:ascii="Tahoma" w:hAnsi="Tahoma" w:cs="Tahoma"/>
          <w:sz w:val="20"/>
        </w:rPr>
        <w:br w:type="page"/>
      </w:r>
    </w:p>
    <w:p w14:paraId="326D0129" w14:textId="77777777" w:rsidR="00F71EC7" w:rsidRPr="003E37E5" w:rsidRDefault="005817ED" w:rsidP="00F71EC7">
      <w:pPr>
        <w:jc w:val="both"/>
        <w:rPr>
          <w:rFonts w:ascii="Tahoma" w:hAnsi="Tahoma" w:cs="Tahoma"/>
          <w:b/>
          <w:color w:val="2F5496" w:themeColor="accent1" w:themeShade="BF"/>
          <w:spacing w:val="-3"/>
          <w:sz w:val="22"/>
        </w:rPr>
      </w:pPr>
      <w:r w:rsidRPr="003E37E5">
        <w:rPr>
          <w:rFonts w:ascii="Tahoma" w:hAnsi="Tahoma" w:cs="Tahoma"/>
          <w:b/>
          <w:color w:val="2F5496" w:themeColor="accent1" w:themeShade="BF"/>
          <w:spacing w:val="-3"/>
          <w:sz w:val="22"/>
        </w:rPr>
        <w:lastRenderedPageBreak/>
        <w:t>11</w:t>
      </w:r>
      <w:r w:rsidR="00F71EC7" w:rsidRPr="003E37E5">
        <w:rPr>
          <w:rFonts w:ascii="Tahoma" w:hAnsi="Tahoma" w:cs="Tahoma"/>
          <w:b/>
          <w:color w:val="2F5496" w:themeColor="accent1" w:themeShade="BF"/>
          <w:spacing w:val="-3"/>
          <w:sz w:val="22"/>
        </w:rPr>
        <w:t>. RELACIÓN DE LONGITUD DE LOS CAUCES</w:t>
      </w:r>
    </w:p>
    <w:p w14:paraId="1AD257D7" w14:textId="77777777" w:rsidR="00F71EC7" w:rsidRDefault="00F71EC7" w:rsidP="00F71EC7">
      <w:pPr>
        <w:pStyle w:val="Ttulo"/>
        <w:jc w:val="both"/>
        <w:rPr>
          <w:b w:val="0"/>
          <w:bCs w:val="0"/>
          <w:sz w:val="20"/>
        </w:rPr>
      </w:pPr>
    </w:p>
    <w:p w14:paraId="128093B2" w14:textId="77777777" w:rsidR="00F71EC7" w:rsidRDefault="00F71EC7" w:rsidP="00F71EC7">
      <w:pPr>
        <w:pStyle w:val="Ttulo"/>
        <w:jc w:val="both"/>
        <w:rPr>
          <w:b w:val="0"/>
          <w:bCs w:val="0"/>
          <w:sz w:val="20"/>
        </w:rPr>
      </w:pPr>
    </w:p>
    <w:p w14:paraId="69AEDD2B" w14:textId="77777777" w:rsidR="00F71EC7" w:rsidRDefault="00F71EC7" w:rsidP="00F71EC7">
      <w:pPr>
        <w:ind w:left="993" w:hanging="993"/>
        <w:jc w:val="both"/>
        <w:rPr>
          <w:rFonts w:ascii="Tahoma" w:hAnsi="Tahoma" w:cs="Tahoma"/>
          <w:b/>
          <w:sz w:val="20"/>
        </w:rPr>
      </w:pPr>
      <w:r w:rsidRPr="00E42881">
        <w:rPr>
          <w:rFonts w:ascii="Tahoma" w:hAnsi="Tahoma" w:cs="Tahoma"/>
          <w:b/>
          <w:bCs/>
          <w:color w:val="FF6600"/>
          <w:sz w:val="20"/>
        </w:rPr>
        <w:t>Ejercicio:</w:t>
      </w:r>
      <w:r>
        <w:rPr>
          <w:rFonts w:ascii="Tahoma" w:hAnsi="Tahoma" w:cs="Tahoma"/>
          <w:b/>
          <w:bCs/>
          <w:sz w:val="20"/>
        </w:rPr>
        <w:t xml:space="preserve"> Hallar la relación de longitud de los cauces de la cuenca del río </w:t>
      </w:r>
      <w:r w:rsidR="00FE1C37">
        <w:rPr>
          <w:rFonts w:ascii="Tahoma" w:hAnsi="Tahoma" w:cs="Tahoma"/>
          <w:b/>
          <w:bCs/>
          <w:sz w:val="20"/>
        </w:rPr>
        <w:t>Magdalena</w:t>
      </w:r>
      <w:r w:rsidRPr="008D02C0">
        <w:rPr>
          <w:rFonts w:ascii="Tahoma" w:hAnsi="Tahoma" w:cs="Tahoma"/>
          <w:sz w:val="20"/>
        </w:rPr>
        <w:t>.</w:t>
      </w:r>
    </w:p>
    <w:p w14:paraId="74679BBA" w14:textId="77777777" w:rsidR="00F675BD" w:rsidRDefault="00F675BD" w:rsidP="00F675BD">
      <w:pPr>
        <w:jc w:val="both"/>
        <w:outlineLvl w:val="0"/>
        <w:rPr>
          <w:rFonts w:ascii="Tahoma" w:hAnsi="Tahoma" w:cs="Tahoma"/>
          <w:sz w:val="20"/>
        </w:rPr>
      </w:pPr>
    </w:p>
    <w:p w14:paraId="45CE17FF" w14:textId="77777777" w:rsidR="00F71EC7" w:rsidRPr="00F71EC7" w:rsidRDefault="00F71EC7" w:rsidP="00F71EC7">
      <w:pPr>
        <w:jc w:val="both"/>
        <w:rPr>
          <w:rFonts w:ascii="Tahoma" w:hAnsi="Tahoma" w:cs="Tahoma"/>
          <w:sz w:val="20"/>
        </w:rPr>
      </w:pPr>
      <w:r w:rsidRPr="00F71EC7">
        <w:rPr>
          <w:rFonts w:ascii="Tahoma" w:hAnsi="Tahoma" w:cs="Tahoma"/>
          <w:sz w:val="20"/>
        </w:rPr>
        <w:t>La relación o razón de longitud, de manera similar a la razón de bifurcación, se puede definir como “... la proporción existente entre la longitud media de los segmentos de un orden dado y la de los segmentos del orden inmediato inferior”. Suele ocurrir que los segmentos de orden inferior son más cortos que los de órdenes superiores. El aumento de longitud corresponde a la llamada relación de longitud, que se mantiene aproximadamente constante para cada red de drenaje.</w:t>
      </w:r>
    </w:p>
    <w:p w14:paraId="0E7B5AFF" w14:textId="77777777" w:rsidR="00F71EC7" w:rsidRPr="00F71EC7" w:rsidRDefault="00F71EC7" w:rsidP="00F71EC7">
      <w:pPr>
        <w:jc w:val="both"/>
        <w:rPr>
          <w:rFonts w:ascii="Tahoma" w:hAnsi="Tahoma" w:cs="Tahoma"/>
          <w:sz w:val="20"/>
        </w:rPr>
      </w:pPr>
    </w:p>
    <w:p w14:paraId="2D5E9572" w14:textId="77777777" w:rsidR="00F71EC7" w:rsidRPr="00F71EC7" w:rsidRDefault="00F71EC7" w:rsidP="00F71EC7">
      <w:pPr>
        <w:jc w:val="both"/>
        <w:rPr>
          <w:rFonts w:ascii="Tahoma" w:hAnsi="Tahoma" w:cs="Tahoma"/>
          <w:sz w:val="20"/>
        </w:rPr>
      </w:pPr>
      <w:r w:rsidRPr="00F71EC7">
        <w:rPr>
          <w:rFonts w:ascii="Tahoma" w:hAnsi="Tahoma" w:cs="Tahoma"/>
          <w:sz w:val="20"/>
        </w:rPr>
        <w:t>La relación de longitud (</w:t>
      </w:r>
      <w:r w:rsidRPr="00F71EC7">
        <w:rPr>
          <w:rFonts w:ascii="Tahoma" w:hAnsi="Tahoma" w:cs="Tahoma"/>
          <w:b/>
          <w:sz w:val="20"/>
        </w:rPr>
        <w:t>R</w:t>
      </w:r>
      <w:r w:rsidRPr="00F71EC7">
        <w:rPr>
          <w:rFonts w:ascii="Tahoma" w:hAnsi="Tahoma" w:cs="Tahoma"/>
          <w:b/>
          <w:sz w:val="20"/>
          <w:vertAlign w:val="subscript"/>
        </w:rPr>
        <w:t>1</w:t>
      </w:r>
      <w:r w:rsidRPr="00F71EC7">
        <w:rPr>
          <w:rFonts w:ascii="Tahoma" w:hAnsi="Tahoma" w:cs="Tahoma"/>
          <w:sz w:val="20"/>
        </w:rPr>
        <w:t>) se define de forma similar a la relación de bifurcación:</w:t>
      </w:r>
    </w:p>
    <w:p w14:paraId="209801B8" w14:textId="77777777" w:rsidR="00F71EC7" w:rsidRPr="00F71EC7" w:rsidRDefault="00F71EC7" w:rsidP="00F71EC7">
      <w:pPr>
        <w:jc w:val="both"/>
        <w:rPr>
          <w:rFonts w:ascii="Tahoma" w:hAnsi="Tahoma" w:cs="Tahoma"/>
          <w:sz w:val="20"/>
        </w:rPr>
      </w:pPr>
    </w:p>
    <w:p w14:paraId="0286B861" w14:textId="77777777" w:rsidR="00F71EC7" w:rsidRPr="00F71EC7" w:rsidRDefault="00F71EC7" w:rsidP="00F71EC7">
      <w:pPr>
        <w:jc w:val="center"/>
        <w:outlineLvl w:val="0"/>
        <w:rPr>
          <w:rFonts w:ascii="Tahoma" w:hAnsi="Tahoma" w:cs="Tahoma"/>
          <w:sz w:val="20"/>
        </w:rPr>
      </w:pPr>
      <w:r w:rsidRPr="00F71EC7">
        <w:rPr>
          <w:rFonts w:ascii="Tahoma" w:hAnsi="Tahoma" w:cs="Tahoma"/>
          <w:b/>
          <w:sz w:val="20"/>
        </w:rPr>
        <w:t>R</w:t>
      </w:r>
      <w:r w:rsidRPr="00F71EC7">
        <w:rPr>
          <w:rFonts w:ascii="Tahoma" w:hAnsi="Tahoma" w:cs="Tahoma"/>
          <w:b/>
          <w:sz w:val="20"/>
          <w:vertAlign w:val="subscript"/>
        </w:rPr>
        <w:t>1</w:t>
      </w:r>
      <w:r w:rsidRPr="00F71EC7">
        <w:rPr>
          <w:rFonts w:ascii="Tahoma" w:hAnsi="Tahoma" w:cs="Tahoma"/>
          <w:b/>
          <w:sz w:val="20"/>
        </w:rPr>
        <w:t xml:space="preserve"> = </w:t>
      </w:r>
      <w:proofErr w:type="spellStart"/>
      <w:r w:rsidRPr="00F71EC7">
        <w:rPr>
          <w:rFonts w:ascii="Tahoma" w:hAnsi="Tahoma" w:cs="Tahoma"/>
          <w:b/>
          <w:sz w:val="20"/>
        </w:rPr>
        <w:t>Lz</w:t>
      </w:r>
      <w:proofErr w:type="spellEnd"/>
      <w:r w:rsidRPr="00F71EC7">
        <w:rPr>
          <w:rFonts w:ascii="Tahoma" w:hAnsi="Tahoma" w:cs="Tahoma"/>
          <w:b/>
          <w:sz w:val="20"/>
        </w:rPr>
        <w:t xml:space="preserve"> / (</w:t>
      </w:r>
      <w:proofErr w:type="spellStart"/>
      <w:r w:rsidRPr="00F71EC7">
        <w:rPr>
          <w:rFonts w:ascii="Tahoma" w:hAnsi="Tahoma" w:cs="Tahoma"/>
          <w:b/>
          <w:sz w:val="20"/>
        </w:rPr>
        <w:t>Lz</w:t>
      </w:r>
      <w:proofErr w:type="spellEnd"/>
      <w:r w:rsidRPr="00F71EC7">
        <w:rPr>
          <w:rFonts w:ascii="Tahoma" w:hAnsi="Tahoma" w:cs="Tahoma"/>
          <w:b/>
          <w:sz w:val="20"/>
        </w:rPr>
        <w:t xml:space="preserve"> - 1)</w:t>
      </w:r>
    </w:p>
    <w:p w14:paraId="055C0E20" w14:textId="77777777" w:rsidR="00F71EC7" w:rsidRPr="00F71EC7" w:rsidRDefault="00F71EC7" w:rsidP="00F71EC7">
      <w:pPr>
        <w:jc w:val="both"/>
        <w:rPr>
          <w:rFonts w:ascii="Tahoma" w:hAnsi="Tahoma" w:cs="Tahoma"/>
          <w:sz w:val="20"/>
        </w:rPr>
      </w:pPr>
    </w:p>
    <w:p w14:paraId="37968D89" w14:textId="77777777" w:rsidR="00F71EC7" w:rsidRPr="00F71EC7" w:rsidRDefault="00F71EC7" w:rsidP="00F71EC7">
      <w:pPr>
        <w:jc w:val="both"/>
        <w:outlineLvl w:val="0"/>
        <w:rPr>
          <w:rFonts w:ascii="Tahoma" w:hAnsi="Tahoma" w:cs="Tahoma"/>
          <w:sz w:val="20"/>
        </w:rPr>
      </w:pPr>
      <w:r w:rsidRPr="00F71EC7">
        <w:rPr>
          <w:rFonts w:ascii="Tahoma" w:hAnsi="Tahoma" w:cs="Tahoma"/>
          <w:sz w:val="20"/>
        </w:rPr>
        <w:t xml:space="preserve">Donde </w:t>
      </w:r>
      <w:proofErr w:type="spellStart"/>
      <w:r w:rsidRPr="00F71EC7">
        <w:rPr>
          <w:rFonts w:ascii="Tahoma" w:hAnsi="Tahoma" w:cs="Tahoma"/>
          <w:sz w:val="20"/>
        </w:rPr>
        <w:t>Lz</w:t>
      </w:r>
      <w:proofErr w:type="spellEnd"/>
      <w:r w:rsidRPr="00F71EC7">
        <w:rPr>
          <w:rFonts w:ascii="Tahoma" w:hAnsi="Tahoma" w:cs="Tahoma"/>
          <w:sz w:val="20"/>
        </w:rPr>
        <w:t xml:space="preserve"> es la longitud media de los segmentos de orden </w:t>
      </w:r>
      <w:r w:rsidRPr="00F71EC7">
        <w:rPr>
          <w:rFonts w:ascii="Tahoma" w:hAnsi="Tahoma" w:cs="Tahoma"/>
          <w:b/>
          <w:sz w:val="20"/>
        </w:rPr>
        <w:t>z</w:t>
      </w:r>
      <w:r w:rsidRPr="00F71EC7">
        <w:rPr>
          <w:rFonts w:ascii="Tahoma" w:hAnsi="Tahoma" w:cs="Tahoma"/>
          <w:sz w:val="20"/>
        </w:rPr>
        <w:t xml:space="preserve">. Para hallar </w:t>
      </w:r>
      <w:proofErr w:type="spellStart"/>
      <w:r w:rsidRPr="00F71EC7">
        <w:rPr>
          <w:rFonts w:ascii="Tahoma" w:hAnsi="Tahoma" w:cs="Tahoma"/>
          <w:sz w:val="20"/>
        </w:rPr>
        <w:t>Lz</w:t>
      </w:r>
      <w:proofErr w:type="spellEnd"/>
      <w:r w:rsidRPr="00F71EC7">
        <w:rPr>
          <w:rFonts w:ascii="Tahoma" w:hAnsi="Tahoma" w:cs="Tahoma"/>
          <w:sz w:val="20"/>
        </w:rPr>
        <w:t xml:space="preserve"> hemos de medir en el mapa la longitud de todos los segmentos de un orden y calcular la media.</w:t>
      </w:r>
    </w:p>
    <w:p w14:paraId="25C09C2D" w14:textId="77777777" w:rsidR="00F71EC7" w:rsidRPr="00F71EC7" w:rsidRDefault="00F71EC7" w:rsidP="00F71EC7">
      <w:pPr>
        <w:jc w:val="both"/>
        <w:rPr>
          <w:rFonts w:ascii="Tahoma" w:hAnsi="Tahoma" w:cs="Tahoma"/>
          <w:sz w:val="20"/>
        </w:rPr>
      </w:pPr>
    </w:p>
    <w:p w14:paraId="6934259D" w14:textId="77777777" w:rsidR="00F71EC7" w:rsidRPr="00F71EC7" w:rsidRDefault="00F71EC7" w:rsidP="00F71EC7">
      <w:pPr>
        <w:jc w:val="both"/>
        <w:rPr>
          <w:rFonts w:ascii="Tahoma" w:hAnsi="Tahoma" w:cs="Tahoma"/>
          <w:sz w:val="20"/>
        </w:rPr>
      </w:pPr>
      <w:r w:rsidRPr="00F71EC7">
        <w:rPr>
          <w:rFonts w:ascii="Tahoma" w:hAnsi="Tahoma" w:cs="Tahoma"/>
          <w:sz w:val="20"/>
        </w:rPr>
        <w:t>Ejemplo:</w:t>
      </w:r>
    </w:p>
    <w:p w14:paraId="1093EBE1" w14:textId="77777777" w:rsidR="00E2546B" w:rsidRDefault="00E2546B" w:rsidP="00F71EC7">
      <w:pPr>
        <w:jc w:val="both"/>
        <w:rPr>
          <w:rFonts w:ascii="Tahoma" w:hAnsi="Tahoma" w:cs="Tahoma"/>
          <w:sz w:val="20"/>
        </w:rPr>
      </w:pP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843"/>
        <w:gridCol w:w="1275"/>
        <w:gridCol w:w="1276"/>
        <w:gridCol w:w="1701"/>
      </w:tblGrid>
      <w:tr w:rsidR="00F71EC7" w:rsidRPr="003A0130" w14:paraId="3785F563" w14:textId="77777777" w:rsidTr="00915719">
        <w:trPr>
          <w:trHeight w:val="567"/>
          <w:jc w:val="center"/>
        </w:trPr>
        <w:tc>
          <w:tcPr>
            <w:tcW w:w="959" w:type="dxa"/>
            <w:shd w:val="clear" w:color="auto" w:fill="F2F2F2" w:themeFill="background1" w:themeFillShade="F2"/>
            <w:vAlign w:val="center"/>
          </w:tcPr>
          <w:p w14:paraId="15CCC32C" w14:textId="77777777" w:rsidR="00F71EC7" w:rsidRPr="003A0130" w:rsidRDefault="00F71EC7" w:rsidP="003A0130">
            <w:pPr>
              <w:jc w:val="center"/>
              <w:rPr>
                <w:rFonts w:ascii="Tahoma" w:hAnsi="Tahoma" w:cs="Tahoma"/>
                <w:sz w:val="16"/>
                <w:szCs w:val="16"/>
              </w:rPr>
            </w:pPr>
            <w:r w:rsidRPr="003A0130">
              <w:rPr>
                <w:rFonts w:ascii="Tahoma" w:hAnsi="Tahoma" w:cs="Tahoma"/>
                <w:b/>
                <w:sz w:val="16"/>
                <w:szCs w:val="16"/>
              </w:rPr>
              <w:t>ORDEN</w:t>
            </w:r>
          </w:p>
        </w:tc>
        <w:tc>
          <w:tcPr>
            <w:tcW w:w="1134" w:type="dxa"/>
            <w:shd w:val="clear" w:color="auto" w:fill="F2F2F2" w:themeFill="background1" w:themeFillShade="F2"/>
            <w:vAlign w:val="center"/>
          </w:tcPr>
          <w:p w14:paraId="6B683DCE" w14:textId="77777777" w:rsidR="00F71EC7" w:rsidRPr="003A0130" w:rsidRDefault="00F71EC7" w:rsidP="003A0130">
            <w:pPr>
              <w:jc w:val="center"/>
              <w:rPr>
                <w:rFonts w:ascii="Tahoma" w:hAnsi="Tahoma" w:cs="Tahoma"/>
                <w:sz w:val="16"/>
                <w:szCs w:val="16"/>
              </w:rPr>
            </w:pPr>
            <w:r w:rsidRPr="003A0130">
              <w:rPr>
                <w:rFonts w:ascii="Tahoma" w:hAnsi="Tahoma" w:cs="Tahoma"/>
                <w:b/>
                <w:sz w:val="16"/>
                <w:szCs w:val="16"/>
              </w:rPr>
              <w:t>Nº DE TRAMOS</w:t>
            </w:r>
          </w:p>
        </w:tc>
        <w:tc>
          <w:tcPr>
            <w:tcW w:w="1843" w:type="dxa"/>
            <w:shd w:val="clear" w:color="auto" w:fill="F2F2F2" w:themeFill="background1" w:themeFillShade="F2"/>
            <w:vAlign w:val="center"/>
          </w:tcPr>
          <w:p w14:paraId="19180B56" w14:textId="77777777" w:rsidR="00F71EC7" w:rsidRPr="003A0130" w:rsidRDefault="00F71EC7" w:rsidP="003A0130">
            <w:pPr>
              <w:jc w:val="center"/>
              <w:rPr>
                <w:rFonts w:ascii="Tahoma" w:hAnsi="Tahoma" w:cs="Tahoma"/>
                <w:sz w:val="16"/>
                <w:szCs w:val="16"/>
              </w:rPr>
            </w:pPr>
            <w:r w:rsidRPr="003A0130">
              <w:rPr>
                <w:rFonts w:ascii="Tahoma" w:hAnsi="Tahoma" w:cs="Tahoma"/>
                <w:b/>
                <w:sz w:val="16"/>
                <w:szCs w:val="16"/>
              </w:rPr>
              <w:t>RELACIÓN DE BIFURCACIÓN</w:t>
            </w:r>
          </w:p>
        </w:tc>
        <w:tc>
          <w:tcPr>
            <w:tcW w:w="1275" w:type="dxa"/>
            <w:shd w:val="clear" w:color="auto" w:fill="F2F2F2" w:themeFill="background1" w:themeFillShade="F2"/>
            <w:vAlign w:val="center"/>
          </w:tcPr>
          <w:p w14:paraId="4A77B3B0" w14:textId="77777777" w:rsidR="00F71EC7" w:rsidRPr="003A0130" w:rsidRDefault="00F71EC7" w:rsidP="003A0130">
            <w:pPr>
              <w:jc w:val="center"/>
              <w:rPr>
                <w:rFonts w:ascii="Tahoma" w:hAnsi="Tahoma" w:cs="Tahoma"/>
                <w:b/>
                <w:sz w:val="16"/>
                <w:szCs w:val="16"/>
              </w:rPr>
            </w:pPr>
            <w:r w:rsidRPr="003A0130">
              <w:rPr>
                <w:rFonts w:ascii="Tahoma" w:hAnsi="Tahoma" w:cs="Tahoma"/>
                <w:b/>
                <w:sz w:val="16"/>
                <w:szCs w:val="16"/>
              </w:rPr>
              <w:t>LONGITUD</w:t>
            </w:r>
          </w:p>
          <w:p w14:paraId="6D3551C8" w14:textId="77777777" w:rsidR="00F71EC7" w:rsidRPr="003A0130" w:rsidRDefault="00F71EC7" w:rsidP="003A0130">
            <w:pPr>
              <w:jc w:val="center"/>
              <w:rPr>
                <w:rFonts w:ascii="Tahoma" w:hAnsi="Tahoma" w:cs="Tahoma"/>
                <w:b/>
                <w:sz w:val="16"/>
                <w:szCs w:val="16"/>
              </w:rPr>
            </w:pPr>
            <w:r w:rsidRPr="003A0130">
              <w:rPr>
                <w:rFonts w:ascii="Tahoma" w:hAnsi="Tahoma" w:cs="Tahoma"/>
                <w:b/>
                <w:sz w:val="16"/>
                <w:szCs w:val="16"/>
              </w:rPr>
              <w:t>(km)</w:t>
            </w:r>
          </w:p>
        </w:tc>
        <w:tc>
          <w:tcPr>
            <w:tcW w:w="1276" w:type="dxa"/>
            <w:shd w:val="clear" w:color="auto" w:fill="F2F2F2" w:themeFill="background1" w:themeFillShade="F2"/>
            <w:vAlign w:val="center"/>
          </w:tcPr>
          <w:p w14:paraId="318F669C" w14:textId="77777777" w:rsidR="00F71EC7" w:rsidRPr="003A0130" w:rsidRDefault="00F71EC7" w:rsidP="003A0130">
            <w:pPr>
              <w:jc w:val="center"/>
              <w:rPr>
                <w:rFonts w:ascii="Tahoma" w:hAnsi="Tahoma" w:cs="Tahoma"/>
                <w:b/>
                <w:sz w:val="16"/>
                <w:szCs w:val="16"/>
              </w:rPr>
            </w:pPr>
            <w:r w:rsidRPr="003A0130">
              <w:rPr>
                <w:rFonts w:ascii="Tahoma" w:hAnsi="Tahoma" w:cs="Tahoma"/>
                <w:b/>
                <w:sz w:val="16"/>
                <w:szCs w:val="16"/>
              </w:rPr>
              <w:t>LONGITUD MEDIA (km)</w:t>
            </w:r>
          </w:p>
        </w:tc>
        <w:tc>
          <w:tcPr>
            <w:tcW w:w="1701" w:type="dxa"/>
            <w:shd w:val="clear" w:color="auto" w:fill="F2F2F2" w:themeFill="background1" w:themeFillShade="F2"/>
            <w:vAlign w:val="center"/>
          </w:tcPr>
          <w:p w14:paraId="65603960" w14:textId="77777777" w:rsidR="00F71EC7" w:rsidRPr="003A0130" w:rsidRDefault="00F71EC7" w:rsidP="003A0130">
            <w:pPr>
              <w:jc w:val="center"/>
              <w:rPr>
                <w:rFonts w:ascii="Tahoma" w:hAnsi="Tahoma" w:cs="Tahoma"/>
                <w:sz w:val="16"/>
                <w:szCs w:val="16"/>
              </w:rPr>
            </w:pPr>
            <w:r w:rsidRPr="003A0130">
              <w:rPr>
                <w:rFonts w:ascii="Tahoma" w:hAnsi="Tahoma" w:cs="Tahoma"/>
                <w:b/>
                <w:sz w:val="16"/>
                <w:szCs w:val="16"/>
              </w:rPr>
              <w:t>RELACIÓN DE LONGITUD</w:t>
            </w:r>
          </w:p>
        </w:tc>
      </w:tr>
      <w:tr w:rsidR="00F71EC7" w:rsidRPr="003A0130" w14:paraId="480FBC1D" w14:textId="77777777" w:rsidTr="003A0130">
        <w:trPr>
          <w:trHeight w:val="700"/>
          <w:jc w:val="center"/>
        </w:trPr>
        <w:tc>
          <w:tcPr>
            <w:tcW w:w="959" w:type="dxa"/>
            <w:tcBorders>
              <w:bottom w:val="single" w:sz="4" w:space="0" w:color="auto"/>
            </w:tcBorders>
            <w:shd w:val="clear" w:color="auto" w:fill="auto"/>
            <w:vAlign w:val="center"/>
          </w:tcPr>
          <w:p w14:paraId="2923A4D1" w14:textId="77777777" w:rsidR="00F71EC7" w:rsidRPr="003A0130" w:rsidRDefault="00F71EC7" w:rsidP="003A0130">
            <w:pPr>
              <w:jc w:val="center"/>
              <w:rPr>
                <w:rFonts w:ascii="Tahoma" w:hAnsi="Tahoma" w:cs="Tahoma"/>
                <w:b/>
                <w:sz w:val="16"/>
                <w:szCs w:val="16"/>
              </w:rPr>
            </w:pPr>
            <w:r w:rsidRPr="003A0130">
              <w:rPr>
                <w:rFonts w:ascii="Tahoma" w:hAnsi="Tahoma" w:cs="Tahoma"/>
                <w:b/>
                <w:sz w:val="16"/>
                <w:szCs w:val="16"/>
                <w:lang w:val="en-GB"/>
              </w:rPr>
              <w:t>I</w:t>
            </w:r>
          </w:p>
        </w:tc>
        <w:tc>
          <w:tcPr>
            <w:tcW w:w="1134" w:type="dxa"/>
            <w:tcBorders>
              <w:bottom w:val="single" w:sz="4" w:space="0" w:color="auto"/>
              <w:right w:val="single" w:sz="4" w:space="0" w:color="auto"/>
            </w:tcBorders>
            <w:shd w:val="clear" w:color="auto" w:fill="auto"/>
            <w:vAlign w:val="center"/>
          </w:tcPr>
          <w:p w14:paraId="5776B533" w14:textId="77777777" w:rsidR="00F71EC7" w:rsidRPr="003A0130" w:rsidRDefault="00F71EC7" w:rsidP="003A0130">
            <w:pPr>
              <w:jc w:val="center"/>
              <w:rPr>
                <w:rFonts w:ascii="Tahoma" w:hAnsi="Tahoma" w:cs="Tahoma"/>
                <w:sz w:val="16"/>
                <w:szCs w:val="16"/>
              </w:rPr>
            </w:pPr>
            <w:r w:rsidRPr="003A0130">
              <w:rPr>
                <w:rFonts w:ascii="Tahoma" w:hAnsi="Tahoma" w:cs="Tahoma"/>
                <w:sz w:val="16"/>
                <w:szCs w:val="16"/>
                <w:lang w:val="en-GB"/>
              </w:rPr>
              <w:t>129</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12461D" w14:textId="77777777" w:rsidR="00F71EC7" w:rsidRPr="003A0130" w:rsidRDefault="00F71EC7" w:rsidP="003A0130">
            <w:pPr>
              <w:jc w:val="center"/>
              <w:rPr>
                <w:rFonts w:ascii="Tahoma" w:hAnsi="Tahoma" w:cs="Tahoma"/>
                <w:sz w:val="16"/>
                <w:szCs w:val="16"/>
              </w:rPr>
            </w:pPr>
            <w:r w:rsidRPr="003A0130">
              <w:rPr>
                <w:rFonts w:ascii="Tahoma" w:hAnsi="Tahoma" w:cs="Tahoma"/>
                <w:sz w:val="16"/>
                <w:szCs w:val="16"/>
                <w:lang w:val="en-GB"/>
              </w:rPr>
              <w:t>4,</w:t>
            </w:r>
            <w:proofErr w:type="gramStart"/>
            <w:r w:rsidRPr="003A0130">
              <w:rPr>
                <w:rFonts w:ascii="Tahoma" w:hAnsi="Tahoma" w:cs="Tahoma"/>
                <w:sz w:val="16"/>
                <w:szCs w:val="16"/>
                <w:lang w:val="en-GB"/>
              </w:rPr>
              <w:t>3  (</w:t>
            </w:r>
            <w:proofErr w:type="gramEnd"/>
            <w:r w:rsidRPr="003A0130">
              <w:rPr>
                <w:rFonts w:ascii="Tahoma" w:hAnsi="Tahoma" w:cs="Tahoma"/>
                <w:sz w:val="16"/>
                <w:szCs w:val="16"/>
                <w:lang w:val="en-GB"/>
              </w:rPr>
              <w:t>Rb = 129 / 30)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8187F2E" w14:textId="77777777" w:rsidR="00F71EC7" w:rsidRPr="003A0130" w:rsidRDefault="00F71EC7" w:rsidP="003A0130">
            <w:pPr>
              <w:jc w:val="center"/>
              <w:rPr>
                <w:rFonts w:ascii="Tahoma" w:hAnsi="Tahoma" w:cs="Tahoma"/>
                <w:sz w:val="16"/>
                <w:szCs w:val="16"/>
              </w:rPr>
            </w:pPr>
            <w:r w:rsidRPr="003A0130">
              <w:rPr>
                <w:rFonts w:ascii="Tahoma" w:hAnsi="Tahoma" w:cs="Tahoma"/>
                <w:sz w:val="16"/>
                <w:szCs w:val="16"/>
              </w:rPr>
              <w:t>45,6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ED3EDD7" w14:textId="77777777" w:rsidR="00F71EC7" w:rsidRPr="003A0130" w:rsidRDefault="00F71EC7" w:rsidP="003A0130">
            <w:pPr>
              <w:jc w:val="center"/>
              <w:rPr>
                <w:rFonts w:ascii="Tahoma" w:hAnsi="Tahoma" w:cs="Tahoma"/>
                <w:sz w:val="16"/>
                <w:szCs w:val="16"/>
                <w:lang w:val="en-GB"/>
              </w:rPr>
            </w:pPr>
            <w:r w:rsidRPr="003A0130">
              <w:rPr>
                <w:rFonts w:ascii="Tahoma" w:hAnsi="Tahoma" w:cs="Tahoma"/>
                <w:sz w:val="16"/>
                <w:szCs w:val="16"/>
                <w:lang w:val="en-GB"/>
              </w:rPr>
              <w:t>0,4</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582852" w14:textId="77777777" w:rsidR="00F71EC7" w:rsidRPr="003A0130" w:rsidRDefault="00F71EC7" w:rsidP="003A0130">
            <w:pPr>
              <w:jc w:val="center"/>
              <w:rPr>
                <w:rFonts w:ascii="Tahoma" w:hAnsi="Tahoma" w:cs="Tahoma"/>
                <w:sz w:val="16"/>
                <w:szCs w:val="16"/>
              </w:rPr>
            </w:pPr>
            <w:r w:rsidRPr="003A0130">
              <w:rPr>
                <w:rFonts w:ascii="Tahoma" w:hAnsi="Tahoma" w:cs="Tahoma"/>
                <w:b/>
                <w:sz w:val="16"/>
                <w:szCs w:val="16"/>
              </w:rPr>
              <w:t>1,3</w:t>
            </w:r>
            <w:r w:rsidRPr="003A0130">
              <w:rPr>
                <w:rFonts w:ascii="Tahoma" w:hAnsi="Tahoma" w:cs="Tahoma"/>
                <w:sz w:val="16"/>
                <w:szCs w:val="16"/>
              </w:rPr>
              <w:t xml:space="preserve"> (R</w:t>
            </w:r>
            <w:r w:rsidRPr="003A0130">
              <w:rPr>
                <w:rFonts w:ascii="Tahoma" w:hAnsi="Tahoma" w:cs="Tahoma"/>
                <w:sz w:val="16"/>
                <w:szCs w:val="16"/>
                <w:vertAlign w:val="subscript"/>
              </w:rPr>
              <w:t>1</w:t>
            </w:r>
            <w:r w:rsidRPr="003A0130">
              <w:rPr>
                <w:rFonts w:ascii="Tahoma" w:hAnsi="Tahoma" w:cs="Tahoma"/>
                <w:sz w:val="16"/>
                <w:szCs w:val="16"/>
              </w:rPr>
              <w:t xml:space="preserve"> = 0,5 / 0,4)</w:t>
            </w:r>
          </w:p>
        </w:tc>
      </w:tr>
      <w:tr w:rsidR="00F71EC7" w:rsidRPr="003A0130" w14:paraId="34288BB2" w14:textId="77777777" w:rsidTr="003A0130">
        <w:trPr>
          <w:trHeight w:val="340"/>
          <w:jc w:val="center"/>
        </w:trPr>
        <w:tc>
          <w:tcPr>
            <w:tcW w:w="959" w:type="dxa"/>
            <w:vMerge w:val="restart"/>
            <w:shd w:val="clear" w:color="auto" w:fill="auto"/>
            <w:vAlign w:val="center"/>
          </w:tcPr>
          <w:p w14:paraId="1EB074B6" w14:textId="77777777" w:rsidR="00F71EC7" w:rsidRPr="003A0130" w:rsidRDefault="00F71EC7" w:rsidP="003A0130">
            <w:pPr>
              <w:jc w:val="center"/>
              <w:rPr>
                <w:rFonts w:ascii="Tahoma" w:hAnsi="Tahoma" w:cs="Tahoma"/>
                <w:b/>
                <w:sz w:val="16"/>
                <w:szCs w:val="16"/>
                <w:lang w:val="en-GB"/>
              </w:rPr>
            </w:pPr>
            <w:r w:rsidRPr="003A0130">
              <w:rPr>
                <w:rFonts w:ascii="Tahoma" w:hAnsi="Tahoma" w:cs="Tahoma"/>
                <w:b/>
                <w:sz w:val="16"/>
                <w:szCs w:val="16"/>
                <w:lang w:val="en-GB"/>
              </w:rPr>
              <w:t>II</w:t>
            </w:r>
          </w:p>
        </w:tc>
        <w:tc>
          <w:tcPr>
            <w:tcW w:w="1134" w:type="dxa"/>
            <w:vMerge w:val="restart"/>
            <w:tcBorders>
              <w:right w:val="single" w:sz="4" w:space="0" w:color="auto"/>
            </w:tcBorders>
            <w:shd w:val="clear" w:color="auto" w:fill="auto"/>
            <w:vAlign w:val="center"/>
          </w:tcPr>
          <w:p w14:paraId="727A2B3A" w14:textId="77777777" w:rsidR="00F71EC7" w:rsidRPr="003A0130" w:rsidRDefault="00F71EC7" w:rsidP="003A0130">
            <w:pPr>
              <w:jc w:val="center"/>
              <w:rPr>
                <w:rFonts w:ascii="Tahoma" w:hAnsi="Tahoma" w:cs="Tahoma"/>
                <w:sz w:val="16"/>
                <w:szCs w:val="16"/>
                <w:lang w:val="en-GB"/>
              </w:rPr>
            </w:pPr>
            <w:r w:rsidRPr="003A0130">
              <w:rPr>
                <w:rFonts w:ascii="Tahoma" w:hAnsi="Tahoma" w:cs="Tahoma"/>
                <w:sz w:val="16"/>
                <w:szCs w:val="16"/>
                <w:lang w:val="en-GB"/>
              </w:rPr>
              <w:t>30</w:t>
            </w:r>
          </w:p>
        </w:tc>
        <w:tc>
          <w:tcPr>
            <w:tcW w:w="1843" w:type="dxa"/>
            <w:vMerge/>
            <w:tcBorders>
              <w:left w:val="single" w:sz="4" w:space="0" w:color="auto"/>
              <w:bottom w:val="single" w:sz="4" w:space="0" w:color="auto"/>
              <w:right w:val="single" w:sz="4" w:space="0" w:color="auto"/>
            </w:tcBorders>
            <w:shd w:val="clear" w:color="auto" w:fill="auto"/>
            <w:vAlign w:val="center"/>
          </w:tcPr>
          <w:p w14:paraId="53D94A5A" w14:textId="77777777" w:rsidR="00F71EC7" w:rsidRPr="003A0130" w:rsidRDefault="00F71EC7" w:rsidP="003A0130">
            <w:pPr>
              <w:jc w:val="center"/>
              <w:rPr>
                <w:rFonts w:ascii="Tahoma" w:hAnsi="Tahoma" w:cs="Tahoma"/>
                <w:sz w:val="16"/>
                <w:szCs w:val="16"/>
              </w:rPr>
            </w:pPr>
          </w:p>
        </w:tc>
        <w:tc>
          <w:tcPr>
            <w:tcW w:w="1275" w:type="dxa"/>
            <w:vMerge w:val="restart"/>
            <w:tcBorders>
              <w:left w:val="single" w:sz="4" w:space="0" w:color="auto"/>
              <w:right w:val="single" w:sz="4" w:space="0" w:color="auto"/>
            </w:tcBorders>
            <w:shd w:val="clear" w:color="auto" w:fill="auto"/>
            <w:vAlign w:val="center"/>
          </w:tcPr>
          <w:p w14:paraId="52064951" w14:textId="77777777" w:rsidR="00F71EC7" w:rsidRPr="003A0130" w:rsidRDefault="00F71EC7" w:rsidP="003A0130">
            <w:pPr>
              <w:jc w:val="center"/>
              <w:rPr>
                <w:rFonts w:ascii="Tahoma" w:hAnsi="Tahoma" w:cs="Tahoma"/>
                <w:sz w:val="16"/>
                <w:szCs w:val="16"/>
                <w:lang w:val="en-GB"/>
              </w:rPr>
            </w:pPr>
            <w:r w:rsidRPr="003A0130">
              <w:rPr>
                <w:rFonts w:ascii="Tahoma" w:hAnsi="Tahoma" w:cs="Tahoma"/>
                <w:sz w:val="16"/>
                <w:szCs w:val="16"/>
                <w:lang w:val="en-GB"/>
              </w:rPr>
              <w:t>14,1</w:t>
            </w:r>
          </w:p>
        </w:tc>
        <w:tc>
          <w:tcPr>
            <w:tcW w:w="1276" w:type="dxa"/>
            <w:vMerge w:val="restart"/>
            <w:tcBorders>
              <w:left w:val="single" w:sz="4" w:space="0" w:color="auto"/>
              <w:right w:val="single" w:sz="4" w:space="0" w:color="auto"/>
            </w:tcBorders>
            <w:shd w:val="clear" w:color="auto" w:fill="auto"/>
            <w:vAlign w:val="center"/>
          </w:tcPr>
          <w:p w14:paraId="56379479" w14:textId="77777777" w:rsidR="00F71EC7" w:rsidRPr="003A0130" w:rsidRDefault="00F71EC7" w:rsidP="003A0130">
            <w:pPr>
              <w:jc w:val="center"/>
              <w:rPr>
                <w:rFonts w:ascii="Tahoma" w:hAnsi="Tahoma" w:cs="Tahoma"/>
                <w:sz w:val="16"/>
                <w:szCs w:val="16"/>
                <w:lang w:val="en-GB"/>
              </w:rPr>
            </w:pPr>
            <w:r w:rsidRPr="003A0130">
              <w:rPr>
                <w:rFonts w:ascii="Tahoma" w:hAnsi="Tahoma" w:cs="Tahoma"/>
                <w:sz w:val="16"/>
                <w:szCs w:val="16"/>
                <w:lang w:val="en-GB"/>
              </w:rPr>
              <w:t>0,5</w:t>
            </w:r>
          </w:p>
        </w:tc>
        <w:tc>
          <w:tcPr>
            <w:tcW w:w="1701" w:type="dxa"/>
            <w:vMerge/>
            <w:tcBorders>
              <w:left w:val="single" w:sz="4" w:space="0" w:color="auto"/>
              <w:right w:val="single" w:sz="4" w:space="0" w:color="auto"/>
            </w:tcBorders>
            <w:shd w:val="clear" w:color="auto" w:fill="auto"/>
            <w:vAlign w:val="center"/>
          </w:tcPr>
          <w:p w14:paraId="2D47BCF3" w14:textId="77777777" w:rsidR="00F71EC7" w:rsidRPr="003A0130" w:rsidRDefault="00F71EC7" w:rsidP="003A0130">
            <w:pPr>
              <w:jc w:val="center"/>
              <w:rPr>
                <w:rFonts w:ascii="Tahoma" w:hAnsi="Tahoma" w:cs="Tahoma"/>
                <w:sz w:val="16"/>
                <w:szCs w:val="16"/>
              </w:rPr>
            </w:pPr>
          </w:p>
        </w:tc>
      </w:tr>
      <w:tr w:rsidR="00F71EC7" w:rsidRPr="003A0130" w14:paraId="27B32180" w14:textId="77777777" w:rsidTr="003A0130">
        <w:trPr>
          <w:trHeight w:val="340"/>
          <w:jc w:val="center"/>
        </w:trPr>
        <w:tc>
          <w:tcPr>
            <w:tcW w:w="959" w:type="dxa"/>
            <w:vMerge/>
            <w:shd w:val="clear" w:color="auto" w:fill="auto"/>
            <w:vAlign w:val="center"/>
          </w:tcPr>
          <w:p w14:paraId="12840834" w14:textId="77777777" w:rsidR="00F71EC7" w:rsidRPr="003A0130" w:rsidRDefault="00F71EC7" w:rsidP="003A0130">
            <w:pPr>
              <w:jc w:val="center"/>
              <w:rPr>
                <w:rFonts w:ascii="Tahoma" w:hAnsi="Tahoma" w:cs="Tahoma"/>
                <w:b/>
                <w:sz w:val="16"/>
                <w:szCs w:val="16"/>
              </w:rPr>
            </w:pPr>
          </w:p>
        </w:tc>
        <w:tc>
          <w:tcPr>
            <w:tcW w:w="1134" w:type="dxa"/>
            <w:vMerge/>
            <w:tcBorders>
              <w:right w:val="single" w:sz="4" w:space="0" w:color="auto"/>
            </w:tcBorders>
            <w:shd w:val="clear" w:color="auto" w:fill="auto"/>
            <w:vAlign w:val="center"/>
          </w:tcPr>
          <w:p w14:paraId="6E3B72E0" w14:textId="77777777" w:rsidR="00F71EC7" w:rsidRPr="003A0130" w:rsidRDefault="00F71EC7" w:rsidP="003A0130">
            <w:pPr>
              <w:jc w:val="center"/>
              <w:rPr>
                <w:rFonts w:ascii="Tahoma" w:hAnsi="Tahoma" w:cs="Tahoma"/>
                <w:sz w:val="16"/>
                <w:szCs w:val="16"/>
              </w:rPr>
            </w:pPr>
          </w:p>
        </w:tc>
        <w:tc>
          <w:tcPr>
            <w:tcW w:w="1843" w:type="dxa"/>
            <w:vMerge w:val="restart"/>
            <w:tcBorders>
              <w:top w:val="single" w:sz="4" w:space="0" w:color="auto"/>
              <w:left w:val="single" w:sz="4" w:space="0" w:color="auto"/>
            </w:tcBorders>
            <w:shd w:val="clear" w:color="auto" w:fill="auto"/>
            <w:vAlign w:val="center"/>
          </w:tcPr>
          <w:p w14:paraId="79B30038" w14:textId="77777777" w:rsidR="00F71EC7" w:rsidRPr="003A0130" w:rsidRDefault="00F71EC7" w:rsidP="003A0130">
            <w:pPr>
              <w:jc w:val="center"/>
              <w:rPr>
                <w:rFonts w:ascii="Tahoma" w:hAnsi="Tahoma" w:cs="Tahoma"/>
                <w:sz w:val="16"/>
                <w:szCs w:val="16"/>
              </w:rPr>
            </w:pPr>
            <w:r w:rsidRPr="003A0130">
              <w:rPr>
                <w:rFonts w:ascii="Tahoma" w:hAnsi="Tahoma" w:cs="Tahoma"/>
                <w:sz w:val="16"/>
                <w:szCs w:val="16"/>
                <w:lang w:val="en-US"/>
              </w:rPr>
              <w:t>3,</w:t>
            </w:r>
            <w:proofErr w:type="gramStart"/>
            <w:r w:rsidRPr="003A0130">
              <w:rPr>
                <w:rFonts w:ascii="Tahoma" w:hAnsi="Tahoma" w:cs="Tahoma"/>
                <w:sz w:val="16"/>
                <w:szCs w:val="16"/>
                <w:lang w:val="en-US"/>
              </w:rPr>
              <w:t>3  (</w:t>
            </w:r>
            <w:proofErr w:type="gramEnd"/>
            <w:r w:rsidRPr="003A0130">
              <w:rPr>
                <w:rFonts w:ascii="Tahoma" w:hAnsi="Tahoma" w:cs="Tahoma"/>
                <w:sz w:val="16"/>
                <w:szCs w:val="16"/>
                <w:lang w:val="en-US"/>
              </w:rPr>
              <w:t>Rb =  30 / 9)</w:t>
            </w:r>
          </w:p>
        </w:tc>
        <w:tc>
          <w:tcPr>
            <w:tcW w:w="1275" w:type="dxa"/>
            <w:vMerge/>
            <w:tcBorders>
              <w:left w:val="single" w:sz="4" w:space="0" w:color="auto"/>
              <w:right w:val="single" w:sz="4" w:space="0" w:color="auto"/>
            </w:tcBorders>
            <w:shd w:val="clear" w:color="auto" w:fill="auto"/>
            <w:vAlign w:val="center"/>
          </w:tcPr>
          <w:p w14:paraId="631C667E" w14:textId="77777777" w:rsidR="00F71EC7" w:rsidRPr="003A0130" w:rsidRDefault="00F71EC7" w:rsidP="003A0130">
            <w:pPr>
              <w:jc w:val="center"/>
              <w:rPr>
                <w:rFonts w:ascii="Tahoma" w:hAnsi="Tahoma" w:cs="Tahoma"/>
                <w:sz w:val="16"/>
                <w:szCs w:val="16"/>
              </w:rPr>
            </w:pPr>
          </w:p>
        </w:tc>
        <w:tc>
          <w:tcPr>
            <w:tcW w:w="1276" w:type="dxa"/>
            <w:vMerge/>
            <w:tcBorders>
              <w:left w:val="single" w:sz="4" w:space="0" w:color="auto"/>
              <w:right w:val="single" w:sz="4" w:space="0" w:color="auto"/>
            </w:tcBorders>
            <w:shd w:val="clear" w:color="auto" w:fill="auto"/>
            <w:vAlign w:val="center"/>
          </w:tcPr>
          <w:p w14:paraId="5394DD3E" w14:textId="77777777" w:rsidR="00F71EC7" w:rsidRPr="003A0130" w:rsidRDefault="00F71EC7" w:rsidP="003A0130">
            <w:pPr>
              <w:jc w:val="center"/>
              <w:rPr>
                <w:rFonts w:ascii="Tahoma" w:hAnsi="Tahoma" w:cs="Tahoma"/>
                <w:sz w:val="16"/>
                <w:szCs w:val="16"/>
              </w:rPr>
            </w:pPr>
          </w:p>
        </w:tc>
        <w:tc>
          <w:tcPr>
            <w:tcW w:w="1701" w:type="dxa"/>
            <w:vMerge w:val="restart"/>
            <w:tcBorders>
              <w:left w:val="single" w:sz="4" w:space="0" w:color="auto"/>
              <w:right w:val="single" w:sz="4" w:space="0" w:color="auto"/>
            </w:tcBorders>
            <w:shd w:val="clear" w:color="auto" w:fill="auto"/>
            <w:vAlign w:val="center"/>
          </w:tcPr>
          <w:p w14:paraId="10F87BD4" w14:textId="77777777" w:rsidR="00F71EC7" w:rsidRPr="003A0130" w:rsidRDefault="00F71EC7" w:rsidP="003A0130">
            <w:pPr>
              <w:jc w:val="center"/>
              <w:rPr>
                <w:rFonts w:ascii="Tahoma" w:hAnsi="Tahoma" w:cs="Tahoma"/>
                <w:sz w:val="16"/>
                <w:szCs w:val="16"/>
              </w:rPr>
            </w:pPr>
            <w:r w:rsidRPr="003A0130">
              <w:rPr>
                <w:rFonts w:ascii="Tahoma" w:hAnsi="Tahoma" w:cs="Tahoma"/>
                <w:b/>
                <w:sz w:val="16"/>
                <w:szCs w:val="16"/>
              </w:rPr>
              <w:t>2,4</w:t>
            </w:r>
            <w:r w:rsidRPr="003A0130">
              <w:rPr>
                <w:rFonts w:ascii="Tahoma" w:hAnsi="Tahoma" w:cs="Tahoma"/>
                <w:sz w:val="16"/>
                <w:szCs w:val="16"/>
              </w:rPr>
              <w:t xml:space="preserve"> (R</w:t>
            </w:r>
            <w:r w:rsidRPr="003A0130">
              <w:rPr>
                <w:rFonts w:ascii="Tahoma" w:hAnsi="Tahoma" w:cs="Tahoma"/>
                <w:sz w:val="16"/>
                <w:szCs w:val="16"/>
                <w:vertAlign w:val="subscript"/>
              </w:rPr>
              <w:t>1</w:t>
            </w:r>
            <w:r w:rsidRPr="003A0130">
              <w:rPr>
                <w:rFonts w:ascii="Tahoma" w:hAnsi="Tahoma" w:cs="Tahoma"/>
                <w:sz w:val="16"/>
                <w:szCs w:val="16"/>
              </w:rPr>
              <w:t xml:space="preserve"> = 1,2 / 0,5)</w:t>
            </w:r>
          </w:p>
        </w:tc>
      </w:tr>
      <w:tr w:rsidR="00F71EC7" w:rsidRPr="003A0130" w14:paraId="5EA57F14" w14:textId="77777777" w:rsidTr="003A0130">
        <w:trPr>
          <w:trHeight w:val="690"/>
          <w:jc w:val="center"/>
        </w:trPr>
        <w:tc>
          <w:tcPr>
            <w:tcW w:w="959" w:type="dxa"/>
            <w:tcBorders>
              <w:bottom w:val="single" w:sz="4" w:space="0" w:color="auto"/>
            </w:tcBorders>
            <w:shd w:val="clear" w:color="auto" w:fill="auto"/>
            <w:vAlign w:val="center"/>
          </w:tcPr>
          <w:p w14:paraId="1E18E8CB" w14:textId="77777777" w:rsidR="00F71EC7" w:rsidRPr="003A0130" w:rsidRDefault="00F71EC7" w:rsidP="003A0130">
            <w:pPr>
              <w:jc w:val="center"/>
              <w:rPr>
                <w:rFonts w:ascii="Tahoma" w:hAnsi="Tahoma" w:cs="Tahoma"/>
                <w:b/>
                <w:sz w:val="16"/>
                <w:szCs w:val="16"/>
                <w:lang w:val="en-GB"/>
              </w:rPr>
            </w:pPr>
            <w:r w:rsidRPr="003A0130">
              <w:rPr>
                <w:rFonts w:ascii="Tahoma" w:hAnsi="Tahoma" w:cs="Tahoma"/>
                <w:b/>
                <w:sz w:val="16"/>
                <w:szCs w:val="16"/>
                <w:lang w:val="en-US"/>
              </w:rPr>
              <w:t>III</w:t>
            </w:r>
          </w:p>
        </w:tc>
        <w:tc>
          <w:tcPr>
            <w:tcW w:w="1134" w:type="dxa"/>
            <w:tcBorders>
              <w:bottom w:val="single" w:sz="4" w:space="0" w:color="auto"/>
              <w:right w:val="single" w:sz="4" w:space="0" w:color="auto"/>
            </w:tcBorders>
            <w:shd w:val="clear" w:color="auto" w:fill="auto"/>
            <w:vAlign w:val="center"/>
          </w:tcPr>
          <w:p w14:paraId="3CA77D8D" w14:textId="77777777" w:rsidR="00F71EC7" w:rsidRPr="003A0130" w:rsidRDefault="00F71EC7" w:rsidP="003A0130">
            <w:pPr>
              <w:jc w:val="center"/>
              <w:rPr>
                <w:rFonts w:ascii="Tahoma" w:hAnsi="Tahoma" w:cs="Tahoma"/>
                <w:sz w:val="16"/>
                <w:szCs w:val="16"/>
                <w:lang w:val="en-GB"/>
              </w:rPr>
            </w:pPr>
            <w:r w:rsidRPr="003A0130">
              <w:rPr>
                <w:rFonts w:ascii="Tahoma" w:hAnsi="Tahoma" w:cs="Tahoma"/>
                <w:sz w:val="16"/>
                <w:szCs w:val="16"/>
                <w:lang w:val="en-US"/>
              </w:rPr>
              <w:t>9</w:t>
            </w:r>
          </w:p>
        </w:tc>
        <w:tc>
          <w:tcPr>
            <w:tcW w:w="1843" w:type="dxa"/>
            <w:vMerge/>
            <w:tcBorders>
              <w:left w:val="single" w:sz="4" w:space="0" w:color="auto"/>
              <w:bottom w:val="single" w:sz="4" w:space="0" w:color="auto"/>
            </w:tcBorders>
            <w:shd w:val="clear" w:color="auto" w:fill="auto"/>
            <w:vAlign w:val="center"/>
          </w:tcPr>
          <w:p w14:paraId="008860D8" w14:textId="77777777" w:rsidR="00F71EC7" w:rsidRPr="003A0130" w:rsidRDefault="00F71EC7" w:rsidP="003A0130">
            <w:pPr>
              <w:jc w:val="center"/>
              <w:rPr>
                <w:rFonts w:ascii="Tahoma" w:hAnsi="Tahoma" w:cs="Tahoma"/>
                <w:sz w:val="16"/>
                <w:szCs w:val="16"/>
              </w:rPr>
            </w:pPr>
          </w:p>
        </w:tc>
        <w:tc>
          <w:tcPr>
            <w:tcW w:w="1275" w:type="dxa"/>
            <w:tcBorders>
              <w:left w:val="single" w:sz="4" w:space="0" w:color="auto"/>
              <w:bottom w:val="single" w:sz="4" w:space="0" w:color="auto"/>
            </w:tcBorders>
            <w:shd w:val="clear" w:color="auto" w:fill="auto"/>
            <w:vAlign w:val="center"/>
          </w:tcPr>
          <w:p w14:paraId="0AF7F10D" w14:textId="77777777" w:rsidR="00F71EC7" w:rsidRPr="003A0130" w:rsidRDefault="00F71EC7" w:rsidP="003A0130">
            <w:pPr>
              <w:jc w:val="center"/>
              <w:rPr>
                <w:rFonts w:ascii="Tahoma" w:hAnsi="Tahoma" w:cs="Tahoma"/>
                <w:sz w:val="16"/>
                <w:szCs w:val="16"/>
                <w:lang w:val="en-GB"/>
              </w:rPr>
            </w:pPr>
            <w:r w:rsidRPr="003A0130">
              <w:rPr>
                <w:rFonts w:ascii="Tahoma" w:hAnsi="Tahoma" w:cs="Tahoma"/>
                <w:sz w:val="16"/>
                <w:szCs w:val="16"/>
                <w:lang w:val="en-GB"/>
              </w:rPr>
              <w:t>11,1</w:t>
            </w:r>
          </w:p>
        </w:tc>
        <w:tc>
          <w:tcPr>
            <w:tcW w:w="1276" w:type="dxa"/>
            <w:tcBorders>
              <w:left w:val="single" w:sz="4" w:space="0" w:color="auto"/>
              <w:bottom w:val="single" w:sz="4" w:space="0" w:color="auto"/>
            </w:tcBorders>
            <w:shd w:val="clear" w:color="auto" w:fill="auto"/>
            <w:vAlign w:val="center"/>
          </w:tcPr>
          <w:p w14:paraId="64E72423" w14:textId="77777777" w:rsidR="00F71EC7" w:rsidRPr="003A0130" w:rsidRDefault="00F71EC7" w:rsidP="003A0130">
            <w:pPr>
              <w:jc w:val="center"/>
              <w:rPr>
                <w:rFonts w:ascii="Tahoma" w:hAnsi="Tahoma" w:cs="Tahoma"/>
                <w:sz w:val="16"/>
                <w:szCs w:val="16"/>
                <w:lang w:val="en-US"/>
              </w:rPr>
            </w:pPr>
            <w:r w:rsidRPr="003A0130">
              <w:rPr>
                <w:rFonts w:ascii="Tahoma" w:hAnsi="Tahoma" w:cs="Tahoma"/>
                <w:sz w:val="16"/>
                <w:szCs w:val="16"/>
                <w:lang w:val="en-US"/>
              </w:rPr>
              <w:t>1,2</w:t>
            </w:r>
          </w:p>
        </w:tc>
        <w:tc>
          <w:tcPr>
            <w:tcW w:w="1701" w:type="dxa"/>
            <w:vMerge/>
            <w:tcBorders>
              <w:left w:val="single" w:sz="4" w:space="0" w:color="auto"/>
              <w:bottom w:val="single" w:sz="4" w:space="0" w:color="auto"/>
              <w:right w:val="single" w:sz="4" w:space="0" w:color="auto"/>
            </w:tcBorders>
            <w:shd w:val="clear" w:color="auto" w:fill="auto"/>
            <w:vAlign w:val="center"/>
          </w:tcPr>
          <w:p w14:paraId="126242B3" w14:textId="77777777" w:rsidR="00F71EC7" w:rsidRPr="003A0130" w:rsidRDefault="00F71EC7" w:rsidP="003A0130">
            <w:pPr>
              <w:jc w:val="center"/>
              <w:rPr>
                <w:rFonts w:ascii="Tahoma" w:hAnsi="Tahoma" w:cs="Tahoma"/>
                <w:sz w:val="16"/>
                <w:szCs w:val="16"/>
              </w:rPr>
            </w:pPr>
          </w:p>
        </w:tc>
      </w:tr>
    </w:tbl>
    <w:p w14:paraId="0E0908FF" w14:textId="77777777" w:rsidR="00F71EC7" w:rsidRDefault="00F71EC7" w:rsidP="00F71EC7">
      <w:pPr>
        <w:jc w:val="both"/>
        <w:rPr>
          <w:rFonts w:ascii="Tahoma" w:hAnsi="Tahoma" w:cs="Tahoma"/>
          <w:sz w:val="20"/>
        </w:rPr>
      </w:pPr>
    </w:p>
    <w:p w14:paraId="0BAAD33D" w14:textId="77777777" w:rsidR="00E2546B" w:rsidRDefault="00E2546B" w:rsidP="00F71EC7">
      <w:pPr>
        <w:jc w:val="both"/>
        <w:rPr>
          <w:rFonts w:ascii="Tahoma" w:hAnsi="Tahoma" w:cs="Tahoma"/>
          <w:sz w:val="20"/>
        </w:rPr>
      </w:pPr>
    </w:p>
    <w:p w14:paraId="33769245" w14:textId="77777777" w:rsidR="00F71EC7" w:rsidRPr="00F71EC7" w:rsidRDefault="00F71EC7" w:rsidP="00F71EC7">
      <w:pPr>
        <w:jc w:val="both"/>
        <w:rPr>
          <w:rFonts w:ascii="Tahoma" w:hAnsi="Tahoma" w:cs="Tahoma"/>
          <w:sz w:val="20"/>
        </w:rPr>
      </w:pPr>
      <w:r w:rsidRPr="00F71EC7">
        <w:rPr>
          <w:rFonts w:ascii="Tahoma" w:hAnsi="Tahoma" w:cs="Tahoma"/>
          <w:sz w:val="20"/>
        </w:rPr>
        <w:t>Los valores medios que se suelen obtener en la relación de longitud oscilan entre 1,5 en cuencas en las que se incrementa poco la longitud de los cauces (1,5 veces por cada aumento en el número de orden, por término medio) y 3, para cuencas en las que los órdenes superiores presentan iguales longitudes. No obstante, es posible encontrar valores superiores e inferiores a éstos, tratándose en este caso de cuencas de especial morfológico.</w:t>
      </w:r>
    </w:p>
    <w:p w14:paraId="66D62300" w14:textId="77777777" w:rsidR="00F71EC7" w:rsidRPr="00F71EC7" w:rsidRDefault="00F71EC7" w:rsidP="00F71EC7">
      <w:pPr>
        <w:jc w:val="both"/>
        <w:rPr>
          <w:rFonts w:ascii="Tahoma" w:hAnsi="Tahoma" w:cs="Tahoma"/>
          <w:sz w:val="20"/>
        </w:rPr>
      </w:pPr>
    </w:p>
    <w:p w14:paraId="4009B135" w14:textId="77777777" w:rsidR="00F71EC7" w:rsidRPr="00F71EC7" w:rsidRDefault="00F71EC7" w:rsidP="00F71EC7">
      <w:pPr>
        <w:jc w:val="both"/>
        <w:rPr>
          <w:rFonts w:ascii="Tahoma" w:hAnsi="Tahoma" w:cs="Tahoma"/>
          <w:sz w:val="20"/>
        </w:rPr>
      </w:pPr>
      <w:r w:rsidRPr="00F71EC7">
        <w:rPr>
          <w:rFonts w:ascii="Tahoma" w:hAnsi="Tahoma" w:cs="Tahoma"/>
          <w:sz w:val="20"/>
        </w:rPr>
        <w:t xml:space="preserve">El resultado de la relación de longitud es poco significativo, especialmente en cuanto que debe ser analizado junto con otros parámetros, en particular la “razón de elongación”. </w:t>
      </w:r>
      <w:r w:rsidR="00505E87" w:rsidRPr="00F71EC7">
        <w:rPr>
          <w:rFonts w:ascii="Tahoma" w:hAnsi="Tahoma" w:cs="Tahoma"/>
          <w:sz w:val="20"/>
        </w:rPr>
        <w:t>López Bermúdez</w:t>
      </w:r>
      <w:r w:rsidRPr="00F71EC7">
        <w:rPr>
          <w:rFonts w:ascii="Tahoma" w:hAnsi="Tahoma" w:cs="Tahoma"/>
          <w:sz w:val="20"/>
        </w:rPr>
        <w:t xml:space="preserve">, siguiendo a </w:t>
      </w:r>
      <w:proofErr w:type="spellStart"/>
      <w:r w:rsidR="00505E87" w:rsidRPr="00F71EC7">
        <w:rPr>
          <w:rFonts w:ascii="Tahoma" w:hAnsi="Tahoma" w:cs="Tahoma"/>
          <w:sz w:val="20"/>
        </w:rPr>
        <w:t>Strahler</w:t>
      </w:r>
      <w:proofErr w:type="spellEnd"/>
      <w:r w:rsidRPr="00F71EC7">
        <w:rPr>
          <w:rFonts w:ascii="Tahoma" w:hAnsi="Tahoma" w:cs="Tahoma"/>
          <w:sz w:val="20"/>
        </w:rPr>
        <w:t>, exponen que para calcular la longitud total teórica de los cauces de una cuenca se pueden relacionar R</w:t>
      </w:r>
      <w:r w:rsidRPr="00F71EC7">
        <w:rPr>
          <w:rFonts w:ascii="Tahoma" w:hAnsi="Tahoma" w:cs="Tahoma"/>
          <w:sz w:val="20"/>
          <w:vertAlign w:val="subscript"/>
        </w:rPr>
        <w:t>b</w:t>
      </w:r>
      <w:r w:rsidRPr="00F71EC7">
        <w:rPr>
          <w:rFonts w:ascii="Tahoma" w:hAnsi="Tahoma" w:cs="Tahoma"/>
          <w:sz w:val="20"/>
        </w:rPr>
        <w:t xml:space="preserve"> y </w:t>
      </w:r>
      <w:proofErr w:type="spellStart"/>
      <w:r w:rsidRPr="00F71EC7">
        <w:rPr>
          <w:rFonts w:ascii="Tahoma" w:hAnsi="Tahoma" w:cs="Tahoma"/>
          <w:sz w:val="20"/>
        </w:rPr>
        <w:t>R</w:t>
      </w:r>
      <w:r w:rsidRPr="00F71EC7">
        <w:rPr>
          <w:rFonts w:ascii="Tahoma" w:hAnsi="Tahoma" w:cs="Tahoma"/>
          <w:sz w:val="20"/>
          <w:vertAlign w:val="subscript"/>
        </w:rPr>
        <w:t>l</w:t>
      </w:r>
      <w:proofErr w:type="spellEnd"/>
      <w:r w:rsidRPr="00F71EC7">
        <w:rPr>
          <w:rFonts w:ascii="Tahoma" w:hAnsi="Tahoma" w:cs="Tahoma"/>
          <w:sz w:val="20"/>
        </w:rPr>
        <w:t xml:space="preserve"> mediante la siguiente expresión:</w:t>
      </w:r>
    </w:p>
    <w:p w14:paraId="4EE021E8" w14:textId="77777777" w:rsidR="00F71EC7" w:rsidRPr="00F71EC7" w:rsidRDefault="00F71EC7" w:rsidP="00F71EC7">
      <w:pPr>
        <w:jc w:val="both"/>
        <w:rPr>
          <w:rFonts w:ascii="Tahoma" w:hAnsi="Tahoma" w:cs="Tahoma"/>
          <w:sz w:val="20"/>
        </w:rPr>
      </w:pPr>
    </w:p>
    <w:p w14:paraId="0781B174" w14:textId="77777777" w:rsidR="00F71EC7" w:rsidRPr="00F71EC7" w:rsidRDefault="00F71EC7" w:rsidP="00F71EC7">
      <w:pPr>
        <w:ind w:left="1701"/>
        <w:jc w:val="both"/>
        <w:rPr>
          <w:rFonts w:ascii="Tahoma" w:hAnsi="Tahoma" w:cs="Tahoma"/>
          <w:b/>
          <w:sz w:val="20"/>
        </w:rPr>
      </w:pPr>
      <w:proofErr w:type="spellStart"/>
      <w:r w:rsidRPr="00F71EC7">
        <w:rPr>
          <w:rFonts w:ascii="Tahoma" w:hAnsi="Tahoma" w:cs="Tahoma"/>
          <w:b/>
          <w:sz w:val="20"/>
        </w:rPr>
        <w:t>N</w:t>
      </w:r>
      <w:r w:rsidRPr="00F71EC7">
        <w:rPr>
          <w:rFonts w:ascii="Tahoma" w:hAnsi="Tahoma" w:cs="Tahoma"/>
          <w:b/>
          <w:sz w:val="20"/>
          <w:vertAlign w:val="subscript"/>
        </w:rPr>
        <w:t>u</w:t>
      </w:r>
      <w:proofErr w:type="spellEnd"/>
    </w:p>
    <w:p w14:paraId="15815F66" w14:textId="77777777" w:rsidR="00F71EC7" w:rsidRPr="00F71EC7" w:rsidRDefault="00F71EC7" w:rsidP="00F71EC7">
      <w:pPr>
        <w:ind w:left="1701"/>
        <w:jc w:val="both"/>
        <w:rPr>
          <w:rFonts w:ascii="Tahoma" w:hAnsi="Tahoma" w:cs="Tahoma"/>
          <w:b/>
          <w:sz w:val="20"/>
        </w:rPr>
      </w:pPr>
      <w:r w:rsidRPr="00F71EC7">
        <w:rPr>
          <w:rFonts w:ascii="Tahoma" w:hAnsi="Tahoma" w:cs="Tahoma"/>
          <w:b/>
        </w:rPr>
        <w:sym w:font="Symbol" w:char="F053"/>
      </w:r>
      <w:r w:rsidRPr="00F71EC7">
        <w:rPr>
          <w:rFonts w:ascii="Tahoma" w:hAnsi="Tahoma" w:cs="Tahoma"/>
          <w:b/>
          <w:sz w:val="20"/>
        </w:rPr>
        <w:t xml:space="preserve">  Li = L</w:t>
      </w:r>
      <w:r w:rsidRPr="00F71EC7">
        <w:rPr>
          <w:rFonts w:ascii="Tahoma" w:hAnsi="Tahoma" w:cs="Tahoma"/>
          <w:b/>
          <w:sz w:val="20"/>
          <w:vertAlign w:val="subscript"/>
        </w:rPr>
        <w:t xml:space="preserve">l   </w:t>
      </w:r>
      <w:proofErr w:type="spellStart"/>
      <w:r w:rsidRPr="00F71EC7">
        <w:rPr>
          <w:rFonts w:ascii="Tahoma" w:hAnsi="Tahoma" w:cs="Tahoma"/>
          <w:b/>
          <w:sz w:val="20"/>
        </w:rPr>
        <w:t>R</w:t>
      </w:r>
      <w:r w:rsidRPr="00F71EC7">
        <w:rPr>
          <w:rFonts w:ascii="Tahoma" w:hAnsi="Tahoma" w:cs="Tahoma"/>
          <w:b/>
          <w:sz w:val="20"/>
          <w:vertAlign w:val="subscript"/>
        </w:rPr>
        <w:t>b</w:t>
      </w:r>
      <w:r w:rsidRPr="00F71EC7">
        <w:rPr>
          <w:rFonts w:ascii="Tahoma" w:hAnsi="Tahoma" w:cs="Tahoma"/>
          <w:b/>
          <w:sz w:val="20"/>
          <w:vertAlign w:val="superscript"/>
        </w:rPr>
        <w:t>k</w:t>
      </w:r>
      <w:proofErr w:type="spellEnd"/>
      <w:r w:rsidRPr="00F71EC7">
        <w:rPr>
          <w:rFonts w:ascii="Tahoma" w:hAnsi="Tahoma" w:cs="Tahoma"/>
          <w:b/>
          <w:sz w:val="20"/>
          <w:vertAlign w:val="superscript"/>
        </w:rPr>
        <w:t>-</w:t>
      </w:r>
      <w:proofErr w:type="gramStart"/>
      <w:r w:rsidRPr="00F71EC7">
        <w:rPr>
          <w:rFonts w:ascii="Tahoma" w:hAnsi="Tahoma" w:cs="Tahoma"/>
          <w:b/>
          <w:sz w:val="20"/>
          <w:vertAlign w:val="superscript"/>
        </w:rPr>
        <w:t>u</w:t>
      </w:r>
      <w:r w:rsidRPr="00F71EC7">
        <w:rPr>
          <w:rFonts w:ascii="Tahoma" w:hAnsi="Tahoma" w:cs="Tahoma"/>
          <w:b/>
          <w:sz w:val="20"/>
        </w:rPr>
        <w:t xml:space="preserve">  R</w:t>
      </w:r>
      <w:r w:rsidRPr="00F71EC7">
        <w:rPr>
          <w:rFonts w:ascii="Tahoma" w:hAnsi="Tahoma" w:cs="Tahoma"/>
          <w:b/>
          <w:sz w:val="20"/>
          <w:vertAlign w:val="subscript"/>
        </w:rPr>
        <w:t>l</w:t>
      </w:r>
      <w:r w:rsidRPr="00F71EC7">
        <w:rPr>
          <w:rFonts w:ascii="Tahoma" w:hAnsi="Tahoma" w:cs="Tahoma"/>
          <w:b/>
          <w:sz w:val="20"/>
          <w:vertAlign w:val="superscript"/>
        </w:rPr>
        <w:t>u</w:t>
      </w:r>
      <w:proofErr w:type="gramEnd"/>
      <w:r w:rsidRPr="00F71EC7">
        <w:rPr>
          <w:rFonts w:ascii="Tahoma" w:hAnsi="Tahoma" w:cs="Tahoma"/>
          <w:b/>
          <w:sz w:val="20"/>
          <w:vertAlign w:val="superscript"/>
        </w:rPr>
        <w:t>-1</w:t>
      </w:r>
    </w:p>
    <w:p w14:paraId="1F357EA2" w14:textId="77777777" w:rsidR="00F71EC7" w:rsidRPr="00F71EC7" w:rsidRDefault="00F71EC7" w:rsidP="00F71EC7">
      <w:pPr>
        <w:ind w:left="1701"/>
        <w:jc w:val="both"/>
        <w:rPr>
          <w:rFonts w:ascii="Tahoma" w:hAnsi="Tahoma" w:cs="Tahoma"/>
          <w:b/>
          <w:sz w:val="20"/>
        </w:rPr>
      </w:pPr>
      <w:r w:rsidRPr="00F71EC7">
        <w:rPr>
          <w:rFonts w:ascii="Tahoma" w:hAnsi="Tahoma" w:cs="Tahoma"/>
          <w:b/>
          <w:sz w:val="20"/>
        </w:rPr>
        <w:t>i=1</w:t>
      </w:r>
    </w:p>
    <w:p w14:paraId="6247D7A1" w14:textId="77777777" w:rsidR="00F71EC7" w:rsidRPr="00F71EC7" w:rsidRDefault="00F71EC7" w:rsidP="00F71EC7">
      <w:pPr>
        <w:jc w:val="both"/>
        <w:rPr>
          <w:rFonts w:ascii="Tahoma" w:hAnsi="Tahoma" w:cs="Tahoma"/>
          <w:sz w:val="20"/>
        </w:rPr>
      </w:pPr>
    </w:p>
    <w:p w14:paraId="79281FF7" w14:textId="77777777" w:rsidR="00F71EC7" w:rsidRPr="00F71EC7" w:rsidRDefault="00F71EC7" w:rsidP="00F71EC7">
      <w:pPr>
        <w:ind w:left="284"/>
        <w:jc w:val="both"/>
        <w:rPr>
          <w:rFonts w:ascii="Tahoma" w:hAnsi="Tahoma" w:cs="Tahoma"/>
          <w:sz w:val="20"/>
        </w:rPr>
      </w:pPr>
      <w:proofErr w:type="spellStart"/>
      <w:r w:rsidRPr="00F71EC7">
        <w:rPr>
          <w:rFonts w:ascii="Tahoma" w:hAnsi="Tahoma" w:cs="Tahoma"/>
          <w:sz w:val="20"/>
        </w:rPr>
        <w:t>N</w:t>
      </w:r>
      <w:r w:rsidRPr="00F71EC7">
        <w:rPr>
          <w:rFonts w:ascii="Tahoma" w:hAnsi="Tahoma" w:cs="Tahoma"/>
          <w:sz w:val="20"/>
          <w:vertAlign w:val="subscript"/>
        </w:rPr>
        <w:t>u</w:t>
      </w:r>
      <w:proofErr w:type="spellEnd"/>
      <w:r w:rsidRPr="00F71EC7">
        <w:rPr>
          <w:rFonts w:ascii="Tahoma" w:hAnsi="Tahoma" w:cs="Tahoma"/>
          <w:sz w:val="20"/>
        </w:rPr>
        <w:t xml:space="preserve"> = Número de cauces de orden u</w:t>
      </w:r>
    </w:p>
    <w:p w14:paraId="135F36D4" w14:textId="77777777" w:rsidR="00F71EC7" w:rsidRPr="00F71EC7" w:rsidRDefault="00F71EC7" w:rsidP="00F71EC7">
      <w:pPr>
        <w:ind w:left="284"/>
        <w:jc w:val="both"/>
        <w:rPr>
          <w:rFonts w:ascii="Tahoma" w:hAnsi="Tahoma" w:cs="Tahoma"/>
          <w:sz w:val="20"/>
        </w:rPr>
      </w:pPr>
      <w:r w:rsidRPr="00F71EC7">
        <w:rPr>
          <w:rFonts w:ascii="Tahoma" w:hAnsi="Tahoma" w:cs="Tahoma"/>
          <w:sz w:val="20"/>
        </w:rPr>
        <w:t>Li = Longitud total de los cauces</w:t>
      </w:r>
    </w:p>
    <w:p w14:paraId="46C70C4D" w14:textId="77777777" w:rsidR="00F71EC7" w:rsidRPr="00F71EC7" w:rsidRDefault="00F71EC7" w:rsidP="00F71EC7">
      <w:pPr>
        <w:ind w:left="284"/>
        <w:jc w:val="both"/>
        <w:rPr>
          <w:rFonts w:ascii="Tahoma" w:hAnsi="Tahoma" w:cs="Tahoma"/>
          <w:sz w:val="20"/>
        </w:rPr>
      </w:pPr>
      <w:r w:rsidRPr="00F71EC7">
        <w:rPr>
          <w:rFonts w:ascii="Tahoma" w:hAnsi="Tahoma" w:cs="Tahoma"/>
          <w:sz w:val="20"/>
        </w:rPr>
        <w:t>L</w:t>
      </w:r>
      <w:r w:rsidRPr="00F71EC7">
        <w:rPr>
          <w:rFonts w:ascii="Tahoma" w:hAnsi="Tahoma" w:cs="Tahoma"/>
          <w:sz w:val="20"/>
          <w:vertAlign w:val="subscript"/>
        </w:rPr>
        <w:t>l</w:t>
      </w:r>
      <w:r w:rsidRPr="00F71EC7">
        <w:rPr>
          <w:rFonts w:ascii="Tahoma" w:hAnsi="Tahoma" w:cs="Tahoma"/>
          <w:sz w:val="20"/>
        </w:rPr>
        <w:t xml:space="preserve"> = Longitud media de los cauces de orden 1</w:t>
      </w:r>
    </w:p>
    <w:p w14:paraId="5D2FC308" w14:textId="77777777" w:rsidR="00F71EC7" w:rsidRPr="00F71EC7" w:rsidRDefault="00F71EC7" w:rsidP="00F71EC7">
      <w:pPr>
        <w:ind w:left="284"/>
        <w:jc w:val="both"/>
        <w:rPr>
          <w:rFonts w:ascii="Tahoma" w:hAnsi="Tahoma" w:cs="Tahoma"/>
          <w:sz w:val="20"/>
        </w:rPr>
      </w:pPr>
      <w:proofErr w:type="spellStart"/>
      <w:r w:rsidRPr="00F71EC7">
        <w:rPr>
          <w:rFonts w:ascii="Tahoma" w:hAnsi="Tahoma" w:cs="Tahoma"/>
          <w:sz w:val="20"/>
        </w:rPr>
        <w:t>R</w:t>
      </w:r>
      <w:r w:rsidRPr="00F71EC7">
        <w:rPr>
          <w:rFonts w:ascii="Tahoma" w:hAnsi="Tahoma" w:cs="Tahoma"/>
          <w:sz w:val="20"/>
          <w:vertAlign w:val="subscript"/>
        </w:rPr>
        <w:t>l</w:t>
      </w:r>
      <w:proofErr w:type="spellEnd"/>
      <w:r w:rsidRPr="00F71EC7">
        <w:rPr>
          <w:rFonts w:ascii="Tahoma" w:hAnsi="Tahoma" w:cs="Tahoma"/>
          <w:sz w:val="20"/>
        </w:rPr>
        <w:t xml:space="preserve"> = Relación de longitud</w:t>
      </w:r>
    </w:p>
    <w:p w14:paraId="0C59FAAD" w14:textId="77777777" w:rsidR="00F71EC7" w:rsidRPr="00F71EC7" w:rsidRDefault="00F71EC7" w:rsidP="00F71EC7">
      <w:pPr>
        <w:ind w:left="284"/>
        <w:jc w:val="both"/>
        <w:rPr>
          <w:rFonts w:ascii="Tahoma" w:hAnsi="Tahoma" w:cs="Tahoma"/>
          <w:sz w:val="20"/>
        </w:rPr>
      </w:pPr>
      <w:r w:rsidRPr="00F71EC7">
        <w:rPr>
          <w:rFonts w:ascii="Tahoma" w:hAnsi="Tahoma" w:cs="Tahoma"/>
          <w:sz w:val="20"/>
        </w:rPr>
        <w:t>R</w:t>
      </w:r>
      <w:r w:rsidRPr="00F71EC7">
        <w:rPr>
          <w:rFonts w:ascii="Tahoma" w:hAnsi="Tahoma" w:cs="Tahoma"/>
          <w:sz w:val="20"/>
          <w:vertAlign w:val="subscript"/>
        </w:rPr>
        <w:t>b</w:t>
      </w:r>
      <w:r w:rsidRPr="00F71EC7">
        <w:rPr>
          <w:rFonts w:ascii="Tahoma" w:hAnsi="Tahoma" w:cs="Tahoma"/>
          <w:sz w:val="20"/>
        </w:rPr>
        <w:t>= Relación de bifurcación</w:t>
      </w:r>
    </w:p>
    <w:p w14:paraId="72F2807B" w14:textId="77777777" w:rsidR="00F71EC7" w:rsidRPr="00F71EC7" w:rsidRDefault="00F71EC7" w:rsidP="00F71EC7">
      <w:pPr>
        <w:ind w:left="284"/>
        <w:jc w:val="both"/>
        <w:rPr>
          <w:rFonts w:ascii="Tahoma" w:hAnsi="Tahoma" w:cs="Tahoma"/>
          <w:sz w:val="20"/>
        </w:rPr>
      </w:pPr>
      <w:r w:rsidRPr="00F71EC7">
        <w:rPr>
          <w:rFonts w:ascii="Tahoma" w:hAnsi="Tahoma" w:cs="Tahoma"/>
          <w:sz w:val="20"/>
        </w:rPr>
        <w:t>K = Número de orden de la cuenca</w:t>
      </w:r>
    </w:p>
    <w:p w14:paraId="5C37F361" w14:textId="77777777" w:rsidR="00F71EC7" w:rsidRPr="00F71EC7" w:rsidRDefault="00F71EC7" w:rsidP="00F71EC7">
      <w:pPr>
        <w:jc w:val="both"/>
        <w:rPr>
          <w:rFonts w:ascii="Tahoma" w:hAnsi="Tahoma" w:cs="Tahoma"/>
          <w:sz w:val="20"/>
        </w:rPr>
      </w:pPr>
    </w:p>
    <w:p w14:paraId="6980C473" w14:textId="77777777" w:rsidR="00F71EC7" w:rsidRPr="00F71EC7" w:rsidRDefault="00F71EC7" w:rsidP="00F71EC7">
      <w:pPr>
        <w:jc w:val="both"/>
        <w:rPr>
          <w:rFonts w:ascii="Tahoma" w:hAnsi="Tahoma" w:cs="Tahoma"/>
          <w:sz w:val="20"/>
        </w:rPr>
      </w:pPr>
      <w:r w:rsidRPr="00F71EC7">
        <w:rPr>
          <w:rFonts w:ascii="Tahoma" w:hAnsi="Tahoma" w:cs="Tahoma"/>
          <w:sz w:val="20"/>
        </w:rPr>
        <w:t>Al igual que sucede con la relación de bifurcación, la existencia de distintos valores modales en la razón de longitud entre segmentos de diferentes órdenes puede interpretarse como indicio de dos etapas erosivas en una misma cuenca.</w:t>
      </w:r>
    </w:p>
    <w:p w14:paraId="0BFD656B" w14:textId="77777777" w:rsidR="00F71EC7" w:rsidRPr="00F71EC7" w:rsidRDefault="00F71EC7" w:rsidP="00F71EC7">
      <w:pPr>
        <w:jc w:val="both"/>
        <w:rPr>
          <w:rFonts w:ascii="Tahoma" w:hAnsi="Tahoma" w:cs="Tahoma"/>
          <w:sz w:val="20"/>
        </w:rPr>
      </w:pPr>
    </w:p>
    <w:p w14:paraId="13287418" w14:textId="46CE9BBE" w:rsidR="00E2546B" w:rsidRPr="00D107F0" w:rsidRDefault="00F71EC7" w:rsidP="00F71EC7">
      <w:pPr>
        <w:jc w:val="both"/>
        <w:rPr>
          <w:rFonts w:ascii="Tahoma" w:hAnsi="Tahoma" w:cs="Tahoma"/>
          <w:b/>
          <w:color w:val="538135" w:themeColor="accent6" w:themeShade="BF"/>
          <w:sz w:val="20"/>
        </w:rPr>
      </w:pPr>
      <w:r w:rsidRPr="00D107F0">
        <w:rPr>
          <w:rFonts w:ascii="Tahoma" w:hAnsi="Tahoma" w:cs="Tahoma"/>
          <w:b/>
          <w:color w:val="538135" w:themeColor="accent6" w:themeShade="BF"/>
          <w:sz w:val="20"/>
        </w:rPr>
        <w:t>Problemas de la medición de longitud</w:t>
      </w:r>
    </w:p>
    <w:p w14:paraId="11FA755E" w14:textId="77777777" w:rsidR="00E2546B" w:rsidRDefault="00E2546B" w:rsidP="00F71EC7">
      <w:pPr>
        <w:jc w:val="both"/>
        <w:rPr>
          <w:rFonts w:ascii="Tahoma" w:hAnsi="Tahoma" w:cs="Tahoma"/>
          <w:sz w:val="20"/>
        </w:rPr>
      </w:pPr>
    </w:p>
    <w:p w14:paraId="507556E9" w14:textId="77777777" w:rsidR="00F71EC7" w:rsidRPr="00F71EC7" w:rsidRDefault="00F71EC7" w:rsidP="00F71EC7">
      <w:pPr>
        <w:jc w:val="both"/>
        <w:rPr>
          <w:rFonts w:ascii="Tahoma" w:hAnsi="Tahoma" w:cs="Tahoma"/>
          <w:sz w:val="20"/>
        </w:rPr>
      </w:pPr>
      <w:r w:rsidRPr="00F71EC7">
        <w:rPr>
          <w:rFonts w:ascii="Tahoma" w:hAnsi="Tahoma" w:cs="Tahoma"/>
          <w:sz w:val="20"/>
        </w:rPr>
        <w:t>El valor que suele obtenerse tras la medición cartográfica es erróneo por cuanto no tiene en cuenta la pendiente sobre la que se desarrolla el cauce. El error es más grande cuanto mayor sea la pendiente. Así, por ejemplo, un cauce desarrollado sobre una pendiente del 50% posee una longitud de un 11,8% superior a la que señala la cartografía.</w:t>
      </w:r>
    </w:p>
    <w:p w14:paraId="40941896" w14:textId="77777777" w:rsidR="00F71EC7" w:rsidRPr="00F71EC7" w:rsidRDefault="00F71EC7" w:rsidP="00046F60">
      <w:pPr>
        <w:jc w:val="both"/>
        <w:rPr>
          <w:rFonts w:ascii="Tahoma" w:hAnsi="Tahoma" w:cs="Tahoma"/>
          <w:sz w:val="20"/>
        </w:rPr>
      </w:pPr>
    </w:p>
    <w:p w14:paraId="0C801A92" w14:textId="77777777" w:rsidR="00F71EC7" w:rsidRPr="00F71EC7" w:rsidRDefault="00F71EC7" w:rsidP="00046F60">
      <w:pPr>
        <w:jc w:val="both"/>
        <w:rPr>
          <w:rFonts w:ascii="Tahoma" w:hAnsi="Tahoma" w:cs="Tahoma"/>
          <w:sz w:val="20"/>
        </w:rPr>
      </w:pPr>
      <w:r w:rsidRPr="00F71EC7">
        <w:rPr>
          <w:rFonts w:ascii="Tahoma" w:hAnsi="Tahoma" w:cs="Tahoma"/>
          <w:sz w:val="20"/>
        </w:rPr>
        <w:t>Para calcular la longitud real se ha de dividir la longitud cartográfica por el coseno del ángulo formado por la pendiente media del río (o con más precisión, la pendiente del segmento o segmentos de cauces cuya longitud real queremos hallar).</w:t>
      </w:r>
    </w:p>
    <w:p w14:paraId="298811FB" w14:textId="77777777" w:rsidR="00E2546B" w:rsidRPr="00F675BD" w:rsidRDefault="00E2546B" w:rsidP="00046F60">
      <w:pPr>
        <w:jc w:val="both"/>
        <w:outlineLvl w:val="0"/>
        <w:rPr>
          <w:rFonts w:ascii="Tahoma" w:hAnsi="Tahoma" w:cs="Tahoma"/>
          <w:sz w:val="20"/>
        </w:rPr>
      </w:pPr>
    </w:p>
    <w:p w14:paraId="642693D6" w14:textId="77777777" w:rsidR="00046F60" w:rsidRPr="00D107F0" w:rsidRDefault="00046F60" w:rsidP="00046F60">
      <w:pPr>
        <w:jc w:val="both"/>
        <w:outlineLvl w:val="0"/>
        <w:rPr>
          <w:rFonts w:ascii="Tahoma" w:hAnsi="Tahoma" w:cs="Tahoma"/>
          <w:b/>
          <w:color w:val="538135" w:themeColor="accent6" w:themeShade="BF"/>
          <w:sz w:val="20"/>
          <w:szCs w:val="20"/>
        </w:rPr>
      </w:pPr>
      <w:r w:rsidRPr="00D107F0">
        <w:rPr>
          <w:rFonts w:ascii="Tahoma" w:hAnsi="Tahoma" w:cs="Tahoma"/>
          <w:b/>
          <w:color w:val="538135" w:themeColor="accent6" w:themeShade="BF"/>
          <w:sz w:val="20"/>
          <w:szCs w:val="20"/>
        </w:rPr>
        <w:t>Mediciones lineales</w:t>
      </w:r>
    </w:p>
    <w:p w14:paraId="370267C9" w14:textId="77777777" w:rsidR="00046F60" w:rsidRPr="00046F60" w:rsidRDefault="00046F60" w:rsidP="00415D47">
      <w:pPr>
        <w:tabs>
          <w:tab w:val="left" w:pos="-720"/>
          <w:tab w:val="left" w:pos="0"/>
        </w:tabs>
        <w:suppressAutoHyphens/>
        <w:jc w:val="both"/>
        <w:rPr>
          <w:rFonts w:ascii="Tahoma" w:hAnsi="Tahoma" w:cs="Tahoma"/>
          <w:bCs/>
          <w:spacing w:val="-3"/>
          <w:sz w:val="20"/>
        </w:rPr>
      </w:pPr>
    </w:p>
    <w:p w14:paraId="72546B33" w14:textId="77777777" w:rsidR="00046F60" w:rsidRDefault="00046F60" w:rsidP="00415D47">
      <w:pPr>
        <w:pStyle w:val="Subttulo"/>
        <w:tabs>
          <w:tab w:val="left" w:pos="0"/>
        </w:tabs>
        <w:jc w:val="both"/>
        <w:rPr>
          <w:sz w:val="20"/>
        </w:rPr>
      </w:pPr>
      <w:r w:rsidRPr="00046F60">
        <w:rPr>
          <w:sz w:val="20"/>
        </w:rPr>
        <w:t>Medidas longitudinales de tramos rectos</w:t>
      </w:r>
    </w:p>
    <w:p w14:paraId="2BA173EC" w14:textId="77777777" w:rsidR="00415D47" w:rsidRPr="00046F60" w:rsidRDefault="00415D47" w:rsidP="00415D47">
      <w:pPr>
        <w:pStyle w:val="Subttulo"/>
        <w:tabs>
          <w:tab w:val="left" w:pos="0"/>
        </w:tabs>
        <w:jc w:val="both"/>
        <w:rPr>
          <w:sz w:val="20"/>
        </w:rPr>
      </w:pPr>
    </w:p>
    <w:p w14:paraId="6BE8E9E4" w14:textId="77777777" w:rsidR="00046F60" w:rsidRPr="00046F60" w:rsidRDefault="00915719" w:rsidP="00046F60">
      <w:pPr>
        <w:rPr>
          <w:rFonts w:ascii="Tahoma" w:hAnsi="Tahoma" w:cs="Tahoma"/>
          <w:bCs/>
          <w:sz w:val="20"/>
        </w:rPr>
      </w:pPr>
      <w:r>
        <w:rPr>
          <w:rFonts w:ascii="Tahoma" w:hAnsi="Tahoma" w:cs="Tahoma"/>
          <w:b/>
          <w:noProof/>
          <w:sz w:val="20"/>
          <w:szCs w:val="22"/>
        </w:rPr>
        <mc:AlternateContent>
          <mc:Choice Requires="wpg">
            <w:drawing>
              <wp:anchor distT="0" distB="0" distL="114300" distR="114300" simplePos="0" relativeHeight="251657216" behindDoc="0" locked="0" layoutInCell="1" allowOverlap="1" wp14:anchorId="03A6DA84" wp14:editId="3319B54C">
                <wp:simplePos x="0" y="0"/>
                <wp:positionH relativeFrom="column">
                  <wp:posOffset>2143125</wp:posOffset>
                </wp:positionH>
                <wp:positionV relativeFrom="paragraph">
                  <wp:posOffset>34290</wp:posOffset>
                </wp:positionV>
                <wp:extent cx="1472565" cy="731520"/>
                <wp:effectExtent l="13335" t="12065" r="9525" b="18415"/>
                <wp:wrapNone/>
                <wp:docPr id="137"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2565" cy="731520"/>
                          <a:chOff x="5121" y="9227"/>
                          <a:chExt cx="2319" cy="1152"/>
                        </a:xfrm>
                      </wpg:grpSpPr>
                      <wps:wsp>
                        <wps:cNvPr id="138" name="Line 635"/>
                        <wps:cNvCnPr>
                          <a:cxnSpLocks noChangeShapeType="1"/>
                        </wps:cNvCnPr>
                        <wps:spPr bwMode="auto">
                          <a:xfrm>
                            <a:off x="5121" y="9227"/>
                            <a:ext cx="2304"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39" name="Line 636"/>
                        <wps:cNvCnPr>
                          <a:cxnSpLocks noChangeShapeType="1"/>
                        </wps:cNvCnPr>
                        <wps:spPr bwMode="auto">
                          <a:xfrm>
                            <a:off x="5139" y="9227"/>
                            <a:ext cx="0" cy="1152"/>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40" name="Line 637"/>
                        <wps:cNvCnPr>
                          <a:cxnSpLocks noChangeShapeType="1"/>
                        </wps:cNvCnPr>
                        <wps:spPr bwMode="auto">
                          <a:xfrm>
                            <a:off x="5136" y="10367"/>
                            <a:ext cx="2304"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41" name="Line 638"/>
                        <wps:cNvCnPr>
                          <a:cxnSpLocks noChangeShapeType="1"/>
                        </wps:cNvCnPr>
                        <wps:spPr bwMode="auto">
                          <a:xfrm>
                            <a:off x="7428" y="9227"/>
                            <a:ext cx="0" cy="1152"/>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AFE07E" id="Group 668" o:spid="_x0000_s1026" style="position:absolute;margin-left:168.75pt;margin-top:2.7pt;width:115.95pt;height:57.6pt;z-index:251657216" coordorigin="5121,9227" coordsize="2319,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">
                <v:line id="Line 635" o:spid="_x0000_s1027" style="position:absolute;visibility:visible;mso-wrap-style:square" from="5121,9227" to="7425,9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" strokecolor="red" strokeweight="1.5pt"/>
                <v:line id="Line 636" o:spid="_x0000_s1028" style="position:absolute;visibility:visible;mso-wrap-style:square" from="5139,9227" to="5139,10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" strokecolor="red" strokeweight="1.5pt"/>
                <v:line id="Line 637" o:spid="_x0000_s1029" style="position:absolute;visibility:visible;mso-wrap-style:square" from="5136,10367" to="7440,10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" strokecolor="red" strokeweight="1.5pt"/>
                <v:line id="Line 638" o:spid="_x0000_s1030" style="position:absolute;visibility:visible;mso-wrap-style:square" from="7428,9227" to="7428,10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" strokecolor="red" strokeweight="1.5pt"/>
              </v:group>
            </w:pict>
          </mc:Fallback>
        </mc:AlternateContent>
      </w:r>
    </w:p>
    <w:p w14:paraId="6161C2C4" w14:textId="77777777" w:rsidR="00046F60" w:rsidRPr="00046F60" w:rsidRDefault="00046F60" w:rsidP="00046F60">
      <w:pPr>
        <w:rPr>
          <w:rFonts w:ascii="Tahoma" w:hAnsi="Tahoma" w:cs="Tahoma"/>
          <w:b/>
          <w:sz w:val="20"/>
          <w:szCs w:val="22"/>
        </w:rPr>
      </w:pPr>
      <w:r w:rsidRPr="00046F60">
        <w:rPr>
          <w:rFonts w:ascii="Tahoma" w:hAnsi="Tahoma" w:cs="Tahoma"/>
          <w:sz w:val="20"/>
          <w:szCs w:val="22"/>
        </w:rPr>
        <w:tab/>
      </w:r>
      <w:r w:rsidRPr="00046F60">
        <w:rPr>
          <w:rFonts w:ascii="Tahoma" w:hAnsi="Tahoma" w:cs="Tahoma"/>
          <w:sz w:val="20"/>
          <w:szCs w:val="22"/>
        </w:rPr>
        <w:tab/>
      </w:r>
      <w:r w:rsidRPr="00046F60">
        <w:rPr>
          <w:rFonts w:ascii="Tahoma" w:hAnsi="Tahoma" w:cs="Tahoma"/>
          <w:sz w:val="20"/>
          <w:szCs w:val="22"/>
        </w:rPr>
        <w:tab/>
      </w:r>
      <w:r w:rsidRPr="00046F60">
        <w:rPr>
          <w:rFonts w:ascii="Tahoma" w:hAnsi="Tahoma" w:cs="Tahoma"/>
          <w:sz w:val="20"/>
          <w:szCs w:val="22"/>
        </w:rPr>
        <w:tab/>
      </w:r>
      <w:r w:rsidRPr="00046F60">
        <w:rPr>
          <w:rFonts w:ascii="Tahoma" w:hAnsi="Tahoma" w:cs="Tahoma"/>
          <w:sz w:val="20"/>
          <w:szCs w:val="22"/>
        </w:rPr>
        <w:tab/>
      </w:r>
      <w:r w:rsidRPr="00046F60">
        <w:rPr>
          <w:rFonts w:ascii="Tahoma" w:hAnsi="Tahoma" w:cs="Tahoma"/>
          <w:b/>
          <w:sz w:val="20"/>
          <w:szCs w:val="22"/>
        </w:rPr>
        <w:t xml:space="preserve">        Lm             1</w:t>
      </w:r>
    </w:p>
    <w:p w14:paraId="7E79CB9D" w14:textId="77777777" w:rsidR="00046F60" w:rsidRPr="00046F60" w:rsidRDefault="00915719" w:rsidP="00046F60">
      <w:pPr>
        <w:rPr>
          <w:rFonts w:ascii="Tahoma" w:hAnsi="Tahoma" w:cs="Tahoma"/>
          <w:b/>
          <w:sz w:val="20"/>
          <w:szCs w:val="22"/>
        </w:rPr>
      </w:pPr>
      <w:r w:rsidRPr="00046F60">
        <w:rPr>
          <w:rFonts w:ascii="Tahoma" w:hAnsi="Tahoma" w:cs="Tahoma"/>
          <w:b/>
          <w:noProof/>
          <w:sz w:val="20"/>
          <w:szCs w:val="22"/>
        </w:rPr>
        <mc:AlternateContent>
          <mc:Choice Requires="wps">
            <w:drawing>
              <wp:anchor distT="0" distB="0" distL="114300" distR="114300" simplePos="0" relativeHeight="251655168" behindDoc="0" locked="0" layoutInCell="1" allowOverlap="1" wp14:anchorId="7C4CF90D" wp14:editId="2FFB5CC3">
                <wp:simplePos x="0" y="0"/>
                <wp:positionH relativeFrom="column">
                  <wp:posOffset>3147695</wp:posOffset>
                </wp:positionH>
                <wp:positionV relativeFrom="paragraph">
                  <wp:posOffset>76835</wp:posOffset>
                </wp:positionV>
                <wp:extent cx="274320" cy="0"/>
                <wp:effectExtent l="8255" t="8890" r="12700" b="10160"/>
                <wp:wrapNone/>
                <wp:docPr id="136" name="Lin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AA416" id="Line 66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85pt,6.05pt" to="269.4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"/>
            </w:pict>
          </mc:Fallback>
        </mc:AlternateContent>
      </w:r>
      <w:r w:rsidRPr="00046F60">
        <w:rPr>
          <w:rFonts w:ascii="Tahoma" w:hAnsi="Tahoma" w:cs="Tahoma"/>
          <w:b/>
          <w:noProof/>
          <w:sz w:val="20"/>
          <w:szCs w:val="22"/>
        </w:rPr>
        <mc:AlternateContent>
          <mc:Choice Requires="wps">
            <w:drawing>
              <wp:anchor distT="0" distB="0" distL="114300" distR="114300" simplePos="0" relativeHeight="251654144" behindDoc="0" locked="0" layoutInCell="1" allowOverlap="1" wp14:anchorId="59227430" wp14:editId="19D03CFE">
                <wp:simplePos x="0" y="0"/>
                <wp:positionH relativeFrom="column">
                  <wp:posOffset>2457450</wp:posOffset>
                </wp:positionH>
                <wp:positionV relativeFrom="paragraph">
                  <wp:posOffset>92075</wp:posOffset>
                </wp:positionV>
                <wp:extent cx="365760" cy="0"/>
                <wp:effectExtent l="13335" t="5080" r="11430" b="13970"/>
                <wp:wrapNone/>
                <wp:docPr id="135" name="Lin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2EE33" id="Line 66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7.25pt" to="222.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L0FQIAACs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"/>
            </w:pict>
          </mc:Fallback>
        </mc:AlternateContent>
      </w:r>
      <w:r w:rsidR="00046F60" w:rsidRPr="00046F60">
        <w:rPr>
          <w:rFonts w:ascii="Tahoma" w:hAnsi="Tahoma" w:cs="Tahoma"/>
          <w:b/>
          <w:sz w:val="20"/>
          <w:szCs w:val="22"/>
        </w:rPr>
        <w:tab/>
      </w:r>
      <w:r w:rsidR="00046F60" w:rsidRPr="00046F60">
        <w:rPr>
          <w:rFonts w:ascii="Tahoma" w:hAnsi="Tahoma" w:cs="Tahoma"/>
          <w:b/>
          <w:sz w:val="20"/>
          <w:szCs w:val="22"/>
        </w:rPr>
        <w:tab/>
      </w:r>
      <w:r w:rsidR="00046F60" w:rsidRPr="00046F60">
        <w:rPr>
          <w:rFonts w:ascii="Tahoma" w:hAnsi="Tahoma" w:cs="Tahoma"/>
          <w:b/>
          <w:sz w:val="20"/>
          <w:szCs w:val="22"/>
        </w:rPr>
        <w:tab/>
      </w:r>
      <w:r w:rsidR="00046F60" w:rsidRPr="00046F60">
        <w:rPr>
          <w:rFonts w:ascii="Tahoma" w:hAnsi="Tahoma" w:cs="Tahoma"/>
          <w:b/>
          <w:sz w:val="20"/>
          <w:szCs w:val="22"/>
        </w:rPr>
        <w:tab/>
      </w:r>
      <w:r w:rsidR="00046F60" w:rsidRPr="00046F60">
        <w:rPr>
          <w:rFonts w:ascii="Tahoma" w:hAnsi="Tahoma" w:cs="Tahoma"/>
          <w:b/>
          <w:sz w:val="20"/>
          <w:szCs w:val="22"/>
        </w:rPr>
        <w:tab/>
        <w:t xml:space="preserve">                  = </w:t>
      </w:r>
    </w:p>
    <w:p w14:paraId="21855440" w14:textId="77777777" w:rsidR="00046F60" w:rsidRPr="00046F60" w:rsidRDefault="00046F60" w:rsidP="00046F60">
      <w:pPr>
        <w:rPr>
          <w:rFonts w:ascii="Tahoma" w:hAnsi="Tahoma" w:cs="Tahoma"/>
          <w:b/>
          <w:sz w:val="20"/>
          <w:szCs w:val="22"/>
        </w:rPr>
      </w:pPr>
      <w:r w:rsidRPr="00046F60">
        <w:rPr>
          <w:rFonts w:ascii="Tahoma" w:hAnsi="Tahoma" w:cs="Tahoma"/>
          <w:b/>
          <w:sz w:val="20"/>
          <w:szCs w:val="22"/>
        </w:rPr>
        <w:tab/>
      </w:r>
      <w:r w:rsidRPr="00046F60">
        <w:rPr>
          <w:rFonts w:ascii="Tahoma" w:hAnsi="Tahoma" w:cs="Tahoma"/>
          <w:b/>
          <w:sz w:val="20"/>
          <w:szCs w:val="22"/>
        </w:rPr>
        <w:tab/>
      </w:r>
      <w:r w:rsidRPr="00046F60">
        <w:rPr>
          <w:rFonts w:ascii="Tahoma" w:hAnsi="Tahoma" w:cs="Tahoma"/>
          <w:b/>
          <w:sz w:val="20"/>
          <w:szCs w:val="22"/>
        </w:rPr>
        <w:tab/>
      </w:r>
      <w:r w:rsidRPr="00046F60">
        <w:rPr>
          <w:rFonts w:ascii="Tahoma" w:hAnsi="Tahoma" w:cs="Tahoma"/>
          <w:b/>
          <w:sz w:val="20"/>
          <w:szCs w:val="22"/>
        </w:rPr>
        <w:tab/>
      </w:r>
      <w:r w:rsidRPr="00046F60">
        <w:rPr>
          <w:rFonts w:ascii="Tahoma" w:hAnsi="Tahoma" w:cs="Tahoma"/>
          <w:b/>
          <w:sz w:val="20"/>
          <w:szCs w:val="22"/>
        </w:rPr>
        <w:tab/>
        <w:t xml:space="preserve">         Lr              E</w:t>
      </w:r>
    </w:p>
    <w:p w14:paraId="12FDEBCD" w14:textId="77777777" w:rsidR="00046F60" w:rsidRPr="00046F60" w:rsidRDefault="00046F60" w:rsidP="00046F60">
      <w:pPr>
        <w:jc w:val="both"/>
        <w:rPr>
          <w:rFonts w:ascii="Tahoma" w:hAnsi="Tahoma" w:cs="Tahoma"/>
          <w:sz w:val="20"/>
        </w:rPr>
      </w:pPr>
    </w:p>
    <w:p w14:paraId="324BD511" w14:textId="77777777" w:rsidR="00046F60" w:rsidRPr="00046F60" w:rsidRDefault="00046F60" w:rsidP="00046F60">
      <w:pPr>
        <w:jc w:val="both"/>
        <w:rPr>
          <w:rFonts w:ascii="Tahoma" w:hAnsi="Tahoma" w:cs="Tahoma"/>
          <w:sz w:val="20"/>
        </w:rPr>
      </w:pPr>
    </w:p>
    <w:p w14:paraId="2239AC7E" w14:textId="77777777" w:rsidR="00046F60" w:rsidRPr="00046F60" w:rsidRDefault="00046F60" w:rsidP="00046F60">
      <w:pPr>
        <w:ind w:left="284"/>
        <w:jc w:val="both"/>
        <w:rPr>
          <w:rFonts w:ascii="Tahoma" w:hAnsi="Tahoma" w:cs="Tahoma"/>
          <w:sz w:val="20"/>
        </w:rPr>
      </w:pPr>
      <w:r w:rsidRPr="00046F60">
        <w:rPr>
          <w:rFonts w:ascii="Tahoma" w:hAnsi="Tahoma" w:cs="Tahoma"/>
          <w:b/>
          <w:bCs/>
          <w:sz w:val="20"/>
        </w:rPr>
        <w:t>Lm</w:t>
      </w:r>
      <w:r>
        <w:rPr>
          <w:rFonts w:ascii="Tahoma" w:hAnsi="Tahoma" w:cs="Tahoma"/>
          <w:sz w:val="20"/>
        </w:rPr>
        <w:t xml:space="preserve"> =       </w:t>
      </w:r>
      <w:r w:rsidRPr="00046F60">
        <w:rPr>
          <w:rFonts w:ascii="Tahoma" w:hAnsi="Tahoma" w:cs="Tahoma"/>
          <w:sz w:val="20"/>
        </w:rPr>
        <w:t>LONGITUD EN EL MAPA</w:t>
      </w:r>
    </w:p>
    <w:p w14:paraId="199B23E9" w14:textId="77777777" w:rsidR="00046F60" w:rsidRPr="00046F60" w:rsidRDefault="00046F60" w:rsidP="00046F60">
      <w:pPr>
        <w:ind w:left="284"/>
        <w:jc w:val="both"/>
        <w:rPr>
          <w:rFonts w:ascii="Tahoma" w:hAnsi="Tahoma" w:cs="Tahoma"/>
          <w:sz w:val="20"/>
        </w:rPr>
      </w:pPr>
      <w:proofErr w:type="gramStart"/>
      <w:r w:rsidRPr="00046F60">
        <w:rPr>
          <w:rFonts w:ascii="Tahoma" w:hAnsi="Tahoma" w:cs="Tahoma"/>
          <w:b/>
          <w:bCs/>
          <w:sz w:val="20"/>
        </w:rPr>
        <w:t xml:space="preserve">Lr  </w:t>
      </w:r>
      <w:r>
        <w:rPr>
          <w:rFonts w:ascii="Tahoma" w:hAnsi="Tahoma" w:cs="Tahoma"/>
          <w:sz w:val="20"/>
        </w:rPr>
        <w:t>=</w:t>
      </w:r>
      <w:proofErr w:type="gramEnd"/>
      <w:r>
        <w:rPr>
          <w:rFonts w:ascii="Tahoma" w:hAnsi="Tahoma" w:cs="Tahoma"/>
          <w:sz w:val="20"/>
        </w:rPr>
        <w:t xml:space="preserve">        </w:t>
      </w:r>
      <w:r w:rsidRPr="00046F60">
        <w:rPr>
          <w:rFonts w:ascii="Tahoma" w:hAnsi="Tahoma" w:cs="Tahoma"/>
          <w:sz w:val="20"/>
        </w:rPr>
        <w:t>LONGITUD REAL</w:t>
      </w:r>
    </w:p>
    <w:p w14:paraId="6FBD55B8" w14:textId="77777777" w:rsidR="00046F60" w:rsidRPr="00046F60" w:rsidRDefault="00915719" w:rsidP="00046F60">
      <w:pPr>
        <w:ind w:left="284"/>
        <w:jc w:val="both"/>
        <w:rPr>
          <w:rFonts w:ascii="Tahoma" w:hAnsi="Tahoma" w:cs="Tahoma"/>
          <w:sz w:val="20"/>
        </w:rPr>
      </w:pPr>
      <w:r>
        <w:rPr>
          <w:noProof/>
        </w:rPr>
        <mc:AlternateContent>
          <mc:Choice Requires="wpg">
            <w:drawing>
              <wp:anchor distT="0" distB="0" distL="114300" distR="114300" simplePos="0" relativeHeight="251658240" behindDoc="0" locked="0" layoutInCell="1" allowOverlap="1" wp14:anchorId="64C090CC" wp14:editId="4A7FC89C">
                <wp:simplePos x="0" y="0"/>
                <wp:positionH relativeFrom="column">
                  <wp:posOffset>1609725</wp:posOffset>
                </wp:positionH>
                <wp:positionV relativeFrom="paragraph">
                  <wp:posOffset>110490</wp:posOffset>
                </wp:positionV>
                <wp:extent cx="3749040" cy="1005840"/>
                <wp:effectExtent l="13335" t="9525" r="9525" b="13335"/>
                <wp:wrapNone/>
                <wp:docPr id="125"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9040" cy="1005840"/>
                          <a:chOff x="4236" y="11144"/>
                          <a:chExt cx="5904" cy="1584"/>
                        </a:xfrm>
                      </wpg:grpSpPr>
                      <wpg:grpSp>
                        <wpg:cNvPr id="126" name="Group 669"/>
                        <wpg:cNvGrpSpPr>
                          <a:grpSpLocks/>
                        </wpg:cNvGrpSpPr>
                        <wpg:grpSpPr bwMode="auto">
                          <a:xfrm>
                            <a:off x="4236" y="11144"/>
                            <a:ext cx="5904" cy="1584"/>
                            <a:chOff x="4176" y="11219"/>
                            <a:chExt cx="5904" cy="1584"/>
                          </a:xfrm>
                        </wpg:grpSpPr>
                        <wps:wsp>
                          <wps:cNvPr id="127" name="Line 639"/>
                          <wps:cNvCnPr>
                            <a:cxnSpLocks noChangeShapeType="1"/>
                          </wps:cNvCnPr>
                          <wps:spPr bwMode="auto">
                            <a:xfrm flipV="1">
                              <a:off x="4176" y="11219"/>
                              <a:ext cx="2592" cy="1584"/>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wps:wsp>
                          <wps:cNvPr id="128" name="Line 640"/>
                          <wps:cNvCnPr>
                            <a:cxnSpLocks noChangeShapeType="1"/>
                          </wps:cNvCnPr>
                          <wps:spPr bwMode="auto">
                            <a:xfrm>
                              <a:off x="6768" y="11219"/>
                              <a:ext cx="3312"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wps:wsp>
                          <wps:cNvPr id="129" name="Line 641"/>
                          <wps:cNvCnPr>
                            <a:cxnSpLocks noChangeShapeType="1"/>
                          </wps:cNvCnPr>
                          <wps:spPr bwMode="auto">
                            <a:xfrm>
                              <a:off x="4176" y="12803"/>
                              <a:ext cx="4320"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wps:wsp>
                          <wps:cNvPr id="130" name="Line 642"/>
                          <wps:cNvCnPr>
                            <a:cxnSpLocks noChangeShapeType="1"/>
                          </wps:cNvCnPr>
                          <wps:spPr bwMode="auto">
                            <a:xfrm flipH="1">
                              <a:off x="8496" y="11219"/>
                              <a:ext cx="1584" cy="1584"/>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wpg:grpSp>
                      <wpg:grpSp>
                        <wpg:cNvPr id="131" name="Group 667"/>
                        <wpg:cNvGrpSpPr>
                          <a:grpSpLocks/>
                        </wpg:cNvGrpSpPr>
                        <wpg:grpSpPr bwMode="auto">
                          <a:xfrm>
                            <a:off x="6048" y="11939"/>
                            <a:ext cx="2880" cy="144"/>
                            <a:chOff x="6048" y="11939"/>
                            <a:chExt cx="2880" cy="144"/>
                          </a:xfrm>
                        </wpg:grpSpPr>
                        <wps:wsp>
                          <wps:cNvPr id="132" name="Line 643"/>
                          <wps:cNvCnPr>
                            <a:cxnSpLocks noChangeShapeType="1"/>
                          </wps:cNvCnPr>
                          <wps:spPr bwMode="auto">
                            <a:xfrm>
                              <a:off x="6048" y="12083"/>
                              <a:ext cx="2880" cy="0"/>
                            </a:xfrm>
                            <a:prstGeom prst="line">
                              <a:avLst/>
                            </a:prstGeom>
                            <a:noFill/>
                            <a:ln w="19050">
                              <a:solidFill>
                                <a:srgbClr val="008080"/>
                              </a:solidFill>
                              <a:round/>
                              <a:headEnd/>
                              <a:tailEnd/>
                            </a:ln>
                            <a:extLst>
                              <a:ext uri="{909E8E84-426E-40DD-AFC4-6F175D3DCCD1}">
                                <a14:hiddenFill xmlns:a14="http://schemas.microsoft.com/office/drawing/2010/main">
                                  <a:noFill/>
                                </a14:hiddenFill>
                              </a:ext>
                            </a:extLst>
                          </wps:spPr>
                          <wps:bodyPr/>
                        </wps:wsp>
                        <wps:wsp>
                          <wps:cNvPr id="133" name="Line 644"/>
                          <wps:cNvCnPr>
                            <a:cxnSpLocks noChangeShapeType="1"/>
                          </wps:cNvCnPr>
                          <wps:spPr bwMode="auto">
                            <a:xfrm>
                              <a:off x="6048" y="11939"/>
                              <a:ext cx="0" cy="144"/>
                            </a:xfrm>
                            <a:prstGeom prst="line">
                              <a:avLst/>
                            </a:prstGeom>
                            <a:noFill/>
                            <a:ln w="19050">
                              <a:solidFill>
                                <a:srgbClr val="008080"/>
                              </a:solidFill>
                              <a:round/>
                              <a:headEnd/>
                              <a:tailEnd/>
                            </a:ln>
                            <a:extLst>
                              <a:ext uri="{909E8E84-426E-40DD-AFC4-6F175D3DCCD1}">
                                <a14:hiddenFill xmlns:a14="http://schemas.microsoft.com/office/drawing/2010/main">
                                  <a:noFill/>
                                </a14:hiddenFill>
                              </a:ext>
                            </a:extLst>
                          </wps:spPr>
                          <wps:bodyPr/>
                        </wps:wsp>
                        <wps:wsp>
                          <wps:cNvPr id="134" name="Line 645"/>
                          <wps:cNvCnPr>
                            <a:cxnSpLocks noChangeShapeType="1"/>
                          </wps:cNvCnPr>
                          <wps:spPr bwMode="auto">
                            <a:xfrm>
                              <a:off x="8928" y="11939"/>
                              <a:ext cx="0" cy="144"/>
                            </a:xfrm>
                            <a:prstGeom prst="line">
                              <a:avLst/>
                            </a:prstGeom>
                            <a:noFill/>
                            <a:ln w="19050">
                              <a:solidFill>
                                <a:srgbClr val="00808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97C476F" id="Group 670" o:spid="_x0000_s1026" style="position:absolute;margin-left:126.75pt;margin-top:8.7pt;width:295.2pt;height:79.2pt;z-index:251658240" coordorigin="4236,11144" coordsize="5904,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">
                <v:group id="Group 669" o:spid="_x0000_s1027" style="position:absolute;left:4236;top:11144;width:5904;height:1584" coordorigin="4176,11219" coordsize="5904,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line id="Line 639" o:spid="_x0000_s1028" style="position:absolute;flip:y;visibility:visible;mso-wrap-style:square" from="4176,11219" to="6768,12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" strokecolor="#9c0" strokeweight="1.5pt"/>
                  <v:line id="Line 640" o:spid="_x0000_s1029" style="position:absolute;visibility:visible;mso-wrap-style:square" from="6768,11219" to="10080,1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" strokecolor="#9c0" strokeweight="1.5pt"/>
                  <v:line id="Line 641" o:spid="_x0000_s1030" style="position:absolute;visibility:visible;mso-wrap-style:square" from="4176,12803" to="8496,12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" strokecolor="#9c0" strokeweight="1.5pt"/>
                  <v:line id="Line 642" o:spid="_x0000_s1031" style="position:absolute;flip:x;visibility:visible;mso-wrap-style:square" from="8496,11219" to="10080,12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" strokecolor="#9c0" strokeweight="1.5pt"/>
                </v:group>
                <v:group id="Group 667" o:spid="_x0000_s1032" style="position:absolute;left:6048;top:11939;width:2880;height:144" coordorigin="6048,11939" coordsize="288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line id="Line 643" o:spid="_x0000_s1033" style="position:absolute;visibility:visible;mso-wrap-style:square" from="6048,12083" to="8928,1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" strokecolor="teal" strokeweight="1.5pt"/>
                  <v:line id="Line 644" o:spid="_x0000_s1034" style="position:absolute;visibility:visible;mso-wrap-style:square" from="6048,11939" to="6048,1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" strokecolor="teal" strokeweight="1.5pt"/>
                  <v:line id="Line 645" o:spid="_x0000_s1035" style="position:absolute;visibility:visible;mso-wrap-style:square" from="8928,11939" to="8928,1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" strokecolor="teal" strokeweight="1.5pt"/>
                </v:group>
              </v:group>
            </w:pict>
          </mc:Fallback>
        </mc:AlternateContent>
      </w:r>
      <w:r w:rsidRPr="00046F60">
        <w:rPr>
          <w:rFonts w:ascii="Tahoma" w:hAnsi="Tahoma" w:cs="Tahoma"/>
          <w:b/>
          <w:bCs/>
          <w:noProof/>
          <w:sz w:val="20"/>
        </w:rPr>
        <mc:AlternateContent>
          <mc:Choice Requires="wps">
            <w:drawing>
              <wp:anchor distT="0" distB="0" distL="114300" distR="114300" simplePos="0" relativeHeight="251656192" behindDoc="0" locked="0" layoutInCell="0" allowOverlap="1" wp14:anchorId="233FF518" wp14:editId="67AA6D30">
                <wp:simplePos x="0" y="0"/>
                <wp:positionH relativeFrom="column">
                  <wp:posOffset>175895</wp:posOffset>
                </wp:positionH>
                <wp:positionV relativeFrom="paragraph">
                  <wp:posOffset>132080</wp:posOffset>
                </wp:positionV>
                <wp:extent cx="304800" cy="635"/>
                <wp:effectExtent l="8255" t="12065" r="10795" b="6350"/>
                <wp:wrapNone/>
                <wp:docPr id="124" name="Freeform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635"/>
                        </a:xfrm>
                        <a:custGeom>
                          <a:avLst/>
                          <a:gdLst>
                            <a:gd name="T0" fmla="*/ 0 w 480"/>
                            <a:gd name="T1" fmla="*/ 0 h 1"/>
                            <a:gd name="T2" fmla="*/ 480 w 480"/>
                            <a:gd name="T3" fmla="*/ 0 h 1"/>
                          </a:gdLst>
                          <a:ahLst/>
                          <a:cxnLst>
                            <a:cxn ang="0">
                              <a:pos x="T0" y="T1"/>
                            </a:cxn>
                            <a:cxn ang="0">
                              <a:pos x="T2" y="T3"/>
                            </a:cxn>
                          </a:cxnLst>
                          <a:rect l="0" t="0" r="r" b="b"/>
                          <a:pathLst>
                            <a:path w="480" h="1">
                              <a:moveTo>
                                <a:pt x="0" y="0"/>
                              </a:moveTo>
                              <a:lnTo>
                                <a:pt x="4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B18D41" id="Freeform 66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85pt,10.4pt,37.85pt,10.4pt" coordsize="4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" o:allowincell="f" filled="f">
                <v:path arrowok="t" o:connecttype="custom" o:connectlocs="0,0;304800,0" o:connectangles="0,0"/>
              </v:polyline>
            </w:pict>
          </mc:Fallback>
        </mc:AlternateContent>
      </w:r>
      <w:r w:rsidR="00046F60" w:rsidRPr="00046F60">
        <w:rPr>
          <w:rFonts w:ascii="Tahoma" w:hAnsi="Tahoma" w:cs="Tahoma"/>
          <w:b/>
          <w:bCs/>
          <w:sz w:val="20"/>
        </w:rPr>
        <w:t xml:space="preserve">   1</w:t>
      </w:r>
      <w:r w:rsidR="00046F60" w:rsidRPr="00046F60">
        <w:rPr>
          <w:rFonts w:ascii="Tahoma" w:hAnsi="Tahoma" w:cs="Tahoma"/>
          <w:sz w:val="20"/>
        </w:rPr>
        <w:t xml:space="preserve">     =   ESCALA</w:t>
      </w:r>
    </w:p>
    <w:p w14:paraId="4D8E56E6" w14:textId="77777777" w:rsidR="00046F60" w:rsidRPr="00046F60" w:rsidRDefault="00046F60" w:rsidP="00046F60">
      <w:pPr>
        <w:pStyle w:val="Ttulo5"/>
        <w:spacing w:line="240" w:lineRule="auto"/>
        <w:ind w:left="284"/>
      </w:pPr>
      <w:r w:rsidRPr="00046F60">
        <w:t xml:space="preserve">   E</w:t>
      </w:r>
    </w:p>
    <w:p w14:paraId="68A8947D" w14:textId="77777777" w:rsidR="00046F60" w:rsidRPr="00046F60" w:rsidRDefault="00046F60" w:rsidP="00046F60">
      <w:pPr>
        <w:ind w:left="3545" w:firstLine="709"/>
        <w:jc w:val="both"/>
        <w:rPr>
          <w:rFonts w:ascii="Tahoma" w:hAnsi="Tahoma" w:cs="Tahoma"/>
          <w:b/>
          <w:sz w:val="20"/>
        </w:rPr>
      </w:pPr>
    </w:p>
    <w:p w14:paraId="26555E92" w14:textId="77777777" w:rsidR="00046F60" w:rsidRPr="00046F60" w:rsidRDefault="00046F60" w:rsidP="00046F60">
      <w:pPr>
        <w:ind w:left="3544" w:firstLine="709"/>
        <w:jc w:val="both"/>
        <w:rPr>
          <w:rFonts w:ascii="Tahoma" w:hAnsi="Tahoma" w:cs="Tahoma"/>
          <w:b/>
          <w:sz w:val="20"/>
          <w:szCs w:val="22"/>
        </w:rPr>
      </w:pPr>
      <w:r w:rsidRPr="00046F60">
        <w:rPr>
          <w:rFonts w:ascii="Tahoma" w:hAnsi="Tahoma" w:cs="Tahoma"/>
          <w:b/>
          <w:sz w:val="20"/>
          <w:szCs w:val="22"/>
        </w:rPr>
        <w:t xml:space="preserve"> A                </w:t>
      </w:r>
      <w:smartTag w:uri="urn:schemas-microsoft-com:office:smarttags" w:element="metricconverter">
        <w:smartTagPr>
          <w:attr w:name="ProductID" w:val="25 cm"/>
        </w:smartTagPr>
        <w:r w:rsidRPr="00046F60">
          <w:rPr>
            <w:rFonts w:ascii="Tahoma" w:hAnsi="Tahoma" w:cs="Tahoma"/>
            <w:b/>
            <w:sz w:val="20"/>
            <w:szCs w:val="20"/>
          </w:rPr>
          <w:t>25 cm</w:t>
        </w:r>
      </w:smartTag>
      <w:r w:rsidRPr="00046F60">
        <w:rPr>
          <w:rFonts w:ascii="Tahoma" w:hAnsi="Tahoma" w:cs="Tahoma"/>
          <w:b/>
          <w:sz w:val="20"/>
          <w:szCs w:val="22"/>
        </w:rPr>
        <w:t xml:space="preserve">                   B</w:t>
      </w:r>
    </w:p>
    <w:p w14:paraId="3419D4BE" w14:textId="77777777" w:rsidR="00046F60" w:rsidRPr="00046F60" w:rsidRDefault="00046F60" w:rsidP="00046F60">
      <w:pPr>
        <w:jc w:val="both"/>
        <w:rPr>
          <w:rFonts w:ascii="Tahoma" w:hAnsi="Tahoma" w:cs="Tahoma"/>
          <w:sz w:val="20"/>
        </w:rPr>
      </w:pPr>
    </w:p>
    <w:p w14:paraId="5E033E5C" w14:textId="77777777" w:rsidR="00046F60" w:rsidRPr="00046F60" w:rsidRDefault="00046F60" w:rsidP="00046F60">
      <w:pPr>
        <w:ind w:left="3545" w:firstLine="709"/>
        <w:jc w:val="both"/>
        <w:rPr>
          <w:rFonts w:ascii="Tahoma" w:hAnsi="Tahoma" w:cs="Tahoma"/>
          <w:sz w:val="20"/>
        </w:rPr>
      </w:pPr>
    </w:p>
    <w:p w14:paraId="3D7C383F" w14:textId="77777777" w:rsidR="00046F60" w:rsidRPr="00046F60" w:rsidRDefault="00046F60" w:rsidP="00046F60">
      <w:pPr>
        <w:ind w:left="3545" w:firstLine="709"/>
        <w:jc w:val="both"/>
        <w:rPr>
          <w:rFonts w:ascii="Tahoma" w:hAnsi="Tahoma" w:cs="Tahoma"/>
          <w:sz w:val="20"/>
        </w:rPr>
      </w:pPr>
    </w:p>
    <w:p w14:paraId="6186A725" w14:textId="77777777" w:rsidR="00046F60" w:rsidRPr="00046F60" w:rsidRDefault="00046F60" w:rsidP="00046F60">
      <w:pPr>
        <w:ind w:left="3545" w:firstLine="709"/>
        <w:jc w:val="both"/>
        <w:rPr>
          <w:rFonts w:ascii="Tahoma" w:hAnsi="Tahoma" w:cs="Tahoma"/>
          <w:sz w:val="20"/>
        </w:rPr>
      </w:pPr>
    </w:p>
    <w:p w14:paraId="05C7239E" w14:textId="77777777" w:rsidR="00046F60" w:rsidRPr="00046F60" w:rsidRDefault="00046F60" w:rsidP="00046F60">
      <w:pPr>
        <w:pStyle w:val="Ttulo2"/>
        <w:rPr>
          <w:b w:val="0"/>
          <w:bCs/>
          <w:sz w:val="20"/>
        </w:rPr>
      </w:pPr>
      <w:r w:rsidRPr="00046F60">
        <w:rPr>
          <w:sz w:val="20"/>
        </w:rPr>
        <w:t>Escala</w:t>
      </w:r>
      <w:r w:rsidRPr="00046F60">
        <w:rPr>
          <w:b w:val="0"/>
          <w:bCs/>
          <w:sz w:val="20"/>
        </w:rPr>
        <w:t xml:space="preserve"> = 1: 100.000</w:t>
      </w:r>
    </w:p>
    <w:p w14:paraId="43AE0A76" w14:textId="77777777" w:rsidR="00046F60" w:rsidRPr="00046F60" w:rsidRDefault="00046F60" w:rsidP="00046F60">
      <w:pPr>
        <w:rPr>
          <w:rFonts w:ascii="Tahoma" w:hAnsi="Tahoma" w:cs="Tahoma"/>
          <w:sz w:val="20"/>
        </w:rPr>
      </w:pPr>
    </w:p>
    <w:p w14:paraId="06D43533" w14:textId="77777777" w:rsidR="00046F60" w:rsidRPr="00046F60" w:rsidRDefault="00046F60" w:rsidP="00046F60">
      <w:pPr>
        <w:pStyle w:val="Ttulo3"/>
        <w:jc w:val="center"/>
        <w:rPr>
          <w:b w:val="0"/>
          <w:bCs/>
          <w:sz w:val="20"/>
        </w:rPr>
      </w:pPr>
      <w:r w:rsidRPr="00046F60">
        <w:rPr>
          <w:sz w:val="20"/>
        </w:rPr>
        <w:t>Lr</w:t>
      </w:r>
      <w:r w:rsidRPr="00046F60">
        <w:rPr>
          <w:b w:val="0"/>
          <w:bCs/>
          <w:color w:val="FF0000"/>
          <w:sz w:val="20"/>
        </w:rPr>
        <w:t xml:space="preserve"> </w:t>
      </w:r>
      <w:r w:rsidRPr="00046F60">
        <w:rPr>
          <w:b w:val="0"/>
          <w:bCs/>
          <w:sz w:val="20"/>
        </w:rPr>
        <w:t xml:space="preserve">= 25 x 100.000 = </w:t>
      </w:r>
      <w:smartTag w:uri="urn:schemas-microsoft-com:office:smarttags" w:element="metricconverter">
        <w:smartTagPr>
          <w:attr w:name="ProductID" w:val="2.500.000 cm"/>
        </w:smartTagPr>
        <w:r w:rsidRPr="00046F60">
          <w:rPr>
            <w:b w:val="0"/>
            <w:bCs/>
            <w:sz w:val="20"/>
          </w:rPr>
          <w:t>2.500.000 cm</w:t>
        </w:r>
      </w:smartTag>
      <w:r w:rsidRPr="00046F60">
        <w:rPr>
          <w:b w:val="0"/>
          <w:bCs/>
          <w:sz w:val="20"/>
        </w:rPr>
        <w:t xml:space="preserve"> = </w:t>
      </w:r>
      <w:smartTag w:uri="urn:schemas-microsoft-com:office:smarttags" w:element="metricconverter">
        <w:smartTagPr>
          <w:attr w:name="ProductID" w:val="25.000 m"/>
        </w:smartTagPr>
        <w:r w:rsidRPr="00046F60">
          <w:rPr>
            <w:b w:val="0"/>
            <w:bCs/>
            <w:sz w:val="20"/>
          </w:rPr>
          <w:t>25.000 m</w:t>
        </w:r>
      </w:smartTag>
      <w:r w:rsidRPr="00046F60">
        <w:rPr>
          <w:b w:val="0"/>
          <w:bCs/>
          <w:sz w:val="20"/>
        </w:rPr>
        <w:t xml:space="preserve"> = </w:t>
      </w:r>
      <w:smartTag w:uri="urn:schemas-microsoft-com:office:smarttags" w:element="metricconverter">
        <w:smartTagPr>
          <w:attr w:name="ProductID" w:val="25 km"/>
        </w:smartTagPr>
        <w:r w:rsidRPr="00046F60">
          <w:rPr>
            <w:b w:val="0"/>
            <w:bCs/>
            <w:sz w:val="20"/>
          </w:rPr>
          <w:t>25 km</w:t>
        </w:r>
      </w:smartTag>
    </w:p>
    <w:p w14:paraId="1609A153" w14:textId="77777777" w:rsidR="00046F60" w:rsidRPr="00046F60" w:rsidRDefault="00046F60" w:rsidP="00415D47">
      <w:pPr>
        <w:ind w:left="284"/>
        <w:jc w:val="both"/>
        <w:rPr>
          <w:rFonts w:ascii="Tahoma" w:hAnsi="Tahoma" w:cs="Tahoma"/>
          <w:sz w:val="20"/>
        </w:rPr>
      </w:pPr>
    </w:p>
    <w:p w14:paraId="0A7E9EAF" w14:textId="77777777" w:rsidR="00046F60" w:rsidRPr="00A4028D" w:rsidRDefault="00046F60" w:rsidP="00415D47">
      <w:pPr>
        <w:pStyle w:val="Ttulo1"/>
        <w:rPr>
          <w:color w:val="538135" w:themeColor="accent6" w:themeShade="BF"/>
        </w:rPr>
      </w:pPr>
      <w:r w:rsidRPr="00A4028D">
        <w:rPr>
          <w:color w:val="538135" w:themeColor="accent6" w:themeShade="BF"/>
        </w:rPr>
        <w:t>Medidas longitudinales de tramos curvos</w:t>
      </w:r>
    </w:p>
    <w:p w14:paraId="369A5586" w14:textId="77777777" w:rsidR="00046F60" w:rsidRPr="00046F60" w:rsidRDefault="00046F60" w:rsidP="00415D47">
      <w:pPr>
        <w:ind w:left="284"/>
        <w:rPr>
          <w:rFonts w:ascii="Tahoma" w:hAnsi="Tahoma" w:cs="Tahoma"/>
          <w:sz w:val="20"/>
        </w:rPr>
      </w:pPr>
    </w:p>
    <w:p w14:paraId="59CFC720" w14:textId="77777777" w:rsidR="00046F60" w:rsidRPr="00046F60" w:rsidRDefault="00046F60" w:rsidP="00046F60">
      <w:pPr>
        <w:numPr>
          <w:ilvl w:val="0"/>
          <w:numId w:val="2"/>
        </w:numPr>
        <w:ind w:left="284" w:firstLine="0"/>
        <w:jc w:val="both"/>
        <w:rPr>
          <w:rFonts w:ascii="Tahoma" w:hAnsi="Tahoma" w:cs="Tahoma"/>
          <w:sz w:val="20"/>
        </w:rPr>
      </w:pPr>
      <w:r w:rsidRPr="00046F60">
        <w:rPr>
          <w:rFonts w:ascii="Tahoma" w:hAnsi="Tahoma" w:cs="Tahoma"/>
          <w:sz w:val="20"/>
        </w:rPr>
        <w:t>Dividir el tramo curvo en tantos segmentos “rectos” como sea necesario</w:t>
      </w:r>
    </w:p>
    <w:p w14:paraId="1317017A" w14:textId="77777777" w:rsidR="00046F60" w:rsidRDefault="00046F60" w:rsidP="00046F60">
      <w:pPr>
        <w:numPr>
          <w:ilvl w:val="0"/>
          <w:numId w:val="2"/>
        </w:numPr>
        <w:ind w:left="284" w:firstLine="0"/>
        <w:jc w:val="both"/>
        <w:rPr>
          <w:rFonts w:ascii="Tahoma" w:hAnsi="Tahoma" w:cs="Tahoma"/>
          <w:sz w:val="20"/>
        </w:rPr>
      </w:pPr>
      <w:r w:rsidRPr="00046F60">
        <w:rPr>
          <w:rFonts w:ascii="Tahoma" w:hAnsi="Tahoma" w:cs="Tahoma"/>
          <w:sz w:val="20"/>
        </w:rPr>
        <w:t>Aplicar el método del tramo recto adaptado al tramo curvo</w:t>
      </w:r>
    </w:p>
    <w:p w14:paraId="74A0598B" w14:textId="77777777" w:rsidR="00415D47" w:rsidRPr="00046F60" w:rsidRDefault="00415D47" w:rsidP="00415D47">
      <w:pPr>
        <w:ind w:left="284"/>
        <w:jc w:val="both"/>
        <w:rPr>
          <w:rFonts w:ascii="Tahoma" w:hAnsi="Tahoma" w:cs="Tahoma"/>
          <w:sz w:val="20"/>
        </w:rPr>
      </w:pPr>
    </w:p>
    <w:p w14:paraId="46981A7D" w14:textId="77777777" w:rsidR="00046F60" w:rsidRDefault="00915719" w:rsidP="00415D47">
      <w:pPr>
        <w:jc w:val="center"/>
        <w:rPr>
          <w:rFonts w:ascii="Tahoma" w:hAnsi="Tahoma" w:cs="Tahoma"/>
          <w:sz w:val="20"/>
        </w:rPr>
      </w:pPr>
      <w:r>
        <w:rPr>
          <w:rFonts w:ascii="Tahoma" w:hAnsi="Tahoma" w:cs="Tahoma"/>
          <w:noProof/>
          <w:sz w:val="20"/>
        </w:rPr>
        <w:lastRenderedPageBreak/>
        <w:drawing>
          <wp:inline distT="0" distB="0" distL="0" distR="0" wp14:anchorId="102BB19E" wp14:editId="7749B271">
            <wp:extent cx="4966575" cy="1960474"/>
            <wp:effectExtent l="0" t="0" r="5715" b="1905"/>
            <wp:docPr id="16" name="Imagen 16" descr="Sin títu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n título-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2469" cy="1970695"/>
                    </a:xfrm>
                    <a:prstGeom prst="rect">
                      <a:avLst/>
                    </a:prstGeom>
                    <a:noFill/>
                    <a:ln>
                      <a:noFill/>
                    </a:ln>
                  </pic:spPr>
                </pic:pic>
              </a:graphicData>
            </a:graphic>
          </wp:inline>
        </w:drawing>
      </w:r>
    </w:p>
    <w:p w14:paraId="543D03F4" w14:textId="77777777" w:rsidR="00046F60" w:rsidRDefault="00046F60" w:rsidP="00046F60">
      <w:pPr>
        <w:rPr>
          <w:rFonts w:ascii="Tahoma" w:hAnsi="Tahoma" w:cs="Tahoma"/>
          <w:sz w:val="20"/>
        </w:rPr>
      </w:pPr>
    </w:p>
    <w:p w14:paraId="43CD799D" w14:textId="09F2594B" w:rsidR="0020249B" w:rsidRDefault="0020249B">
      <w:pPr>
        <w:rPr>
          <w:rFonts w:ascii="Tahoma" w:hAnsi="Tahoma" w:cs="Tahoma"/>
          <w:sz w:val="20"/>
        </w:rPr>
      </w:pPr>
      <w:r>
        <w:rPr>
          <w:rFonts w:ascii="Tahoma" w:hAnsi="Tahoma" w:cs="Tahoma"/>
          <w:sz w:val="20"/>
        </w:rPr>
        <w:br w:type="page"/>
      </w:r>
    </w:p>
    <w:p w14:paraId="3CBF4AEF" w14:textId="77777777" w:rsidR="00E2546B" w:rsidRPr="003E37E5" w:rsidRDefault="005817ED" w:rsidP="00E2546B">
      <w:pPr>
        <w:jc w:val="both"/>
        <w:rPr>
          <w:rFonts w:ascii="Tahoma" w:hAnsi="Tahoma" w:cs="Tahoma"/>
          <w:b/>
          <w:color w:val="2F5496" w:themeColor="accent1" w:themeShade="BF"/>
          <w:spacing w:val="-3"/>
          <w:sz w:val="22"/>
        </w:rPr>
      </w:pPr>
      <w:r w:rsidRPr="003E37E5">
        <w:rPr>
          <w:rFonts w:ascii="Tahoma" w:hAnsi="Tahoma" w:cs="Tahoma"/>
          <w:b/>
          <w:color w:val="2F5496" w:themeColor="accent1" w:themeShade="BF"/>
          <w:spacing w:val="-3"/>
          <w:sz w:val="22"/>
        </w:rPr>
        <w:lastRenderedPageBreak/>
        <w:t>12</w:t>
      </w:r>
      <w:r w:rsidR="00E2546B" w:rsidRPr="003E37E5">
        <w:rPr>
          <w:rFonts w:ascii="Tahoma" w:hAnsi="Tahoma" w:cs="Tahoma"/>
          <w:b/>
          <w:color w:val="2F5496" w:themeColor="accent1" w:themeShade="BF"/>
          <w:spacing w:val="-3"/>
          <w:sz w:val="22"/>
        </w:rPr>
        <w:t>. DENSIDAD DE DRENAJE</w:t>
      </w:r>
    </w:p>
    <w:p w14:paraId="11AA96EE" w14:textId="77777777" w:rsidR="00E2546B" w:rsidRDefault="00E2546B" w:rsidP="00E2546B">
      <w:pPr>
        <w:pStyle w:val="Ttulo"/>
        <w:jc w:val="both"/>
        <w:rPr>
          <w:b w:val="0"/>
          <w:bCs w:val="0"/>
          <w:sz w:val="20"/>
        </w:rPr>
      </w:pPr>
    </w:p>
    <w:p w14:paraId="586CF5B6" w14:textId="77777777" w:rsidR="00E2546B" w:rsidRDefault="00E2546B" w:rsidP="00E2546B">
      <w:pPr>
        <w:pStyle w:val="Ttulo"/>
        <w:jc w:val="both"/>
        <w:rPr>
          <w:b w:val="0"/>
          <w:bCs w:val="0"/>
          <w:sz w:val="20"/>
        </w:rPr>
      </w:pPr>
    </w:p>
    <w:p w14:paraId="671B2B5F" w14:textId="77777777" w:rsidR="00E2546B" w:rsidRDefault="00E2546B" w:rsidP="00E2546B">
      <w:pPr>
        <w:ind w:left="993" w:hanging="993"/>
        <w:jc w:val="both"/>
        <w:rPr>
          <w:rFonts w:ascii="Tahoma" w:hAnsi="Tahoma" w:cs="Tahoma"/>
          <w:b/>
          <w:sz w:val="20"/>
        </w:rPr>
      </w:pPr>
      <w:r w:rsidRPr="00E42881">
        <w:rPr>
          <w:rFonts w:ascii="Tahoma" w:hAnsi="Tahoma" w:cs="Tahoma"/>
          <w:b/>
          <w:bCs/>
          <w:color w:val="FF6600"/>
          <w:sz w:val="20"/>
        </w:rPr>
        <w:t>Ejercicio:</w:t>
      </w:r>
      <w:r>
        <w:rPr>
          <w:rFonts w:ascii="Tahoma" w:hAnsi="Tahoma" w:cs="Tahoma"/>
          <w:b/>
          <w:bCs/>
          <w:sz w:val="20"/>
        </w:rPr>
        <w:t xml:space="preserve"> Hallar la densidad de drenaje de la cuenca del río </w:t>
      </w:r>
      <w:r w:rsidR="00FE1C37">
        <w:rPr>
          <w:rFonts w:ascii="Tahoma" w:hAnsi="Tahoma" w:cs="Tahoma"/>
          <w:b/>
          <w:bCs/>
          <w:sz w:val="20"/>
        </w:rPr>
        <w:t>Magdalena</w:t>
      </w:r>
      <w:r>
        <w:rPr>
          <w:rFonts w:ascii="Tahoma" w:hAnsi="Tahoma" w:cs="Tahoma"/>
          <w:b/>
          <w:bCs/>
          <w:sz w:val="20"/>
        </w:rPr>
        <w:t xml:space="preserve"> según los métodos de Horton y </w:t>
      </w:r>
      <w:proofErr w:type="spellStart"/>
      <w:r>
        <w:rPr>
          <w:rFonts w:ascii="Tahoma" w:hAnsi="Tahoma" w:cs="Tahoma"/>
          <w:b/>
          <w:bCs/>
          <w:sz w:val="20"/>
        </w:rPr>
        <w:t>Strahler</w:t>
      </w:r>
      <w:proofErr w:type="spellEnd"/>
      <w:r w:rsidRPr="008D02C0">
        <w:rPr>
          <w:rFonts w:ascii="Tahoma" w:hAnsi="Tahoma" w:cs="Tahoma"/>
          <w:sz w:val="20"/>
        </w:rPr>
        <w:t>.</w:t>
      </w:r>
    </w:p>
    <w:p w14:paraId="185BB6B4" w14:textId="77777777" w:rsidR="00E2546B" w:rsidRDefault="00E2546B" w:rsidP="00E2546B">
      <w:pPr>
        <w:jc w:val="both"/>
        <w:outlineLvl w:val="0"/>
        <w:rPr>
          <w:rFonts w:ascii="Tahoma" w:hAnsi="Tahoma" w:cs="Tahoma"/>
          <w:sz w:val="20"/>
        </w:rPr>
      </w:pPr>
    </w:p>
    <w:p w14:paraId="117CCD0B" w14:textId="77777777" w:rsidR="00E2546B" w:rsidRPr="00F675BD" w:rsidRDefault="00E2546B" w:rsidP="00E2546B">
      <w:pPr>
        <w:jc w:val="both"/>
        <w:rPr>
          <w:rFonts w:ascii="Tahoma" w:hAnsi="Tahoma" w:cs="Tahoma"/>
          <w:sz w:val="20"/>
        </w:rPr>
      </w:pPr>
      <w:r>
        <w:rPr>
          <w:rFonts w:ascii="Tahoma" w:hAnsi="Tahoma" w:cs="Tahoma"/>
          <w:sz w:val="20"/>
        </w:rPr>
        <w:t>El análisis de la densidad de drenaje</w:t>
      </w:r>
      <w:r w:rsidRPr="00F675BD">
        <w:rPr>
          <w:rFonts w:ascii="Tahoma" w:hAnsi="Tahoma" w:cs="Tahoma"/>
          <w:sz w:val="20"/>
        </w:rPr>
        <w:t xml:space="preserve"> uno de los parámetros más importantes en el análisis morfométrico ya que revela el estado erosivo de una red hidrográfica al relacionar forma y procesos.</w:t>
      </w:r>
    </w:p>
    <w:p w14:paraId="7BD2D491" w14:textId="77777777" w:rsidR="00E2546B" w:rsidRDefault="00E2546B" w:rsidP="00E2546B">
      <w:pPr>
        <w:jc w:val="both"/>
        <w:rPr>
          <w:rFonts w:ascii="Tahoma" w:hAnsi="Tahoma" w:cs="Tahoma"/>
          <w:sz w:val="20"/>
        </w:rPr>
      </w:pPr>
    </w:p>
    <w:p w14:paraId="6231BA02" w14:textId="77777777" w:rsidR="00E2546B" w:rsidRPr="00F675BD" w:rsidRDefault="00E2546B" w:rsidP="00E2546B">
      <w:pPr>
        <w:jc w:val="both"/>
        <w:rPr>
          <w:rFonts w:ascii="Tahoma" w:hAnsi="Tahoma" w:cs="Tahoma"/>
          <w:sz w:val="20"/>
        </w:rPr>
      </w:pPr>
      <w:r w:rsidRPr="00F675BD">
        <w:rPr>
          <w:rFonts w:ascii="Tahoma" w:hAnsi="Tahoma" w:cs="Tahoma"/>
          <w:sz w:val="20"/>
        </w:rPr>
        <w:t>Un área con alta densidad de drenaje posee mayor superficie ocupada por canales de drenaje, reservando así una superficie de dimensiones variables (según la intensidad de la arroyada concentrada) para conducir con mayor velocidad el caudal generado por las aguas de escorrentía.</w:t>
      </w:r>
    </w:p>
    <w:p w14:paraId="28B9B7F8" w14:textId="77777777" w:rsidR="00E2546B" w:rsidRDefault="00E2546B" w:rsidP="00E2546B">
      <w:pPr>
        <w:jc w:val="both"/>
        <w:rPr>
          <w:rFonts w:ascii="Tahoma" w:hAnsi="Tahoma" w:cs="Tahoma"/>
          <w:sz w:val="20"/>
        </w:rPr>
      </w:pPr>
    </w:p>
    <w:p w14:paraId="77D36561" w14:textId="77777777" w:rsidR="00E2546B" w:rsidRPr="00D107F0" w:rsidRDefault="00E2546B" w:rsidP="00E2546B">
      <w:pPr>
        <w:jc w:val="both"/>
        <w:rPr>
          <w:rFonts w:ascii="Tahoma" w:hAnsi="Tahoma" w:cs="Tahoma"/>
          <w:b/>
          <w:color w:val="538135" w:themeColor="accent6" w:themeShade="BF"/>
          <w:sz w:val="20"/>
        </w:rPr>
      </w:pPr>
      <w:r w:rsidRPr="00D107F0">
        <w:rPr>
          <w:rFonts w:ascii="Tahoma" w:hAnsi="Tahoma" w:cs="Tahoma"/>
          <w:b/>
          <w:color w:val="538135" w:themeColor="accent6" w:themeShade="BF"/>
          <w:sz w:val="20"/>
        </w:rPr>
        <w:t>Densidad de drenaje según el método de Horton</w:t>
      </w:r>
    </w:p>
    <w:p w14:paraId="03E5349A" w14:textId="77777777" w:rsidR="00E2546B" w:rsidRDefault="00E2546B" w:rsidP="00E2546B">
      <w:pPr>
        <w:jc w:val="both"/>
        <w:rPr>
          <w:rFonts w:ascii="Tahoma" w:hAnsi="Tahoma" w:cs="Tahoma"/>
          <w:sz w:val="20"/>
        </w:rPr>
      </w:pPr>
    </w:p>
    <w:p w14:paraId="0B1F9CE3" w14:textId="77777777" w:rsidR="00E2546B" w:rsidRPr="00F675BD" w:rsidRDefault="00E2546B" w:rsidP="00E2546B">
      <w:pPr>
        <w:jc w:val="both"/>
        <w:rPr>
          <w:rFonts w:ascii="Tahoma" w:hAnsi="Tahoma" w:cs="Tahoma"/>
          <w:sz w:val="20"/>
        </w:rPr>
      </w:pPr>
      <w:r w:rsidRPr="00F675BD">
        <w:rPr>
          <w:rFonts w:ascii="Tahoma" w:hAnsi="Tahoma" w:cs="Tahoma"/>
          <w:sz w:val="20"/>
        </w:rPr>
        <w:t xml:space="preserve">Según </w:t>
      </w:r>
      <w:r w:rsidR="00505E87" w:rsidRPr="00F675BD">
        <w:rPr>
          <w:rFonts w:ascii="Tahoma" w:hAnsi="Tahoma" w:cs="Tahoma"/>
          <w:sz w:val="20"/>
        </w:rPr>
        <w:t xml:space="preserve">Horton </w:t>
      </w:r>
      <w:r w:rsidRPr="00F675BD">
        <w:rPr>
          <w:rFonts w:ascii="Tahoma" w:hAnsi="Tahoma" w:cs="Tahoma"/>
          <w:sz w:val="20"/>
        </w:rPr>
        <w:t>(1932), la densidad de drenaje se define como el cociente entre la longitud total de los cauces de la cuenca y la superficie de ésta:</w:t>
      </w:r>
    </w:p>
    <w:p w14:paraId="56D278FF" w14:textId="77777777" w:rsidR="00E2546B" w:rsidRPr="00046F60" w:rsidRDefault="00E2546B" w:rsidP="00E2546B">
      <w:pPr>
        <w:jc w:val="both"/>
        <w:outlineLvl w:val="0"/>
        <w:rPr>
          <w:rFonts w:ascii="Tahoma" w:hAnsi="Tahoma" w:cs="Tahoma"/>
          <w:sz w:val="20"/>
        </w:rPr>
      </w:pPr>
    </w:p>
    <w:p w14:paraId="6378A1E1" w14:textId="77777777" w:rsidR="00E2546B" w:rsidRPr="00046F60" w:rsidRDefault="00E2546B" w:rsidP="00E2546B">
      <w:pPr>
        <w:ind w:left="5670"/>
        <w:jc w:val="both"/>
        <w:rPr>
          <w:rFonts w:ascii="Tahoma" w:hAnsi="Tahoma" w:cs="Tahoma"/>
          <w:b/>
          <w:sz w:val="20"/>
          <w:vertAlign w:val="subscript"/>
        </w:rPr>
      </w:pPr>
      <w:r w:rsidRPr="00046F60">
        <w:rPr>
          <w:rFonts w:ascii="Tahoma" w:hAnsi="Tahoma" w:cs="Tahoma"/>
          <w:b/>
          <w:sz w:val="20"/>
          <w:vertAlign w:val="subscript"/>
        </w:rPr>
        <w:t>n</w:t>
      </w:r>
    </w:p>
    <w:p w14:paraId="25E72D60" w14:textId="77777777" w:rsidR="00E2546B" w:rsidRPr="00046F60" w:rsidRDefault="00E2546B" w:rsidP="00E2546B">
      <w:pPr>
        <w:ind w:left="5523" w:firstLine="141"/>
        <w:jc w:val="both"/>
        <w:rPr>
          <w:rFonts w:ascii="Tahoma" w:hAnsi="Tahoma" w:cs="Tahoma"/>
          <w:b/>
          <w:sz w:val="20"/>
        </w:rPr>
      </w:pPr>
      <w:r w:rsidRPr="00046F60">
        <w:rPr>
          <w:rFonts w:ascii="Tahoma" w:hAnsi="Tahoma" w:cs="Tahoma"/>
          <w:b/>
          <w:sz w:val="20"/>
        </w:rPr>
        <w:sym w:font="Symbol" w:char="F0E5"/>
      </w:r>
      <w:r w:rsidRPr="00046F60">
        <w:rPr>
          <w:rFonts w:ascii="Tahoma" w:hAnsi="Tahoma" w:cs="Tahoma"/>
          <w:b/>
          <w:sz w:val="20"/>
        </w:rPr>
        <w:t xml:space="preserve"> L</w:t>
      </w:r>
      <w:r w:rsidRPr="00046F60">
        <w:rPr>
          <w:rFonts w:ascii="Tahoma" w:hAnsi="Tahoma" w:cs="Tahoma"/>
          <w:b/>
          <w:sz w:val="20"/>
          <w:vertAlign w:val="subscript"/>
        </w:rPr>
        <w:t>i</w:t>
      </w:r>
    </w:p>
    <w:p w14:paraId="30C48049" w14:textId="77777777" w:rsidR="00E2546B" w:rsidRPr="00046F60" w:rsidRDefault="00E2546B" w:rsidP="00E2546B">
      <w:pPr>
        <w:ind w:left="2552" w:firstLine="2"/>
        <w:jc w:val="both"/>
        <w:rPr>
          <w:rFonts w:ascii="Tahoma" w:hAnsi="Tahoma" w:cs="Tahoma"/>
          <w:sz w:val="20"/>
          <w:vertAlign w:val="superscript"/>
        </w:rPr>
      </w:pPr>
      <w:r w:rsidRPr="00046F60">
        <w:rPr>
          <w:rFonts w:ascii="Tahoma" w:hAnsi="Tahoma" w:cs="Tahoma"/>
          <w:b/>
          <w:sz w:val="20"/>
        </w:rPr>
        <w:t xml:space="preserve">    </w:t>
      </w:r>
      <w:proofErr w:type="spellStart"/>
      <w:r w:rsidRPr="00046F60">
        <w:rPr>
          <w:rFonts w:ascii="Tahoma" w:hAnsi="Tahoma" w:cs="Tahoma"/>
          <w:b/>
          <w:sz w:val="20"/>
        </w:rPr>
        <w:t>Lz</w:t>
      </w:r>
      <w:proofErr w:type="spellEnd"/>
      <w:r w:rsidRPr="00046F60">
        <w:rPr>
          <w:rFonts w:ascii="Tahoma" w:hAnsi="Tahoma" w:cs="Tahoma"/>
          <w:b/>
          <w:sz w:val="20"/>
        </w:rPr>
        <w:t xml:space="preserve">   </w:t>
      </w:r>
      <w:r w:rsidRPr="00046F60">
        <w:rPr>
          <w:rFonts w:ascii="Tahoma" w:hAnsi="Tahoma" w:cs="Tahoma"/>
          <w:b/>
          <w:sz w:val="20"/>
        </w:rPr>
        <w:tab/>
      </w:r>
      <w:r w:rsidRPr="00046F60">
        <w:rPr>
          <w:rFonts w:ascii="Tahoma" w:hAnsi="Tahoma" w:cs="Tahoma"/>
          <w:b/>
          <w:sz w:val="20"/>
          <w:vertAlign w:val="superscript"/>
        </w:rPr>
        <w:tab/>
      </w:r>
      <w:r w:rsidRPr="00046F60">
        <w:rPr>
          <w:rFonts w:ascii="Tahoma" w:hAnsi="Tahoma" w:cs="Tahoma"/>
          <w:b/>
          <w:sz w:val="20"/>
          <w:vertAlign w:val="superscript"/>
        </w:rPr>
        <w:tab/>
      </w:r>
      <w:r w:rsidRPr="00046F60">
        <w:rPr>
          <w:rFonts w:ascii="Tahoma" w:hAnsi="Tahoma" w:cs="Tahoma"/>
          <w:b/>
          <w:sz w:val="20"/>
          <w:vertAlign w:val="superscript"/>
        </w:rPr>
        <w:tab/>
        <w:t>n=1</w:t>
      </w:r>
    </w:p>
    <w:p w14:paraId="7D7A4423" w14:textId="77777777" w:rsidR="00E2546B" w:rsidRPr="00046F60" w:rsidRDefault="00915719" w:rsidP="00E2546B">
      <w:pPr>
        <w:ind w:left="567"/>
        <w:jc w:val="both"/>
        <w:outlineLvl w:val="0"/>
        <w:rPr>
          <w:rFonts w:ascii="Tahoma" w:hAnsi="Tahoma" w:cs="Tahoma"/>
          <w:b/>
          <w:sz w:val="20"/>
        </w:rPr>
      </w:pPr>
      <w:r w:rsidRPr="00046F60">
        <w:rPr>
          <w:rFonts w:ascii="Tahoma" w:hAnsi="Tahoma" w:cs="Tahoma"/>
          <w:noProof/>
          <w:sz w:val="20"/>
        </w:rPr>
        <mc:AlternateContent>
          <mc:Choice Requires="wps">
            <w:drawing>
              <wp:anchor distT="0" distB="0" distL="114300" distR="114300" simplePos="0" relativeHeight="251653120" behindDoc="0" locked="0" layoutInCell="0" allowOverlap="1" wp14:anchorId="614F9428" wp14:editId="44F3AD27">
                <wp:simplePos x="0" y="0"/>
                <wp:positionH relativeFrom="column">
                  <wp:posOffset>1714500</wp:posOffset>
                </wp:positionH>
                <wp:positionV relativeFrom="paragraph">
                  <wp:posOffset>76200</wp:posOffset>
                </wp:positionV>
                <wp:extent cx="270510" cy="0"/>
                <wp:effectExtent l="13335" t="10160" r="11430" b="8890"/>
                <wp:wrapTopAndBottom/>
                <wp:docPr id="123"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6FBE4" id="Line 63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pt" to="156.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Y6FQIAACs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" o:allowincell="f">
                <w10:wrap type="topAndBottom"/>
              </v:line>
            </w:pict>
          </mc:Fallback>
        </mc:AlternateContent>
      </w:r>
      <w:r w:rsidRPr="00046F60">
        <w:rPr>
          <w:rFonts w:ascii="Tahoma" w:hAnsi="Tahoma" w:cs="Tahoma"/>
          <w:noProof/>
          <w:sz w:val="20"/>
        </w:rPr>
        <mc:AlternateContent>
          <mc:Choice Requires="wps">
            <w:drawing>
              <wp:anchor distT="0" distB="0" distL="114300" distR="114300" simplePos="0" relativeHeight="251652096" behindDoc="0" locked="0" layoutInCell="0" allowOverlap="1" wp14:anchorId="53469D37" wp14:editId="570A1DF9">
                <wp:simplePos x="0" y="0"/>
                <wp:positionH relativeFrom="column">
                  <wp:posOffset>3430270</wp:posOffset>
                </wp:positionH>
                <wp:positionV relativeFrom="paragraph">
                  <wp:posOffset>75565</wp:posOffset>
                </wp:positionV>
                <wp:extent cx="457200" cy="635"/>
                <wp:effectExtent l="5080" t="9525" r="13970" b="8890"/>
                <wp:wrapTopAndBottom/>
                <wp:docPr id="122" name="Freeform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635"/>
                        </a:xfrm>
                        <a:custGeom>
                          <a:avLst/>
                          <a:gdLst>
                            <a:gd name="T0" fmla="*/ 0 w 720"/>
                            <a:gd name="T1" fmla="*/ 0 h 1"/>
                            <a:gd name="T2" fmla="*/ 720 w 720"/>
                            <a:gd name="T3" fmla="*/ 0 h 1"/>
                          </a:gdLst>
                          <a:ahLst/>
                          <a:cxnLst>
                            <a:cxn ang="0">
                              <a:pos x="T0" y="T1"/>
                            </a:cxn>
                            <a:cxn ang="0">
                              <a:pos x="T2" y="T3"/>
                            </a:cxn>
                          </a:cxnLst>
                          <a:rect l="0" t="0" r="r" b="b"/>
                          <a:pathLst>
                            <a:path w="720" h="1">
                              <a:moveTo>
                                <a:pt x="0" y="0"/>
                              </a:moveTo>
                              <a:lnTo>
                                <a:pt x="72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5A4671" id="Freeform 63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0.1pt,5.95pt,306.1pt,5.95pt" coordsize="7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" o:allowincell="f" filled="f">
                <v:path arrowok="t" o:connecttype="custom" o:connectlocs="0,0;457200,0" o:connectangles="0,0"/>
                <w10:wrap type="topAndBottom"/>
              </v:polyline>
            </w:pict>
          </mc:Fallback>
        </mc:AlternateContent>
      </w:r>
      <w:r w:rsidR="00E2546B" w:rsidRPr="00046F60">
        <w:rPr>
          <w:rFonts w:ascii="Tahoma" w:hAnsi="Tahoma" w:cs="Tahoma"/>
          <w:sz w:val="20"/>
        </w:rPr>
        <w:t xml:space="preserve">                       </w:t>
      </w:r>
      <w:proofErr w:type="spellStart"/>
      <w:r w:rsidR="00E2546B" w:rsidRPr="00046F60">
        <w:rPr>
          <w:rFonts w:ascii="Tahoma" w:hAnsi="Tahoma" w:cs="Tahoma"/>
          <w:b/>
          <w:sz w:val="20"/>
        </w:rPr>
        <w:t>Dd</w:t>
      </w:r>
      <w:proofErr w:type="spellEnd"/>
      <w:r w:rsidR="00E2546B" w:rsidRPr="00046F60">
        <w:rPr>
          <w:rFonts w:ascii="Tahoma" w:hAnsi="Tahoma" w:cs="Tahoma"/>
          <w:b/>
          <w:sz w:val="20"/>
        </w:rPr>
        <w:t xml:space="preserve"> = </w:t>
      </w:r>
      <w:r w:rsidR="00E2546B" w:rsidRPr="00046F60">
        <w:rPr>
          <w:rFonts w:ascii="Tahoma" w:hAnsi="Tahoma" w:cs="Tahoma"/>
          <w:b/>
          <w:sz w:val="20"/>
        </w:rPr>
        <w:tab/>
      </w:r>
      <w:r w:rsidR="00E2546B" w:rsidRPr="00046F60">
        <w:rPr>
          <w:rFonts w:ascii="Tahoma" w:hAnsi="Tahoma" w:cs="Tahoma"/>
          <w:b/>
          <w:sz w:val="20"/>
        </w:rPr>
        <w:tab/>
      </w:r>
      <w:r w:rsidR="00E2546B" w:rsidRPr="00046F60">
        <w:rPr>
          <w:rFonts w:ascii="Tahoma" w:hAnsi="Tahoma" w:cs="Tahoma"/>
          <w:b/>
          <w:sz w:val="20"/>
        </w:rPr>
        <w:tab/>
      </w:r>
      <w:r w:rsidR="00E2546B" w:rsidRPr="00046F60">
        <w:rPr>
          <w:rFonts w:ascii="Tahoma" w:hAnsi="Tahoma" w:cs="Tahoma"/>
          <w:b/>
          <w:sz w:val="20"/>
        </w:rPr>
        <w:tab/>
        <w:t xml:space="preserve">D =  </w:t>
      </w:r>
    </w:p>
    <w:p w14:paraId="5694E7D4" w14:textId="77777777" w:rsidR="00E2546B" w:rsidRPr="00046F60" w:rsidRDefault="00E2546B" w:rsidP="00E2546B">
      <w:pPr>
        <w:ind w:left="2552"/>
        <w:jc w:val="both"/>
        <w:rPr>
          <w:rFonts w:ascii="Tahoma" w:hAnsi="Tahoma" w:cs="Tahoma"/>
          <w:b/>
          <w:sz w:val="20"/>
        </w:rPr>
      </w:pPr>
      <w:r w:rsidRPr="00046F60">
        <w:rPr>
          <w:rFonts w:ascii="Tahoma" w:hAnsi="Tahoma" w:cs="Tahoma"/>
          <w:sz w:val="20"/>
        </w:rPr>
        <w:t xml:space="preserve">    </w:t>
      </w:r>
      <w:r w:rsidRPr="00046F60">
        <w:rPr>
          <w:rFonts w:ascii="Tahoma" w:hAnsi="Tahoma" w:cs="Tahoma"/>
          <w:b/>
          <w:sz w:val="20"/>
        </w:rPr>
        <w:t>A</w:t>
      </w:r>
      <w:r w:rsidRPr="00046F60">
        <w:rPr>
          <w:rFonts w:ascii="Tahoma" w:hAnsi="Tahoma" w:cs="Tahoma"/>
          <w:sz w:val="20"/>
        </w:rPr>
        <w:tab/>
      </w:r>
      <w:r w:rsidRPr="00046F60">
        <w:rPr>
          <w:rFonts w:ascii="Tahoma" w:hAnsi="Tahoma" w:cs="Tahoma"/>
          <w:sz w:val="20"/>
        </w:rPr>
        <w:tab/>
      </w:r>
      <w:r w:rsidRPr="00046F60">
        <w:rPr>
          <w:rFonts w:ascii="Tahoma" w:hAnsi="Tahoma" w:cs="Tahoma"/>
          <w:sz w:val="20"/>
        </w:rPr>
        <w:tab/>
      </w:r>
      <w:proofErr w:type="gramStart"/>
      <w:r w:rsidRPr="00046F60">
        <w:rPr>
          <w:rFonts w:ascii="Tahoma" w:hAnsi="Tahoma" w:cs="Tahoma"/>
          <w:sz w:val="20"/>
        </w:rPr>
        <w:tab/>
        <w:t xml:space="preserve">  </w:t>
      </w:r>
      <w:r w:rsidRPr="00046F60">
        <w:rPr>
          <w:rFonts w:ascii="Tahoma" w:hAnsi="Tahoma" w:cs="Tahoma"/>
          <w:b/>
          <w:sz w:val="20"/>
        </w:rPr>
        <w:t>A</w:t>
      </w:r>
      <w:proofErr w:type="gramEnd"/>
    </w:p>
    <w:p w14:paraId="298E8643" w14:textId="77777777" w:rsidR="00E2546B" w:rsidRPr="00046F60" w:rsidRDefault="00E2546B" w:rsidP="00E2546B">
      <w:pPr>
        <w:ind w:left="567"/>
        <w:jc w:val="both"/>
        <w:rPr>
          <w:rFonts w:ascii="Tahoma" w:hAnsi="Tahoma" w:cs="Tahoma"/>
          <w:sz w:val="20"/>
        </w:rPr>
      </w:pPr>
    </w:p>
    <w:p w14:paraId="5BC16E70" w14:textId="77777777" w:rsidR="00E2546B" w:rsidRPr="00046F60" w:rsidRDefault="00E2546B" w:rsidP="005E4BC4">
      <w:pPr>
        <w:jc w:val="both"/>
        <w:rPr>
          <w:rFonts w:ascii="Tahoma" w:hAnsi="Tahoma" w:cs="Tahoma"/>
          <w:sz w:val="20"/>
        </w:rPr>
      </w:pPr>
      <w:r w:rsidRPr="00046F60">
        <w:rPr>
          <w:rFonts w:ascii="Tahoma" w:hAnsi="Tahoma" w:cs="Tahoma"/>
          <w:sz w:val="20"/>
        </w:rPr>
        <w:t>Donde:</w:t>
      </w:r>
    </w:p>
    <w:p w14:paraId="26B69E13" w14:textId="77777777" w:rsidR="00E2546B" w:rsidRPr="00046F60" w:rsidRDefault="00E2546B" w:rsidP="005E4BC4">
      <w:pPr>
        <w:ind w:left="284"/>
        <w:jc w:val="both"/>
        <w:rPr>
          <w:rFonts w:ascii="Tahoma" w:hAnsi="Tahoma" w:cs="Tahoma"/>
          <w:sz w:val="20"/>
        </w:rPr>
      </w:pPr>
      <w:proofErr w:type="spellStart"/>
      <w:r w:rsidRPr="00046F60">
        <w:rPr>
          <w:rFonts w:ascii="Tahoma" w:hAnsi="Tahoma" w:cs="Tahoma"/>
          <w:sz w:val="20"/>
        </w:rPr>
        <w:t>Dd</w:t>
      </w:r>
      <w:proofErr w:type="spellEnd"/>
      <w:r w:rsidRPr="00046F60">
        <w:rPr>
          <w:rFonts w:ascii="Tahoma" w:hAnsi="Tahoma" w:cs="Tahoma"/>
          <w:sz w:val="20"/>
        </w:rPr>
        <w:t xml:space="preserve"> = Densidad de drenaje</w:t>
      </w:r>
    </w:p>
    <w:p w14:paraId="46DAFB25" w14:textId="77777777" w:rsidR="00E2546B" w:rsidRPr="00046F60" w:rsidRDefault="00E2546B" w:rsidP="005E4BC4">
      <w:pPr>
        <w:ind w:left="284"/>
        <w:jc w:val="both"/>
        <w:rPr>
          <w:rFonts w:ascii="Tahoma" w:hAnsi="Tahoma" w:cs="Tahoma"/>
          <w:sz w:val="20"/>
        </w:rPr>
      </w:pPr>
      <w:proofErr w:type="spellStart"/>
      <w:r w:rsidRPr="00046F60">
        <w:rPr>
          <w:rFonts w:ascii="Tahoma" w:hAnsi="Tahoma" w:cs="Tahoma"/>
          <w:sz w:val="20"/>
        </w:rPr>
        <w:t>Lz</w:t>
      </w:r>
      <w:proofErr w:type="spellEnd"/>
      <w:r w:rsidRPr="00046F60">
        <w:rPr>
          <w:rFonts w:ascii="Tahoma" w:hAnsi="Tahoma" w:cs="Tahoma"/>
          <w:sz w:val="20"/>
        </w:rPr>
        <w:t xml:space="preserve"> = Longitud total de los cursos en </w:t>
      </w:r>
      <w:r w:rsidR="00505E87">
        <w:rPr>
          <w:rFonts w:ascii="Tahoma" w:hAnsi="Tahoma" w:cs="Tahoma"/>
          <w:sz w:val="20"/>
        </w:rPr>
        <w:t>km</w:t>
      </w:r>
    </w:p>
    <w:p w14:paraId="59E195C7" w14:textId="77777777" w:rsidR="00E2546B" w:rsidRPr="00046F60" w:rsidRDefault="00E2546B" w:rsidP="005E4BC4">
      <w:pPr>
        <w:ind w:left="284"/>
        <w:jc w:val="both"/>
        <w:rPr>
          <w:rFonts w:ascii="Tahoma" w:hAnsi="Tahoma" w:cs="Tahoma"/>
          <w:sz w:val="20"/>
        </w:rPr>
      </w:pPr>
      <w:proofErr w:type="gramStart"/>
      <w:r w:rsidRPr="00046F60">
        <w:rPr>
          <w:rFonts w:ascii="Tahoma" w:hAnsi="Tahoma" w:cs="Tahoma"/>
          <w:sz w:val="20"/>
        </w:rPr>
        <w:t>A  =</w:t>
      </w:r>
      <w:proofErr w:type="gramEnd"/>
      <w:r w:rsidRPr="00046F60">
        <w:rPr>
          <w:rFonts w:ascii="Tahoma" w:hAnsi="Tahoma" w:cs="Tahoma"/>
          <w:sz w:val="20"/>
        </w:rPr>
        <w:t xml:space="preserve">  Área de la cuenca en </w:t>
      </w:r>
      <w:r w:rsidR="00505E87">
        <w:rPr>
          <w:rFonts w:ascii="Tahoma" w:hAnsi="Tahoma" w:cs="Tahoma"/>
          <w:sz w:val="20"/>
        </w:rPr>
        <w:t>km</w:t>
      </w:r>
      <w:r w:rsidRPr="00046F60">
        <w:rPr>
          <w:rFonts w:ascii="Tahoma" w:hAnsi="Tahoma" w:cs="Tahoma"/>
          <w:sz w:val="20"/>
          <w:vertAlign w:val="superscript"/>
        </w:rPr>
        <w:t>2</w:t>
      </w:r>
    </w:p>
    <w:p w14:paraId="3E3BDD3E" w14:textId="77777777" w:rsidR="00046F60" w:rsidRDefault="00046F60" w:rsidP="00046F60">
      <w:pPr>
        <w:jc w:val="both"/>
        <w:rPr>
          <w:rFonts w:ascii="Tahoma" w:hAnsi="Tahoma" w:cs="Tahoma"/>
          <w:sz w:val="20"/>
        </w:rPr>
      </w:pPr>
    </w:p>
    <w:p w14:paraId="19A36739" w14:textId="77777777" w:rsidR="00046F60" w:rsidRPr="00D107F0" w:rsidRDefault="00046F60" w:rsidP="00046F60">
      <w:pPr>
        <w:jc w:val="both"/>
        <w:rPr>
          <w:rFonts w:ascii="Tahoma" w:hAnsi="Tahoma" w:cs="Tahoma"/>
          <w:b/>
          <w:color w:val="538135" w:themeColor="accent6" w:themeShade="BF"/>
          <w:sz w:val="20"/>
        </w:rPr>
      </w:pPr>
      <w:r w:rsidRPr="00D107F0">
        <w:rPr>
          <w:rFonts w:ascii="Tahoma" w:hAnsi="Tahoma" w:cs="Tahoma"/>
          <w:b/>
          <w:color w:val="538135" w:themeColor="accent6" w:themeShade="BF"/>
          <w:sz w:val="20"/>
        </w:rPr>
        <w:t xml:space="preserve">Densidad de drenaje según el método de </w:t>
      </w:r>
      <w:proofErr w:type="spellStart"/>
      <w:r w:rsidRPr="00D107F0">
        <w:rPr>
          <w:rFonts w:ascii="Tahoma" w:hAnsi="Tahoma" w:cs="Tahoma"/>
          <w:b/>
          <w:color w:val="538135" w:themeColor="accent6" w:themeShade="BF"/>
          <w:sz w:val="20"/>
        </w:rPr>
        <w:t>Strahler</w:t>
      </w:r>
      <w:proofErr w:type="spellEnd"/>
    </w:p>
    <w:p w14:paraId="2CBBA510" w14:textId="77777777" w:rsidR="00E2546B" w:rsidRPr="00046F60" w:rsidRDefault="00E2546B" w:rsidP="00046F60">
      <w:pPr>
        <w:jc w:val="both"/>
        <w:rPr>
          <w:rFonts w:ascii="Tahoma" w:hAnsi="Tahoma" w:cs="Tahoma"/>
          <w:sz w:val="20"/>
        </w:rPr>
      </w:pPr>
    </w:p>
    <w:p w14:paraId="35B828DC" w14:textId="77777777" w:rsidR="00E2546B" w:rsidRPr="00046F60" w:rsidRDefault="00505E87" w:rsidP="00046F60">
      <w:pPr>
        <w:jc w:val="both"/>
        <w:rPr>
          <w:rFonts w:ascii="Tahoma" w:hAnsi="Tahoma" w:cs="Tahoma"/>
          <w:sz w:val="20"/>
        </w:rPr>
      </w:pPr>
      <w:proofErr w:type="spellStart"/>
      <w:r w:rsidRPr="00046F60">
        <w:rPr>
          <w:rFonts w:ascii="Tahoma" w:hAnsi="Tahoma" w:cs="Tahoma"/>
          <w:sz w:val="20"/>
        </w:rPr>
        <w:t>Strahler</w:t>
      </w:r>
      <w:proofErr w:type="spellEnd"/>
      <w:r w:rsidRPr="00046F60">
        <w:rPr>
          <w:rFonts w:ascii="Tahoma" w:hAnsi="Tahoma" w:cs="Tahoma"/>
          <w:sz w:val="20"/>
        </w:rPr>
        <w:t xml:space="preserve"> </w:t>
      </w:r>
      <w:r w:rsidR="00E2546B" w:rsidRPr="00046F60">
        <w:rPr>
          <w:rFonts w:ascii="Tahoma" w:hAnsi="Tahoma" w:cs="Tahoma"/>
          <w:sz w:val="20"/>
        </w:rPr>
        <w:t xml:space="preserve">(1964) propuso </w:t>
      </w:r>
      <w:r w:rsidR="00046F60">
        <w:rPr>
          <w:rFonts w:ascii="Tahoma" w:hAnsi="Tahoma" w:cs="Tahoma"/>
          <w:sz w:val="20"/>
        </w:rPr>
        <w:t>analizar la densidad de drenaje de la siguiente forma</w:t>
      </w:r>
      <w:r w:rsidR="00E2546B" w:rsidRPr="00046F60">
        <w:rPr>
          <w:rFonts w:ascii="Tahoma" w:hAnsi="Tahoma" w:cs="Tahoma"/>
          <w:sz w:val="20"/>
        </w:rPr>
        <w:t>:</w:t>
      </w:r>
    </w:p>
    <w:p w14:paraId="750455C9" w14:textId="77777777" w:rsidR="00E2546B" w:rsidRPr="00046F60" w:rsidRDefault="00E2546B" w:rsidP="00046F60">
      <w:pPr>
        <w:jc w:val="both"/>
        <w:rPr>
          <w:rFonts w:ascii="Tahoma" w:hAnsi="Tahoma" w:cs="Tahoma"/>
          <w:sz w:val="20"/>
        </w:rPr>
      </w:pPr>
    </w:p>
    <w:p w14:paraId="425C065E" w14:textId="77777777" w:rsidR="00E2546B" w:rsidRPr="00046F60" w:rsidRDefault="00E2546B" w:rsidP="00295CF4">
      <w:pPr>
        <w:ind w:left="2552"/>
        <w:jc w:val="both"/>
        <w:rPr>
          <w:rFonts w:ascii="Tahoma" w:hAnsi="Tahoma" w:cs="Tahoma"/>
          <w:b/>
          <w:sz w:val="20"/>
        </w:rPr>
      </w:pPr>
      <w:r w:rsidRPr="00046F60">
        <w:rPr>
          <w:rFonts w:ascii="Tahoma" w:hAnsi="Tahoma" w:cs="Tahoma"/>
          <w:b/>
          <w:sz w:val="20"/>
        </w:rPr>
        <w:sym w:font="Symbol" w:char="F0E5"/>
      </w:r>
      <w:r w:rsidRPr="00046F60">
        <w:rPr>
          <w:rFonts w:ascii="Tahoma" w:hAnsi="Tahoma" w:cs="Tahoma"/>
          <w:b/>
          <w:sz w:val="20"/>
        </w:rPr>
        <w:t xml:space="preserve"> </w:t>
      </w:r>
      <w:proofErr w:type="spellStart"/>
      <w:r w:rsidRPr="00046F60">
        <w:rPr>
          <w:rFonts w:ascii="Tahoma" w:hAnsi="Tahoma" w:cs="Tahoma"/>
          <w:b/>
          <w:sz w:val="20"/>
        </w:rPr>
        <w:t>L</w:t>
      </w:r>
      <w:r w:rsidRPr="00046F60">
        <w:rPr>
          <w:rFonts w:ascii="Tahoma" w:hAnsi="Tahoma" w:cs="Tahoma"/>
          <w:b/>
          <w:sz w:val="20"/>
          <w:vertAlign w:val="subscript"/>
        </w:rPr>
        <w:t>k</w:t>
      </w:r>
      <w:proofErr w:type="spellEnd"/>
    </w:p>
    <w:p w14:paraId="5F6D11D9" w14:textId="77777777" w:rsidR="00E2546B" w:rsidRPr="00046F60" w:rsidRDefault="00915719" w:rsidP="00E2546B">
      <w:pPr>
        <w:ind w:left="1701"/>
        <w:jc w:val="both"/>
        <w:rPr>
          <w:rFonts w:ascii="Tahoma" w:hAnsi="Tahoma" w:cs="Tahoma"/>
          <w:b/>
          <w:sz w:val="20"/>
        </w:rPr>
      </w:pPr>
      <w:r w:rsidRPr="00046F60">
        <w:rPr>
          <w:rFonts w:ascii="Tahoma" w:hAnsi="Tahoma" w:cs="Tahoma"/>
          <w:b/>
          <w:noProof/>
          <w:sz w:val="20"/>
        </w:rPr>
        <mc:AlternateContent>
          <mc:Choice Requires="wps">
            <w:drawing>
              <wp:anchor distT="0" distB="0" distL="114300" distR="114300" simplePos="0" relativeHeight="251651072" behindDoc="0" locked="0" layoutInCell="0" allowOverlap="1" wp14:anchorId="3A2CAEE0" wp14:editId="5F3DA3E9">
                <wp:simplePos x="0" y="0"/>
                <wp:positionH relativeFrom="column">
                  <wp:posOffset>1550035</wp:posOffset>
                </wp:positionH>
                <wp:positionV relativeFrom="paragraph">
                  <wp:posOffset>80645</wp:posOffset>
                </wp:positionV>
                <wp:extent cx="488950" cy="635"/>
                <wp:effectExtent l="10795" t="8255" r="5080" b="10160"/>
                <wp:wrapSquare wrapText="bothSides"/>
                <wp:docPr id="121" name="Freeform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950" cy="635"/>
                        </a:xfrm>
                        <a:custGeom>
                          <a:avLst/>
                          <a:gdLst>
                            <a:gd name="T0" fmla="*/ 0 w 770"/>
                            <a:gd name="T1" fmla="*/ 0 h 1"/>
                            <a:gd name="T2" fmla="*/ 770 w 770"/>
                            <a:gd name="T3" fmla="*/ 0 h 1"/>
                          </a:gdLst>
                          <a:ahLst/>
                          <a:cxnLst>
                            <a:cxn ang="0">
                              <a:pos x="T0" y="T1"/>
                            </a:cxn>
                            <a:cxn ang="0">
                              <a:pos x="T2" y="T3"/>
                            </a:cxn>
                          </a:cxnLst>
                          <a:rect l="0" t="0" r="r" b="b"/>
                          <a:pathLst>
                            <a:path w="770" h="1">
                              <a:moveTo>
                                <a:pt x="0" y="0"/>
                              </a:moveTo>
                              <a:lnTo>
                                <a:pt x="77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63F688" id="Freeform 631"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2.05pt,6.35pt,160.55pt,6.35pt" coordsize="7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" o:allowincell="f" filled="f">
                <v:path arrowok="t" o:connecttype="custom" o:connectlocs="0,0;488950,0" o:connectangles="0,0"/>
                <w10:wrap type="square"/>
              </v:polyline>
            </w:pict>
          </mc:Fallback>
        </mc:AlternateContent>
      </w:r>
      <w:r w:rsidR="00E2546B" w:rsidRPr="00046F60">
        <w:rPr>
          <w:rFonts w:ascii="Tahoma" w:hAnsi="Tahoma" w:cs="Tahoma"/>
          <w:b/>
          <w:sz w:val="20"/>
        </w:rPr>
        <w:t xml:space="preserve">D = </w:t>
      </w:r>
    </w:p>
    <w:p w14:paraId="76529988" w14:textId="77777777" w:rsidR="00E2546B" w:rsidRPr="00046F60" w:rsidRDefault="00E2546B" w:rsidP="00295CF4">
      <w:pPr>
        <w:ind w:left="2694"/>
        <w:jc w:val="both"/>
        <w:rPr>
          <w:rFonts w:ascii="Tahoma" w:hAnsi="Tahoma" w:cs="Tahoma"/>
          <w:b/>
          <w:sz w:val="20"/>
        </w:rPr>
      </w:pPr>
      <w:proofErr w:type="spellStart"/>
      <w:r w:rsidRPr="00046F60">
        <w:rPr>
          <w:rFonts w:ascii="Tahoma" w:hAnsi="Tahoma" w:cs="Tahoma"/>
          <w:b/>
          <w:sz w:val="20"/>
        </w:rPr>
        <w:t>A</w:t>
      </w:r>
      <w:r w:rsidRPr="00046F60">
        <w:rPr>
          <w:rFonts w:ascii="Tahoma" w:hAnsi="Tahoma" w:cs="Tahoma"/>
          <w:b/>
          <w:sz w:val="20"/>
          <w:vertAlign w:val="subscript"/>
        </w:rPr>
        <w:t>k</w:t>
      </w:r>
      <w:proofErr w:type="spellEnd"/>
    </w:p>
    <w:p w14:paraId="59D8DF3B" w14:textId="77777777" w:rsidR="00E2546B" w:rsidRPr="00046F60" w:rsidRDefault="00E2546B" w:rsidP="00046F60">
      <w:pPr>
        <w:jc w:val="both"/>
        <w:rPr>
          <w:rFonts w:ascii="Tahoma" w:hAnsi="Tahoma" w:cs="Tahoma"/>
          <w:sz w:val="20"/>
        </w:rPr>
      </w:pPr>
    </w:p>
    <w:p w14:paraId="6FF8B8C4" w14:textId="77777777" w:rsidR="00E2546B" w:rsidRDefault="00E2546B" w:rsidP="00046F60">
      <w:pPr>
        <w:jc w:val="both"/>
        <w:rPr>
          <w:rFonts w:ascii="Tahoma" w:hAnsi="Tahoma" w:cs="Tahoma"/>
          <w:sz w:val="20"/>
        </w:rPr>
      </w:pPr>
      <w:r w:rsidRPr="00046F60">
        <w:rPr>
          <w:rFonts w:ascii="Tahoma" w:hAnsi="Tahoma" w:cs="Tahoma"/>
          <w:sz w:val="20"/>
        </w:rPr>
        <w:t>En donde:</w:t>
      </w:r>
    </w:p>
    <w:p w14:paraId="33D52B58" w14:textId="77777777" w:rsidR="00046F60" w:rsidRPr="00046F60" w:rsidRDefault="00046F60" w:rsidP="00046F60">
      <w:pPr>
        <w:jc w:val="both"/>
        <w:rPr>
          <w:rFonts w:ascii="Tahoma" w:hAnsi="Tahoma" w:cs="Tahoma"/>
          <w:sz w:val="20"/>
        </w:rPr>
      </w:pPr>
    </w:p>
    <w:p w14:paraId="13EC976D" w14:textId="77777777" w:rsidR="00E2546B" w:rsidRPr="00046F60" w:rsidRDefault="00E2546B" w:rsidP="00046F60">
      <w:pPr>
        <w:ind w:left="426"/>
        <w:jc w:val="both"/>
        <w:rPr>
          <w:rFonts w:ascii="Tahoma" w:hAnsi="Tahoma" w:cs="Tahoma"/>
          <w:sz w:val="20"/>
        </w:rPr>
      </w:pPr>
      <w:r w:rsidRPr="00046F60">
        <w:rPr>
          <w:rFonts w:ascii="Tahoma" w:hAnsi="Tahoma" w:cs="Tahoma"/>
          <w:sz w:val="20"/>
        </w:rPr>
        <w:tab/>
        <w:t>D = densidad de drenaje expresada en km de cauce por km</w:t>
      </w:r>
      <w:r w:rsidRPr="00046F60">
        <w:rPr>
          <w:rFonts w:ascii="Tahoma" w:hAnsi="Tahoma" w:cs="Tahoma"/>
          <w:sz w:val="20"/>
          <w:vertAlign w:val="superscript"/>
        </w:rPr>
        <w:t>2</w:t>
      </w:r>
    </w:p>
    <w:p w14:paraId="7679FCDF" w14:textId="77777777" w:rsidR="00E2546B" w:rsidRPr="00046F60" w:rsidRDefault="00E2546B" w:rsidP="00046F60">
      <w:pPr>
        <w:ind w:left="426"/>
        <w:jc w:val="both"/>
        <w:rPr>
          <w:rFonts w:ascii="Tahoma" w:hAnsi="Tahoma" w:cs="Tahoma"/>
          <w:sz w:val="20"/>
        </w:rPr>
      </w:pPr>
      <w:r w:rsidRPr="00046F60">
        <w:rPr>
          <w:rFonts w:ascii="Tahoma" w:hAnsi="Tahoma" w:cs="Tahoma"/>
          <w:sz w:val="20"/>
        </w:rPr>
        <w:tab/>
      </w:r>
      <w:r w:rsidRPr="00046F60">
        <w:rPr>
          <w:rFonts w:ascii="Tahoma" w:hAnsi="Tahoma" w:cs="Tahoma"/>
          <w:sz w:val="20"/>
        </w:rPr>
        <w:sym w:font="Symbol" w:char="F0E5"/>
      </w:r>
      <w:r w:rsidRPr="00046F60">
        <w:rPr>
          <w:rFonts w:ascii="Tahoma" w:hAnsi="Tahoma" w:cs="Tahoma"/>
          <w:sz w:val="20"/>
        </w:rPr>
        <w:t xml:space="preserve"> </w:t>
      </w:r>
      <w:proofErr w:type="spellStart"/>
      <w:r w:rsidRPr="00046F60">
        <w:rPr>
          <w:rFonts w:ascii="Tahoma" w:hAnsi="Tahoma" w:cs="Tahoma"/>
          <w:sz w:val="20"/>
        </w:rPr>
        <w:t>L</w:t>
      </w:r>
      <w:r w:rsidRPr="00046F60">
        <w:rPr>
          <w:rFonts w:ascii="Tahoma" w:hAnsi="Tahoma" w:cs="Tahoma"/>
          <w:sz w:val="20"/>
          <w:vertAlign w:val="subscript"/>
        </w:rPr>
        <w:t>k</w:t>
      </w:r>
      <w:proofErr w:type="spellEnd"/>
      <w:r w:rsidRPr="00046F60">
        <w:rPr>
          <w:rFonts w:ascii="Tahoma" w:hAnsi="Tahoma" w:cs="Tahoma"/>
          <w:sz w:val="20"/>
          <w:vertAlign w:val="subscript"/>
        </w:rPr>
        <w:t xml:space="preserve"> </w:t>
      </w:r>
      <w:r w:rsidRPr="00046F60">
        <w:rPr>
          <w:rFonts w:ascii="Tahoma" w:hAnsi="Tahoma" w:cs="Tahoma"/>
          <w:sz w:val="20"/>
        </w:rPr>
        <w:t>= suma de la longitud total (km) de los cauces de todos los órdenes</w:t>
      </w:r>
    </w:p>
    <w:p w14:paraId="40E6F3C5" w14:textId="77777777" w:rsidR="00E2546B" w:rsidRPr="00046F60" w:rsidRDefault="00E2546B" w:rsidP="00046F60">
      <w:pPr>
        <w:ind w:left="426"/>
        <w:jc w:val="both"/>
        <w:rPr>
          <w:rFonts w:ascii="Tahoma" w:hAnsi="Tahoma" w:cs="Tahoma"/>
          <w:sz w:val="20"/>
        </w:rPr>
      </w:pPr>
      <w:r w:rsidRPr="00046F60">
        <w:rPr>
          <w:rFonts w:ascii="Tahoma" w:hAnsi="Tahoma" w:cs="Tahoma"/>
          <w:sz w:val="20"/>
        </w:rPr>
        <w:tab/>
      </w:r>
      <w:proofErr w:type="spellStart"/>
      <w:r w:rsidRPr="00046F60">
        <w:rPr>
          <w:rFonts w:ascii="Tahoma" w:hAnsi="Tahoma" w:cs="Tahoma"/>
          <w:sz w:val="20"/>
        </w:rPr>
        <w:t>A</w:t>
      </w:r>
      <w:r w:rsidRPr="00046F60">
        <w:rPr>
          <w:rFonts w:ascii="Tahoma" w:hAnsi="Tahoma" w:cs="Tahoma"/>
          <w:sz w:val="20"/>
          <w:vertAlign w:val="subscript"/>
        </w:rPr>
        <w:t>k</w:t>
      </w:r>
      <w:proofErr w:type="spellEnd"/>
      <w:r w:rsidRPr="00046F60">
        <w:rPr>
          <w:rFonts w:ascii="Tahoma" w:hAnsi="Tahoma" w:cs="Tahoma"/>
          <w:sz w:val="20"/>
          <w:vertAlign w:val="subscript"/>
        </w:rPr>
        <w:t xml:space="preserve"> </w:t>
      </w:r>
      <w:r w:rsidRPr="00046F60">
        <w:rPr>
          <w:rFonts w:ascii="Tahoma" w:hAnsi="Tahoma" w:cs="Tahoma"/>
          <w:sz w:val="20"/>
        </w:rPr>
        <w:t>= área total de la cuenca (km</w:t>
      </w:r>
      <w:r w:rsidRPr="00046F60">
        <w:rPr>
          <w:rFonts w:ascii="Tahoma" w:hAnsi="Tahoma" w:cs="Tahoma"/>
          <w:sz w:val="20"/>
          <w:vertAlign w:val="superscript"/>
        </w:rPr>
        <w:t>2</w:t>
      </w:r>
      <w:r w:rsidRPr="00046F60">
        <w:rPr>
          <w:rFonts w:ascii="Tahoma" w:hAnsi="Tahoma" w:cs="Tahoma"/>
          <w:sz w:val="20"/>
        </w:rPr>
        <w:t>)</w:t>
      </w:r>
    </w:p>
    <w:p w14:paraId="772290AC" w14:textId="77777777" w:rsidR="00E2546B" w:rsidRPr="00046F60" w:rsidRDefault="00E2546B" w:rsidP="00046F60">
      <w:pPr>
        <w:jc w:val="both"/>
        <w:rPr>
          <w:rFonts w:ascii="Tahoma" w:hAnsi="Tahoma" w:cs="Tahoma"/>
          <w:sz w:val="20"/>
        </w:rPr>
      </w:pPr>
    </w:p>
    <w:p w14:paraId="04151AF6" w14:textId="77777777" w:rsidR="00E2546B" w:rsidRPr="00046F60" w:rsidRDefault="00E2546B" w:rsidP="00046F60">
      <w:pPr>
        <w:jc w:val="both"/>
        <w:rPr>
          <w:rFonts w:ascii="Tahoma" w:hAnsi="Tahoma" w:cs="Tahoma"/>
          <w:sz w:val="20"/>
        </w:rPr>
      </w:pPr>
      <w:r w:rsidRPr="00046F60">
        <w:rPr>
          <w:rFonts w:ascii="Tahoma" w:hAnsi="Tahoma" w:cs="Tahoma"/>
          <w:sz w:val="20"/>
        </w:rPr>
        <w:t>Para este autor este índice varía entre 0 y 500:</w:t>
      </w:r>
    </w:p>
    <w:p w14:paraId="38B8083D" w14:textId="77777777" w:rsidR="00E2546B" w:rsidRPr="00046F60" w:rsidRDefault="00E2546B" w:rsidP="00046F60">
      <w:pPr>
        <w:jc w:val="both"/>
        <w:rPr>
          <w:rFonts w:ascii="Tahoma" w:hAnsi="Tahoma" w:cs="Tahoma"/>
          <w:sz w:val="20"/>
        </w:rPr>
      </w:pPr>
    </w:p>
    <w:p w14:paraId="0720E0D5" w14:textId="77777777" w:rsidR="00E2546B" w:rsidRPr="00046F60" w:rsidRDefault="00E2546B" w:rsidP="00046F60">
      <w:pPr>
        <w:ind w:left="567" w:hanging="284"/>
        <w:jc w:val="both"/>
        <w:rPr>
          <w:rFonts w:ascii="Tahoma" w:hAnsi="Tahoma" w:cs="Tahoma"/>
          <w:sz w:val="20"/>
        </w:rPr>
      </w:pPr>
      <w:r w:rsidRPr="00046F60">
        <w:rPr>
          <w:rFonts w:ascii="Tahoma" w:hAnsi="Tahoma" w:cs="Tahoma"/>
          <w:sz w:val="20"/>
        </w:rPr>
        <w:t>a) Los valores inferiores a 10 indican baja densidad de drenaje y una textura gruesa, lo que suele darse en zonas de gran masividad litológica y espesa cobertura vegetal, así como en materiales muy permeables y con alta infiltración.</w:t>
      </w:r>
    </w:p>
    <w:p w14:paraId="135E0899" w14:textId="77777777" w:rsidR="00E2546B" w:rsidRPr="00046F60" w:rsidRDefault="00E2546B" w:rsidP="00046F60">
      <w:pPr>
        <w:ind w:left="567" w:hanging="284"/>
        <w:jc w:val="both"/>
        <w:rPr>
          <w:rFonts w:ascii="Tahoma" w:hAnsi="Tahoma" w:cs="Tahoma"/>
          <w:sz w:val="20"/>
        </w:rPr>
      </w:pPr>
      <w:r w:rsidRPr="00046F60">
        <w:rPr>
          <w:rFonts w:ascii="Tahoma" w:hAnsi="Tahoma" w:cs="Tahoma"/>
          <w:sz w:val="20"/>
        </w:rPr>
        <w:t>b) Hasta 16, indica densidad de drenaje media y textura media típica de zonas erosionables y con cobertura vegetal de bosque poco denso.</w:t>
      </w:r>
    </w:p>
    <w:p w14:paraId="197C986C" w14:textId="77777777" w:rsidR="00E2546B" w:rsidRPr="00046F60" w:rsidRDefault="00E2546B" w:rsidP="00046F60">
      <w:pPr>
        <w:ind w:left="567" w:hanging="284"/>
        <w:jc w:val="both"/>
        <w:rPr>
          <w:rFonts w:ascii="Tahoma" w:hAnsi="Tahoma" w:cs="Tahoma"/>
          <w:sz w:val="20"/>
        </w:rPr>
      </w:pPr>
      <w:r w:rsidRPr="00046F60">
        <w:rPr>
          <w:rFonts w:ascii="Tahoma" w:hAnsi="Tahoma" w:cs="Tahoma"/>
          <w:sz w:val="20"/>
        </w:rPr>
        <w:t>c) Entre 30 y 40 puede estar indicando una alta densidad de drenaje o textura fina, lo que suele aparecer en zonas de débiles estratos erosionables, con débil cobertura vegetal.</w:t>
      </w:r>
    </w:p>
    <w:p w14:paraId="5BF01B9C" w14:textId="77777777" w:rsidR="00E2546B" w:rsidRPr="00046F60" w:rsidRDefault="00E2546B" w:rsidP="00046F60">
      <w:pPr>
        <w:ind w:left="567" w:hanging="284"/>
        <w:jc w:val="both"/>
        <w:rPr>
          <w:rFonts w:ascii="Tahoma" w:hAnsi="Tahoma" w:cs="Tahoma"/>
          <w:sz w:val="20"/>
        </w:rPr>
      </w:pPr>
      <w:r w:rsidRPr="00046F60">
        <w:rPr>
          <w:rFonts w:ascii="Tahoma" w:hAnsi="Tahoma" w:cs="Tahoma"/>
          <w:sz w:val="20"/>
        </w:rPr>
        <w:lastRenderedPageBreak/>
        <w:t>d) En zonas de abarrancamiento, muy erosionables y sin cubierta vegetal, pueden llegar a mostrar valores de entre 200 y 500 km/km</w:t>
      </w:r>
      <w:r w:rsidRPr="00046F60">
        <w:rPr>
          <w:rFonts w:ascii="Tahoma" w:hAnsi="Tahoma" w:cs="Tahoma"/>
          <w:sz w:val="20"/>
          <w:vertAlign w:val="superscript"/>
        </w:rPr>
        <w:t>2</w:t>
      </w:r>
      <w:r w:rsidRPr="00046F60">
        <w:rPr>
          <w:rFonts w:ascii="Tahoma" w:hAnsi="Tahoma" w:cs="Tahoma"/>
          <w:sz w:val="20"/>
        </w:rPr>
        <w:t>, o más, denominándolo textura ultra fina.</w:t>
      </w:r>
    </w:p>
    <w:p w14:paraId="2560083D" w14:textId="77777777" w:rsidR="00E2546B" w:rsidRPr="00046F60" w:rsidRDefault="00E2546B" w:rsidP="00046F60">
      <w:pPr>
        <w:jc w:val="both"/>
        <w:rPr>
          <w:rFonts w:ascii="Tahoma" w:hAnsi="Tahoma" w:cs="Tahoma"/>
          <w:sz w:val="20"/>
        </w:rPr>
      </w:pPr>
    </w:p>
    <w:p w14:paraId="7028DA75" w14:textId="77777777" w:rsidR="00E2546B" w:rsidRPr="00046F60" w:rsidRDefault="006F55E7" w:rsidP="00046F60">
      <w:pPr>
        <w:jc w:val="both"/>
        <w:rPr>
          <w:rFonts w:ascii="Tahoma" w:hAnsi="Tahoma" w:cs="Tahoma"/>
          <w:sz w:val="20"/>
        </w:rPr>
      </w:pPr>
      <w:proofErr w:type="spellStart"/>
      <w:r w:rsidRPr="00046F60">
        <w:rPr>
          <w:rFonts w:ascii="Tahoma" w:hAnsi="Tahoma" w:cs="Tahoma"/>
          <w:sz w:val="20"/>
        </w:rPr>
        <w:t>Morisawa</w:t>
      </w:r>
      <w:proofErr w:type="spellEnd"/>
      <w:r w:rsidRPr="00046F60">
        <w:rPr>
          <w:rFonts w:ascii="Tahoma" w:hAnsi="Tahoma" w:cs="Tahoma"/>
          <w:sz w:val="20"/>
        </w:rPr>
        <w:t xml:space="preserve"> </w:t>
      </w:r>
      <w:r w:rsidR="00E2546B" w:rsidRPr="00046F60">
        <w:rPr>
          <w:rFonts w:ascii="Tahoma" w:hAnsi="Tahoma" w:cs="Tahoma"/>
          <w:sz w:val="20"/>
        </w:rPr>
        <w:t>(1985) establece una clasificación textural en la que intervienen densidad de drenaje, permeabilidad del suelo, tipo de clima y cubierta vegetal:</w:t>
      </w:r>
    </w:p>
    <w:p w14:paraId="6A51B396" w14:textId="77777777" w:rsidR="00E2546B" w:rsidRPr="00046F60" w:rsidRDefault="00E2546B" w:rsidP="00046F60">
      <w:pPr>
        <w:jc w:val="both"/>
        <w:rPr>
          <w:rFonts w:ascii="Tahoma" w:hAnsi="Tahoma" w:cs="Tahoma"/>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2693"/>
        <w:gridCol w:w="2410"/>
        <w:gridCol w:w="1667"/>
        <w:gridCol w:w="1026"/>
      </w:tblGrid>
      <w:tr w:rsidR="00E2546B" w:rsidRPr="00075FDE" w14:paraId="04D70541" w14:textId="77777777" w:rsidTr="006F55E7">
        <w:trPr>
          <w:trHeight w:val="397"/>
          <w:jc w:val="center"/>
        </w:trPr>
        <w:tc>
          <w:tcPr>
            <w:tcW w:w="709" w:type="dxa"/>
            <w:shd w:val="clear" w:color="auto" w:fill="F2F2F2" w:themeFill="background1" w:themeFillShade="F2"/>
            <w:vAlign w:val="center"/>
          </w:tcPr>
          <w:p w14:paraId="5B636FB6" w14:textId="77777777" w:rsidR="00E2546B" w:rsidRPr="00075FDE" w:rsidRDefault="00E2546B" w:rsidP="003A0130">
            <w:pPr>
              <w:jc w:val="center"/>
              <w:rPr>
                <w:rFonts w:ascii="Tahoma" w:hAnsi="Tahoma" w:cs="Tahoma"/>
                <w:b/>
                <w:sz w:val="16"/>
                <w:szCs w:val="16"/>
              </w:rPr>
            </w:pPr>
            <w:proofErr w:type="spellStart"/>
            <w:r w:rsidRPr="00075FDE">
              <w:rPr>
                <w:rFonts w:ascii="Tahoma" w:hAnsi="Tahoma" w:cs="Tahoma"/>
                <w:b/>
                <w:sz w:val="16"/>
                <w:szCs w:val="16"/>
              </w:rPr>
              <w:t>Dd</w:t>
            </w:r>
            <w:proofErr w:type="spellEnd"/>
          </w:p>
        </w:tc>
        <w:tc>
          <w:tcPr>
            <w:tcW w:w="2693" w:type="dxa"/>
            <w:shd w:val="clear" w:color="auto" w:fill="F2F2F2" w:themeFill="background1" w:themeFillShade="F2"/>
            <w:vAlign w:val="center"/>
          </w:tcPr>
          <w:p w14:paraId="10C17A61" w14:textId="77777777" w:rsidR="00E2546B" w:rsidRPr="00075FDE" w:rsidRDefault="00E2546B" w:rsidP="003A0130">
            <w:pPr>
              <w:jc w:val="center"/>
              <w:rPr>
                <w:rFonts w:ascii="Tahoma" w:hAnsi="Tahoma" w:cs="Tahoma"/>
                <w:b/>
                <w:sz w:val="16"/>
                <w:szCs w:val="16"/>
              </w:rPr>
            </w:pPr>
            <w:r w:rsidRPr="00075FDE">
              <w:rPr>
                <w:rFonts w:ascii="Tahoma" w:hAnsi="Tahoma" w:cs="Tahoma"/>
                <w:b/>
                <w:sz w:val="16"/>
                <w:szCs w:val="16"/>
              </w:rPr>
              <w:t>SUELO / PERMEABILIDAD</w:t>
            </w:r>
          </w:p>
        </w:tc>
        <w:tc>
          <w:tcPr>
            <w:tcW w:w="2410" w:type="dxa"/>
            <w:shd w:val="clear" w:color="auto" w:fill="F2F2F2" w:themeFill="background1" w:themeFillShade="F2"/>
            <w:vAlign w:val="center"/>
          </w:tcPr>
          <w:p w14:paraId="698085DF" w14:textId="77777777" w:rsidR="00E2546B" w:rsidRPr="00075FDE" w:rsidRDefault="00E2546B" w:rsidP="003A0130">
            <w:pPr>
              <w:jc w:val="center"/>
              <w:rPr>
                <w:rFonts w:ascii="Tahoma" w:hAnsi="Tahoma" w:cs="Tahoma"/>
                <w:b/>
                <w:sz w:val="16"/>
                <w:szCs w:val="16"/>
              </w:rPr>
            </w:pPr>
            <w:r w:rsidRPr="00075FDE">
              <w:rPr>
                <w:rFonts w:ascii="Tahoma" w:hAnsi="Tahoma" w:cs="Tahoma"/>
                <w:b/>
                <w:sz w:val="16"/>
                <w:szCs w:val="16"/>
              </w:rPr>
              <w:t>CLIMA</w:t>
            </w:r>
          </w:p>
        </w:tc>
        <w:tc>
          <w:tcPr>
            <w:tcW w:w="1667" w:type="dxa"/>
            <w:shd w:val="clear" w:color="auto" w:fill="F2F2F2" w:themeFill="background1" w:themeFillShade="F2"/>
            <w:vAlign w:val="center"/>
          </w:tcPr>
          <w:p w14:paraId="029CA36B" w14:textId="77777777" w:rsidR="00E2546B" w:rsidRPr="00075FDE" w:rsidRDefault="00E2546B" w:rsidP="003A0130">
            <w:pPr>
              <w:jc w:val="center"/>
              <w:rPr>
                <w:rFonts w:ascii="Tahoma" w:hAnsi="Tahoma" w:cs="Tahoma"/>
                <w:b/>
                <w:sz w:val="16"/>
                <w:szCs w:val="16"/>
              </w:rPr>
            </w:pPr>
            <w:r w:rsidRPr="00075FDE">
              <w:rPr>
                <w:rFonts w:ascii="Tahoma" w:hAnsi="Tahoma" w:cs="Tahoma"/>
                <w:b/>
                <w:sz w:val="16"/>
                <w:szCs w:val="16"/>
              </w:rPr>
              <w:t>VEGETACIÓN</w:t>
            </w:r>
          </w:p>
        </w:tc>
        <w:tc>
          <w:tcPr>
            <w:tcW w:w="1026" w:type="dxa"/>
            <w:shd w:val="clear" w:color="auto" w:fill="F2F2F2" w:themeFill="background1" w:themeFillShade="F2"/>
            <w:vAlign w:val="center"/>
          </w:tcPr>
          <w:p w14:paraId="4E35E675" w14:textId="77777777" w:rsidR="00E2546B" w:rsidRPr="00075FDE" w:rsidRDefault="00E2546B" w:rsidP="003A0130">
            <w:pPr>
              <w:jc w:val="center"/>
              <w:rPr>
                <w:rFonts w:ascii="Tahoma" w:hAnsi="Tahoma" w:cs="Tahoma"/>
                <w:b/>
                <w:sz w:val="16"/>
                <w:szCs w:val="16"/>
              </w:rPr>
            </w:pPr>
            <w:r w:rsidRPr="00075FDE">
              <w:rPr>
                <w:rFonts w:ascii="Tahoma" w:hAnsi="Tahoma" w:cs="Tahoma"/>
                <w:b/>
                <w:sz w:val="16"/>
                <w:szCs w:val="16"/>
              </w:rPr>
              <w:t>TEXTURA</w:t>
            </w:r>
          </w:p>
        </w:tc>
      </w:tr>
      <w:tr w:rsidR="00E2546B" w:rsidRPr="00075FDE" w14:paraId="3C0FA836" w14:textId="77777777" w:rsidTr="00075FDE">
        <w:trPr>
          <w:trHeight w:val="397"/>
          <w:jc w:val="center"/>
        </w:trPr>
        <w:tc>
          <w:tcPr>
            <w:tcW w:w="709" w:type="dxa"/>
            <w:vAlign w:val="center"/>
          </w:tcPr>
          <w:p w14:paraId="47F14490" w14:textId="77777777" w:rsidR="00E2546B" w:rsidRPr="00075FDE" w:rsidRDefault="00E2546B" w:rsidP="003A0130">
            <w:pPr>
              <w:jc w:val="center"/>
              <w:rPr>
                <w:rFonts w:ascii="Tahoma" w:hAnsi="Tahoma" w:cs="Tahoma"/>
                <w:sz w:val="16"/>
                <w:szCs w:val="16"/>
              </w:rPr>
            </w:pPr>
            <w:r w:rsidRPr="00075FDE">
              <w:rPr>
                <w:rFonts w:ascii="Tahoma" w:hAnsi="Tahoma" w:cs="Tahoma"/>
                <w:sz w:val="16"/>
                <w:szCs w:val="16"/>
              </w:rPr>
              <w:t>&lt; 8</w:t>
            </w:r>
          </w:p>
        </w:tc>
        <w:tc>
          <w:tcPr>
            <w:tcW w:w="2693" w:type="dxa"/>
            <w:vAlign w:val="center"/>
          </w:tcPr>
          <w:p w14:paraId="0DE019C3" w14:textId="77777777" w:rsidR="00E2546B" w:rsidRPr="00075FDE" w:rsidRDefault="00E2546B" w:rsidP="003A0130">
            <w:pPr>
              <w:jc w:val="center"/>
              <w:rPr>
                <w:rFonts w:ascii="Tahoma" w:hAnsi="Tahoma" w:cs="Tahoma"/>
                <w:sz w:val="16"/>
                <w:szCs w:val="16"/>
              </w:rPr>
            </w:pPr>
            <w:r w:rsidRPr="00075FDE">
              <w:rPr>
                <w:rFonts w:ascii="Tahoma" w:hAnsi="Tahoma" w:cs="Tahoma"/>
                <w:sz w:val="16"/>
                <w:szCs w:val="16"/>
              </w:rPr>
              <w:t>Permeable o roca resistente</w:t>
            </w:r>
          </w:p>
        </w:tc>
        <w:tc>
          <w:tcPr>
            <w:tcW w:w="2410" w:type="dxa"/>
            <w:vAlign w:val="center"/>
          </w:tcPr>
          <w:p w14:paraId="69491252" w14:textId="77777777" w:rsidR="00E2546B" w:rsidRPr="00075FDE" w:rsidRDefault="00E2546B" w:rsidP="003A0130">
            <w:pPr>
              <w:jc w:val="center"/>
              <w:rPr>
                <w:rFonts w:ascii="Tahoma" w:hAnsi="Tahoma" w:cs="Tahoma"/>
                <w:sz w:val="16"/>
                <w:szCs w:val="16"/>
              </w:rPr>
            </w:pPr>
            <w:r w:rsidRPr="00075FDE">
              <w:rPr>
                <w:rFonts w:ascii="Tahoma" w:hAnsi="Tahoma" w:cs="Tahoma"/>
                <w:sz w:val="16"/>
                <w:szCs w:val="16"/>
              </w:rPr>
              <w:t>Húmedo</w:t>
            </w:r>
          </w:p>
        </w:tc>
        <w:tc>
          <w:tcPr>
            <w:tcW w:w="1667" w:type="dxa"/>
            <w:vAlign w:val="center"/>
          </w:tcPr>
          <w:p w14:paraId="3350D4BE" w14:textId="77777777" w:rsidR="00E2546B" w:rsidRPr="00075FDE" w:rsidRDefault="00E2546B" w:rsidP="003A0130">
            <w:pPr>
              <w:jc w:val="center"/>
              <w:rPr>
                <w:rFonts w:ascii="Tahoma" w:hAnsi="Tahoma" w:cs="Tahoma"/>
                <w:sz w:val="16"/>
                <w:szCs w:val="16"/>
              </w:rPr>
            </w:pPr>
            <w:r w:rsidRPr="00075FDE">
              <w:rPr>
                <w:rFonts w:ascii="Tahoma" w:hAnsi="Tahoma" w:cs="Tahoma"/>
                <w:sz w:val="16"/>
                <w:szCs w:val="16"/>
              </w:rPr>
              <w:t>Abundante</w:t>
            </w:r>
          </w:p>
        </w:tc>
        <w:tc>
          <w:tcPr>
            <w:tcW w:w="1026" w:type="dxa"/>
            <w:vAlign w:val="center"/>
          </w:tcPr>
          <w:p w14:paraId="3EFE47A7" w14:textId="77777777" w:rsidR="00E2546B" w:rsidRPr="00075FDE" w:rsidRDefault="00E2546B" w:rsidP="003A0130">
            <w:pPr>
              <w:jc w:val="center"/>
              <w:rPr>
                <w:rFonts w:ascii="Tahoma" w:hAnsi="Tahoma" w:cs="Tahoma"/>
                <w:sz w:val="16"/>
                <w:szCs w:val="16"/>
              </w:rPr>
            </w:pPr>
            <w:r w:rsidRPr="00075FDE">
              <w:rPr>
                <w:rFonts w:ascii="Tahoma" w:hAnsi="Tahoma" w:cs="Tahoma"/>
                <w:sz w:val="16"/>
                <w:szCs w:val="16"/>
              </w:rPr>
              <w:t>Gruesa</w:t>
            </w:r>
          </w:p>
        </w:tc>
      </w:tr>
      <w:tr w:rsidR="00E2546B" w:rsidRPr="00075FDE" w14:paraId="4FAD6125" w14:textId="77777777" w:rsidTr="00075FDE">
        <w:trPr>
          <w:trHeight w:val="397"/>
          <w:jc w:val="center"/>
        </w:trPr>
        <w:tc>
          <w:tcPr>
            <w:tcW w:w="709" w:type="dxa"/>
            <w:vAlign w:val="center"/>
          </w:tcPr>
          <w:p w14:paraId="3FB4F197" w14:textId="77777777" w:rsidR="00E2546B" w:rsidRPr="00075FDE" w:rsidRDefault="00E2546B" w:rsidP="003A0130">
            <w:pPr>
              <w:jc w:val="center"/>
              <w:rPr>
                <w:rFonts w:ascii="Tahoma" w:hAnsi="Tahoma" w:cs="Tahoma"/>
                <w:sz w:val="16"/>
                <w:szCs w:val="16"/>
              </w:rPr>
            </w:pPr>
            <w:r w:rsidRPr="00075FDE">
              <w:rPr>
                <w:rFonts w:ascii="Tahoma" w:hAnsi="Tahoma" w:cs="Tahoma"/>
                <w:sz w:val="16"/>
                <w:szCs w:val="16"/>
              </w:rPr>
              <w:t>8-20</w:t>
            </w:r>
          </w:p>
        </w:tc>
        <w:tc>
          <w:tcPr>
            <w:tcW w:w="2693" w:type="dxa"/>
            <w:vAlign w:val="center"/>
          </w:tcPr>
          <w:p w14:paraId="1BA4FCC2" w14:textId="77777777" w:rsidR="00E2546B" w:rsidRPr="00075FDE" w:rsidRDefault="00E2546B" w:rsidP="003A0130">
            <w:pPr>
              <w:jc w:val="center"/>
              <w:rPr>
                <w:rFonts w:ascii="Tahoma" w:hAnsi="Tahoma" w:cs="Tahoma"/>
                <w:sz w:val="16"/>
                <w:szCs w:val="16"/>
              </w:rPr>
            </w:pPr>
            <w:r w:rsidRPr="00075FDE">
              <w:rPr>
                <w:rFonts w:ascii="Tahoma" w:hAnsi="Tahoma" w:cs="Tahoma"/>
                <w:sz w:val="16"/>
                <w:szCs w:val="16"/>
              </w:rPr>
              <w:t>Permeable</w:t>
            </w:r>
          </w:p>
        </w:tc>
        <w:tc>
          <w:tcPr>
            <w:tcW w:w="2410" w:type="dxa"/>
            <w:vAlign w:val="center"/>
          </w:tcPr>
          <w:p w14:paraId="23815C38" w14:textId="77777777" w:rsidR="00E2546B" w:rsidRPr="00075FDE" w:rsidRDefault="00E2546B" w:rsidP="003A0130">
            <w:pPr>
              <w:jc w:val="center"/>
              <w:rPr>
                <w:rFonts w:ascii="Tahoma" w:hAnsi="Tahoma" w:cs="Tahoma"/>
                <w:sz w:val="16"/>
                <w:szCs w:val="16"/>
              </w:rPr>
            </w:pPr>
            <w:r w:rsidRPr="00075FDE">
              <w:rPr>
                <w:rFonts w:ascii="Tahoma" w:hAnsi="Tahoma" w:cs="Tahoma"/>
                <w:sz w:val="16"/>
                <w:szCs w:val="16"/>
              </w:rPr>
              <w:t>Lluvioso</w:t>
            </w:r>
          </w:p>
        </w:tc>
        <w:tc>
          <w:tcPr>
            <w:tcW w:w="1667" w:type="dxa"/>
            <w:vAlign w:val="center"/>
          </w:tcPr>
          <w:p w14:paraId="34BB9D99" w14:textId="77777777" w:rsidR="00E2546B" w:rsidRPr="00075FDE" w:rsidRDefault="00E2546B" w:rsidP="003A0130">
            <w:pPr>
              <w:jc w:val="center"/>
              <w:rPr>
                <w:rFonts w:ascii="Tahoma" w:hAnsi="Tahoma" w:cs="Tahoma"/>
                <w:sz w:val="16"/>
                <w:szCs w:val="16"/>
              </w:rPr>
            </w:pPr>
            <w:r w:rsidRPr="00075FDE">
              <w:rPr>
                <w:rFonts w:ascii="Tahoma" w:hAnsi="Tahoma" w:cs="Tahoma"/>
                <w:sz w:val="16"/>
                <w:szCs w:val="16"/>
              </w:rPr>
              <w:t>Buena cobertura</w:t>
            </w:r>
          </w:p>
        </w:tc>
        <w:tc>
          <w:tcPr>
            <w:tcW w:w="1026" w:type="dxa"/>
            <w:vAlign w:val="center"/>
          </w:tcPr>
          <w:p w14:paraId="1C99B47A" w14:textId="77777777" w:rsidR="00E2546B" w:rsidRPr="00075FDE" w:rsidRDefault="00E2546B" w:rsidP="003A0130">
            <w:pPr>
              <w:jc w:val="center"/>
              <w:rPr>
                <w:rFonts w:ascii="Tahoma" w:hAnsi="Tahoma" w:cs="Tahoma"/>
                <w:sz w:val="16"/>
                <w:szCs w:val="16"/>
              </w:rPr>
            </w:pPr>
            <w:r w:rsidRPr="00075FDE">
              <w:rPr>
                <w:rFonts w:ascii="Tahoma" w:hAnsi="Tahoma" w:cs="Tahoma"/>
                <w:sz w:val="16"/>
                <w:szCs w:val="16"/>
              </w:rPr>
              <w:t>Media</w:t>
            </w:r>
          </w:p>
        </w:tc>
      </w:tr>
      <w:tr w:rsidR="00E2546B" w:rsidRPr="00075FDE" w14:paraId="4E08A5F2" w14:textId="77777777" w:rsidTr="00075FDE">
        <w:trPr>
          <w:trHeight w:val="397"/>
          <w:jc w:val="center"/>
        </w:trPr>
        <w:tc>
          <w:tcPr>
            <w:tcW w:w="709" w:type="dxa"/>
            <w:vAlign w:val="center"/>
          </w:tcPr>
          <w:p w14:paraId="4974A474" w14:textId="77777777" w:rsidR="00E2546B" w:rsidRPr="00075FDE" w:rsidRDefault="00E2546B" w:rsidP="003A0130">
            <w:pPr>
              <w:jc w:val="center"/>
              <w:rPr>
                <w:rFonts w:ascii="Tahoma" w:hAnsi="Tahoma" w:cs="Tahoma"/>
                <w:sz w:val="16"/>
                <w:szCs w:val="16"/>
              </w:rPr>
            </w:pPr>
            <w:r w:rsidRPr="00075FDE">
              <w:rPr>
                <w:rFonts w:ascii="Tahoma" w:hAnsi="Tahoma" w:cs="Tahoma"/>
                <w:sz w:val="16"/>
                <w:szCs w:val="16"/>
              </w:rPr>
              <w:t>20-200</w:t>
            </w:r>
          </w:p>
        </w:tc>
        <w:tc>
          <w:tcPr>
            <w:tcW w:w="2693" w:type="dxa"/>
            <w:vAlign w:val="center"/>
          </w:tcPr>
          <w:p w14:paraId="1AD5D215" w14:textId="77777777" w:rsidR="00E2546B" w:rsidRPr="00075FDE" w:rsidRDefault="00E2546B" w:rsidP="003A0130">
            <w:pPr>
              <w:jc w:val="center"/>
              <w:rPr>
                <w:rFonts w:ascii="Tahoma" w:hAnsi="Tahoma" w:cs="Tahoma"/>
                <w:sz w:val="16"/>
                <w:szCs w:val="16"/>
              </w:rPr>
            </w:pPr>
            <w:r w:rsidRPr="00075FDE">
              <w:rPr>
                <w:rFonts w:ascii="Tahoma" w:hAnsi="Tahoma" w:cs="Tahoma"/>
                <w:sz w:val="16"/>
                <w:szCs w:val="16"/>
              </w:rPr>
              <w:t>Impermeable</w:t>
            </w:r>
          </w:p>
        </w:tc>
        <w:tc>
          <w:tcPr>
            <w:tcW w:w="2410" w:type="dxa"/>
            <w:vAlign w:val="center"/>
          </w:tcPr>
          <w:p w14:paraId="17E91E3D" w14:textId="77777777" w:rsidR="00E2546B" w:rsidRPr="00075FDE" w:rsidRDefault="00E2546B" w:rsidP="003A0130">
            <w:pPr>
              <w:jc w:val="center"/>
              <w:rPr>
                <w:rFonts w:ascii="Tahoma" w:hAnsi="Tahoma" w:cs="Tahoma"/>
                <w:sz w:val="16"/>
                <w:szCs w:val="16"/>
              </w:rPr>
            </w:pPr>
            <w:r w:rsidRPr="00075FDE">
              <w:rPr>
                <w:rFonts w:ascii="Tahoma" w:hAnsi="Tahoma" w:cs="Tahoma"/>
                <w:sz w:val="16"/>
                <w:szCs w:val="16"/>
              </w:rPr>
              <w:t>Baja intensidad de lluvias</w:t>
            </w:r>
          </w:p>
        </w:tc>
        <w:tc>
          <w:tcPr>
            <w:tcW w:w="1667" w:type="dxa"/>
            <w:vAlign w:val="center"/>
          </w:tcPr>
          <w:p w14:paraId="6539BCE2" w14:textId="77777777" w:rsidR="00E2546B" w:rsidRPr="00075FDE" w:rsidRDefault="00E2546B" w:rsidP="003A0130">
            <w:pPr>
              <w:jc w:val="center"/>
              <w:rPr>
                <w:rFonts w:ascii="Tahoma" w:hAnsi="Tahoma" w:cs="Tahoma"/>
                <w:sz w:val="16"/>
                <w:szCs w:val="16"/>
              </w:rPr>
            </w:pPr>
            <w:r w:rsidRPr="00075FDE">
              <w:rPr>
                <w:rFonts w:ascii="Tahoma" w:hAnsi="Tahoma" w:cs="Tahoma"/>
                <w:sz w:val="16"/>
                <w:szCs w:val="16"/>
              </w:rPr>
              <w:t>Escasa</w:t>
            </w:r>
          </w:p>
        </w:tc>
        <w:tc>
          <w:tcPr>
            <w:tcW w:w="1026" w:type="dxa"/>
            <w:vAlign w:val="center"/>
          </w:tcPr>
          <w:p w14:paraId="7310292D" w14:textId="77777777" w:rsidR="00E2546B" w:rsidRPr="00075FDE" w:rsidRDefault="00E2546B" w:rsidP="003A0130">
            <w:pPr>
              <w:jc w:val="center"/>
              <w:rPr>
                <w:rFonts w:ascii="Tahoma" w:hAnsi="Tahoma" w:cs="Tahoma"/>
                <w:sz w:val="16"/>
                <w:szCs w:val="16"/>
              </w:rPr>
            </w:pPr>
            <w:r w:rsidRPr="00075FDE">
              <w:rPr>
                <w:rFonts w:ascii="Tahoma" w:hAnsi="Tahoma" w:cs="Tahoma"/>
                <w:sz w:val="16"/>
                <w:szCs w:val="16"/>
              </w:rPr>
              <w:t>Fina</w:t>
            </w:r>
          </w:p>
        </w:tc>
      </w:tr>
      <w:tr w:rsidR="00E2546B" w:rsidRPr="00075FDE" w14:paraId="4ECCD8DD" w14:textId="77777777" w:rsidTr="00075FDE">
        <w:trPr>
          <w:trHeight w:val="397"/>
          <w:jc w:val="center"/>
        </w:trPr>
        <w:tc>
          <w:tcPr>
            <w:tcW w:w="709" w:type="dxa"/>
            <w:vAlign w:val="center"/>
          </w:tcPr>
          <w:p w14:paraId="3CD325D5" w14:textId="77777777" w:rsidR="00E2546B" w:rsidRPr="00075FDE" w:rsidRDefault="00E2546B" w:rsidP="003A0130">
            <w:pPr>
              <w:jc w:val="center"/>
              <w:rPr>
                <w:rFonts w:ascii="Tahoma" w:hAnsi="Tahoma" w:cs="Tahoma"/>
                <w:sz w:val="16"/>
                <w:szCs w:val="16"/>
              </w:rPr>
            </w:pPr>
            <w:r w:rsidRPr="00075FDE">
              <w:rPr>
                <w:rFonts w:ascii="Tahoma" w:hAnsi="Tahoma" w:cs="Tahoma"/>
                <w:sz w:val="16"/>
                <w:szCs w:val="16"/>
              </w:rPr>
              <w:t>&gt; 200</w:t>
            </w:r>
          </w:p>
        </w:tc>
        <w:tc>
          <w:tcPr>
            <w:tcW w:w="2693" w:type="dxa"/>
            <w:vAlign w:val="center"/>
          </w:tcPr>
          <w:p w14:paraId="0B5F2BF5" w14:textId="77777777" w:rsidR="00E2546B" w:rsidRPr="00075FDE" w:rsidRDefault="00E2546B" w:rsidP="003A0130">
            <w:pPr>
              <w:jc w:val="center"/>
              <w:rPr>
                <w:rFonts w:ascii="Tahoma" w:hAnsi="Tahoma" w:cs="Tahoma"/>
                <w:sz w:val="16"/>
                <w:szCs w:val="16"/>
              </w:rPr>
            </w:pPr>
            <w:r w:rsidRPr="00075FDE">
              <w:rPr>
                <w:rFonts w:ascii="Tahoma" w:hAnsi="Tahoma" w:cs="Tahoma"/>
                <w:sz w:val="16"/>
                <w:szCs w:val="16"/>
              </w:rPr>
              <w:t>Impermeable o roca débil</w:t>
            </w:r>
          </w:p>
        </w:tc>
        <w:tc>
          <w:tcPr>
            <w:tcW w:w="2410" w:type="dxa"/>
            <w:vAlign w:val="center"/>
          </w:tcPr>
          <w:p w14:paraId="5D2605BB" w14:textId="77777777" w:rsidR="00E2546B" w:rsidRPr="00075FDE" w:rsidRDefault="00E2546B" w:rsidP="003A0130">
            <w:pPr>
              <w:jc w:val="center"/>
              <w:rPr>
                <w:rFonts w:ascii="Tahoma" w:hAnsi="Tahoma" w:cs="Tahoma"/>
                <w:sz w:val="16"/>
                <w:szCs w:val="16"/>
              </w:rPr>
            </w:pPr>
            <w:r w:rsidRPr="00075FDE">
              <w:rPr>
                <w:rFonts w:ascii="Tahoma" w:hAnsi="Tahoma" w:cs="Tahoma"/>
                <w:sz w:val="16"/>
                <w:szCs w:val="16"/>
              </w:rPr>
              <w:t>Baja intensidad de lluvias</w:t>
            </w:r>
          </w:p>
        </w:tc>
        <w:tc>
          <w:tcPr>
            <w:tcW w:w="1667" w:type="dxa"/>
            <w:vAlign w:val="center"/>
          </w:tcPr>
          <w:p w14:paraId="16B6CBD3" w14:textId="77777777" w:rsidR="00E2546B" w:rsidRPr="00075FDE" w:rsidRDefault="00E2546B" w:rsidP="003A0130">
            <w:pPr>
              <w:jc w:val="center"/>
              <w:rPr>
                <w:rFonts w:ascii="Tahoma" w:hAnsi="Tahoma" w:cs="Tahoma"/>
                <w:sz w:val="16"/>
                <w:szCs w:val="16"/>
              </w:rPr>
            </w:pPr>
            <w:r w:rsidRPr="00075FDE">
              <w:rPr>
                <w:rFonts w:ascii="Tahoma" w:hAnsi="Tahoma" w:cs="Tahoma"/>
                <w:sz w:val="16"/>
                <w:szCs w:val="16"/>
              </w:rPr>
              <w:t>Nula</w:t>
            </w:r>
          </w:p>
        </w:tc>
        <w:tc>
          <w:tcPr>
            <w:tcW w:w="1026" w:type="dxa"/>
            <w:vAlign w:val="center"/>
          </w:tcPr>
          <w:p w14:paraId="7DB61EE9" w14:textId="77777777" w:rsidR="00E2546B" w:rsidRPr="00075FDE" w:rsidRDefault="00E2546B" w:rsidP="003A0130">
            <w:pPr>
              <w:jc w:val="center"/>
              <w:rPr>
                <w:rFonts w:ascii="Tahoma" w:hAnsi="Tahoma" w:cs="Tahoma"/>
                <w:sz w:val="16"/>
                <w:szCs w:val="16"/>
              </w:rPr>
            </w:pPr>
            <w:r w:rsidRPr="00075FDE">
              <w:rPr>
                <w:rFonts w:ascii="Tahoma" w:hAnsi="Tahoma" w:cs="Tahoma"/>
                <w:sz w:val="16"/>
                <w:szCs w:val="16"/>
              </w:rPr>
              <w:t>Ultra-fina</w:t>
            </w:r>
          </w:p>
        </w:tc>
      </w:tr>
    </w:tbl>
    <w:p w14:paraId="23A878D1" w14:textId="77777777" w:rsidR="00E2546B" w:rsidRPr="00046F60" w:rsidRDefault="00E2546B" w:rsidP="00046F60">
      <w:pPr>
        <w:jc w:val="both"/>
        <w:rPr>
          <w:rFonts w:ascii="Tahoma" w:hAnsi="Tahoma" w:cs="Tahoma"/>
          <w:sz w:val="20"/>
        </w:rPr>
      </w:pPr>
    </w:p>
    <w:p w14:paraId="112FBE4C" w14:textId="77777777" w:rsidR="00E2546B" w:rsidRPr="00046F60" w:rsidRDefault="00E2546B" w:rsidP="00046F60">
      <w:pPr>
        <w:jc w:val="both"/>
        <w:rPr>
          <w:rFonts w:ascii="Tahoma" w:hAnsi="Tahoma" w:cs="Tahoma"/>
          <w:sz w:val="20"/>
        </w:rPr>
      </w:pPr>
      <w:r w:rsidRPr="00046F60">
        <w:rPr>
          <w:rFonts w:ascii="Tahoma" w:hAnsi="Tahoma" w:cs="Tahoma"/>
          <w:sz w:val="20"/>
        </w:rPr>
        <w:t xml:space="preserve">Así, las áreas más desprotegidas de vegetación suelen presentar altas densidades de drenaje. Además, este factor es interdependiente con las precipitaciones, éstas provocan mayor densidad de drenaje en climas semiáridos, donde la </w:t>
      </w:r>
      <w:proofErr w:type="spellStart"/>
      <w:r w:rsidRPr="00046F60">
        <w:rPr>
          <w:rFonts w:ascii="Tahoma" w:hAnsi="Tahoma" w:cs="Tahoma"/>
          <w:sz w:val="20"/>
        </w:rPr>
        <w:t>torrencialidad</w:t>
      </w:r>
      <w:proofErr w:type="spellEnd"/>
      <w:r w:rsidRPr="00046F60">
        <w:rPr>
          <w:rFonts w:ascii="Tahoma" w:hAnsi="Tahoma" w:cs="Tahoma"/>
          <w:sz w:val="20"/>
        </w:rPr>
        <w:t xml:space="preserve"> es más alta, decreciendo en climas secos y húmedos a causa de la reducida escorrentía de los primeros y la cobertura vegetal en los segundos.</w:t>
      </w:r>
    </w:p>
    <w:p w14:paraId="6FA43150" w14:textId="77777777" w:rsidR="00E2546B" w:rsidRPr="00046F60" w:rsidRDefault="00E2546B" w:rsidP="00046F60">
      <w:pPr>
        <w:jc w:val="both"/>
        <w:rPr>
          <w:rFonts w:ascii="Tahoma" w:hAnsi="Tahoma" w:cs="Tahoma"/>
          <w:sz w:val="20"/>
        </w:rPr>
      </w:pPr>
    </w:p>
    <w:p w14:paraId="0904C3C0" w14:textId="77777777" w:rsidR="00E2546B" w:rsidRPr="00046F60" w:rsidRDefault="00E2546B" w:rsidP="00046F60">
      <w:pPr>
        <w:jc w:val="both"/>
        <w:rPr>
          <w:rFonts w:ascii="Tahoma" w:hAnsi="Tahoma" w:cs="Tahoma"/>
          <w:sz w:val="20"/>
        </w:rPr>
      </w:pPr>
      <w:r w:rsidRPr="00046F60">
        <w:rPr>
          <w:rFonts w:ascii="Tahoma" w:hAnsi="Tahoma" w:cs="Tahoma"/>
          <w:sz w:val="20"/>
        </w:rPr>
        <w:t>Pero la densidad de drenaje vuelve a aumentar en climas templado-húmedos y tropicales húmedos en los que se superan los 1.500 mm/año ya que, en estos casos, un aumento de las precipitaciones no viene acompañado de un aumento de la vegetación.</w:t>
      </w:r>
    </w:p>
    <w:p w14:paraId="16D64FA1" w14:textId="77777777" w:rsidR="00E2546B" w:rsidRPr="00046F60" w:rsidRDefault="00E2546B" w:rsidP="00046F60">
      <w:pPr>
        <w:jc w:val="both"/>
        <w:rPr>
          <w:rFonts w:ascii="Tahoma" w:hAnsi="Tahoma" w:cs="Tahoma"/>
          <w:sz w:val="20"/>
        </w:rPr>
      </w:pPr>
    </w:p>
    <w:p w14:paraId="36B993C7" w14:textId="77777777" w:rsidR="00E2546B" w:rsidRPr="00046F60" w:rsidRDefault="00E2546B" w:rsidP="00046F60">
      <w:pPr>
        <w:jc w:val="both"/>
        <w:rPr>
          <w:rFonts w:ascii="Tahoma" w:hAnsi="Tahoma" w:cs="Tahoma"/>
          <w:sz w:val="20"/>
        </w:rPr>
      </w:pPr>
      <w:r w:rsidRPr="00046F60">
        <w:rPr>
          <w:rFonts w:ascii="Tahoma" w:hAnsi="Tahoma" w:cs="Tahoma"/>
          <w:sz w:val="20"/>
        </w:rPr>
        <w:t>Los climas de estacionalidad pluviométrica más marcada y, con ello, de mayor intensidad de éstas a lo largo del año, generan también altas densidades de drenaje.</w:t>
      </w:r>
    </w:p>
    <w:p w14:paraId="08670D4B" w14:textId="77777777" w:rsidR="00E2546B" w:rsidRPr="00046F60" w:rsidRDefault="00E2546B" w:rsidP="00046F60">
      <w:pPr>
        <w:jc w:val="both"/>
        <w:rPr>
          <w:rFonts w:ascii="Tahoma" w:hAnsi="Tahoma" w:cs="Tahoma"/>
          <w:sz w:val="20"/>
        </w:rPr>
      </w:pPr>
    </w:p>
    <w:p w14:paraId="74759B1C" w14:textId="77777777" w:rsidR="00E2546B" w:rsidRPr="00B83366" w:rsidRDefault="00915719" w:rsidP="00B83366">
      <w:pPr>
        <w:jc w:val="center"/>
        <w:outlineLvl w:val="0"/>
        <w:rPr>
          <w:rFonts w:ascii="Tahoma" w:hAnsi="Tahoma" w:cs="Tahoma"/>
          <w:sz w:val="20"/>
        </w:rPr>
      </w:pPr>
      <w:r w:rsidRPr="00B83366">
        <w:rPr>
          <w:rFonts w:ascii="Tahoma" w:hAnsi="Tahoma" w:cs="Tahoma"/>
          <w:noProof/>
          <w:sz w:val="20"/>
        </w:rPr>
        <w:drawing>
          <wp:inline distT="0" distB="0" distL="0" distR="0" wp14:anchorId="5AC607FF" wp14:editId="2795303D">
            <wp:extent cx="3679825" cy="2019300"/>
            <wp:effectExtent l="0" t="0" r="0" b="0"/>
            <wp:docPr id="17" name="Imagen 17" descr="Esquema_densidad_dren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quema_densidad_drenaje"/>
                    <pic:cNvPicPr>
                      <a:picLocks noChangeAspect="1" noChangeArrowheads="1"/>
                    </pic:cNvPicPr>
                  </pic:nvPicPr>
                  <pic:blipFill>
                    <a:blip r:embed="rId22" cstate="print">
                      <a:extLst>
                        <a:ext uri="{28A0092B-C50C-407E-A947-70E740481C1C}">
                          <a14:useLocalDpi xmlns:a14="http://schemas.microsoft.com/office/drawing/2010/main" val="0"/>
                        </a:ext>
                      </a:extLst>
                    </a:blip>
                    <a:srcRect b="50671"/>
                    <a:stretch>
                      <a:fillRect/>
                    </a:stretch>
                  </pic:blipFill>
                  <pic:spPr bwMode="auto">
                    <a:xfrm>
                      <a:off x="0" y="0"/>
                      <a:ext cx="3679825" cy="2019300"/>
                    </a:xfrm>
                    <a:prstGeom prst="rect">
                      <a:avLst/>
                    </a:prstGeom>
                    <a:noFill/>
                    <a:ln>
                      <a:noFill/>
                    </a:ln>
                  </pic:spPr>
                </pic:pic>
              </a:graphicData>
            </a:graphic>
          </wp:inline>
        </w:drawing>
      </w:r>
    </w:p>
    <w:p w14:paraId="5ECC6919" w14:textId="77777777" w:rsidR="005817ED" w:rsidRDefault="005817ED" w:rsidP="00B83366">
      <w:pPr>
        <w:jc w:val="both"/>
        <w:outlineLvl w:val="0"/>
        <w:rPr>
          <w:rFonts w:ascii="Tahoma" w:hAnsi="Tahoma" w:cs="Tahoma"/>
          <w:sz w:val="20"/>
        </w:rPr>
      </w:pPr>
    </w:p>
    <w:p w14:paraId="62E8BB86" w14:textId="77777777" w:rsidR="005817ED" w:rsidRDefault="00915719" w:rsidP="003D179D">
      <w:pPr>
        <w:jc w:val="center"/>
        <w:rPr>
          <w:rFonts w:ascii="Tahoma" w:hAnsi="Tahoma" w:cs="Tahoma"/>
          <w:sz w:val="20"/>
        </w:rPr>
      </w:pPr>
      <w:r w:rsidRPr="00B83366">
        <w:rPr>
          <w:rFonts w:ascii="Tahoma" w:hAnsi="Tahoma" w:cs="Tahoma"/>
          <w:noProof/>
          <w:sz w:val="20"/>
        </w:rPr>
        <w:lastRenderedPageBreak/>
        <w:drawing>
          <wp:inline distT="0" distB="0" distL="0" distR="0" wp14:anchorId="4364A0F9" wp14:editId="2E5FADA4">
            <wp:extent cx="3679825" cy="2063115"/>
            <wp:effectExtent l="0" t="0" r="0" b="0"/>
            <wp:docPr id="18" name="Imagen 18" descr="Esquema_densidad_dren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quema_densidad_drenaje"/>
                    <pic:cNvPicPr>
                      <a:picLocks noChangeAspect="1" noChangeArrowheads="1"/>
                    </pic:cNvPicPr>
                  </pic:nvPicPr>
                  <pic:blipFill>
                    <a:blip r:embed="rId22" cstate="print">
                      <a:extLst>
                        <a:ext uri="{28A0092B-C50C-407E-A947-70E740481C1C}">
                          <a14:useLocalDpi xmlns:a14="http://schemas.microsoft.com/office/drawing/2010/main" val="0"/>
                        </a:ext>
                      </a:extLst>
                    </a:blip>
                    <a:srcRect t="49550"/>
                    <a:stretch>
                      <a:fillRect/>
                    </a:stretch>
                  </pic:blipFill>
                  <pic:spPr bwMode="auto">
                    <a:xfrm>
                      <a:off x="0" y="0"/>
                      <a:ext cx="3679825" cy="2063115"/>
                    </a:xfrm>
                    <a:prstGeom prst="rect">
                      <a:avLst/>
                    </a:prstGeom>
                    <a:noFill/>
                    <a:ln>
                      <a:noFill/>
                    </a:ln>
                  </pic:spPr>
                </pic:pic>
              </a:graphicData>
            </a:graphic>
          </wp:inline>
        </w:drawing>
      </w:r>
    </w:p>
    <w:p w14:paraId="156EDC8C" w14:textId="77777777" w:rsidR="003D179D" w:rsidRDefault="003D179D" w:rsidP="003D179D">
      <w:pPr>
        <w:jc w:val="both"/>
        <w:rPr>
          <w:rFonts w:ascii="Tahoma" w:hAnsi="Tahoma" w:cs="Tahoma"/>
          <w:sz w:val="20"/>
        </w:rPr>
      </w:pPr>
    </w:p>
    <w:p w14:paraId="590FAAAB" w14:textId="244C26CD" w:rsidR="0020249B" w:rsidRDefault="0020249B">
      <w:pPr>
        <w:rPr>
          <w:rFonts w:ascii="Tahoma" w:hAnsi="Tahoma" w:cs="Tahoma"/>
          <w:sz w:val="20"/>
        </w:rPr>
      </w:pPr>
      <w:r>
        <w:rPr>
          <w:rFonts w:ascii="Tahoma" w:hAnsi="Tahoma" w:cs="Tahoma"/>
          <w:sz w:val="20"/>
        </w:rPr>
        <w:br w:type="page"/>
      </w:r>
    </w:p>
    <w:p w14:paraId="49134AB9" w14:textId="77777777" w:rsidR="005817ED" w:rsidRPr="003E37E5" w:rsidRDefault="005817ED" w:rsidP="005817ED">
      <w:pPr>
        <w:jc w:val="both"/>
        <w:rPr>
          <w:rFonts w:ascii="Tahoma" w:hAnsi="Tahoma" w:cs="Tahoma"/>
          <w:b/>
          <w:color w:val="2F5496" w:themeColor="accent1" w:themeShade="BF"/>
          <w:spacing w:val="-3"/>
          <w:sz w:val="22"/>
        </w:rPr>
      </w:pPr>
      <w:r w:rsidRPr="003E37E5">
        <w:rPr>
          <w:rFonts w:ascii="Tahoma" w:hAnsi="Tahoma" w:cs="Tahoma"/>
          <w:b/>
          <w:color w:val="2F5496" w:themeColor="accent1" w:themeShade="BF"/>
          <w:spacing w:val="-3"/>
          <w:sz w:val="22"/>
        </w:rPr>
        <w:lastRenderedPageBreak/>
        <w:t>13. LA SECCIÓN TRANSVERSAL DEL RÍO</w:t>
      </w:r>
    </w:p>
    <w:p w14:paraId="04266491" w14:textId="77777777" w:rsidR="005817ED" w:rsidRDefault="005817ED" w:rsidP="005817ED">
      <w:pPr>
        <w:jc w:val="both"/>
        <w:rPr>
          <w:rFonts w:ascii="Tahoma" w:hAnsi="Tahoma" w:cs="Tahoma"/>
          <w:sz w:val="20"/>
        </w:rPr>
      </w:pPr>
    </w:p>
    <w:p w14:paraId="4FECBB7B" w14:textId="77777777" w:rsidR="005817ED" w:rsidRDefault="005817ED" w:rsidP="005817ED">
      <w:pPr>
        <w:jc w:val="both"/>
        <w:rPr>
          <w:rFonts w:ascii="Tahoma" w:hAnsi="Tahoma" w:cs="Tahoma"/>
          <w:sz w:val="20"/>
        </w:rPr>
      </w:pPr>
    </w:p>
    <w:p w14:paraId="47E14F5A" w14:textId="2327613D" w:rsidR="005817ED" w:rsidRDefault="005817ED" w:rsidP="005817ED">
      <w:pPr>
        <w:ind w:left="993" w:hanging="993"/>
        <w:jc w:val="both"/>
        <w:rPr>
          <w:rFonts w:ascii="Tahoma" w:hAnsi="Tahoma" w:cs="Tahoma"/>
          <w:sz w:val="20"/>
        </w:rPr>
      </w:pPr>
      <w:r w:rsidRPr="00E42881">
        <w:rPr>
          <w:rFonts w:ascii="Tahoma" w:hAnsi="Tahoma" w:cs="Tahoma"/>
          <w:b/>
          <w:bCs/>
          <w:color w:val="FF6600"/>
          <w:sz w:val="20"/>
        </w:rPr>
        <w:t>Ejercicio:</w:t>
      </w:r>
      <w:r>
        <w:rPr>
          <w:rFonts w:ascii="Tahoma" w:hAnsi="Tahoma" w:cs="Tahoma"/>
          <w:sz w:val="20"/>
        </w:rPr>
        <w:t xml:space="preserve"> </w:t>
      </w:r>
      <w:r w:rsidRPr="00E5668E">
        <w:rPr>
          <w:rFonts w:ascii="Tahoma" w:hAnsi="Tahoma" w:cs="Tahoma"/>
          <w:b/>
          <w:sz w:val="20"/>
        </w:rPr>
        <w:t>Dibu</w:t>
      </w:r>
      <w:r w:rsidR="00B925C6">
        <w:rPr>
          <w:rFonts w:ascii="Tahoma" w:hAnsi="Tahoma" w:cs="Tahoma"/>
          <w:b/>
          <w:sz w:val="20"/>
        </w:rPr>
        <w:t>ja</w:t>
      </w:r>
      <w:r>
        <w:rPr>
          <w:rFonts w:ascii="Tahoma" w:hAnsi="Tahoma" w:cs="Tahoma"/>
          <w:b/>
          <w:sz w:val="20"/>
        </w:rPr>
        <w:t>r dos cortes topográficos de</w:t>
      </w:r>
      <w:r w:rsidRPr="00E5668E">
        <w:rPr>
          <w:rFonts w:ascii="Tahoma" w:hAnsi="Tahoma" w:cs="Tahoma"/>
          <w:b/>
          <w:sz w:val="20"/>
        </w:rPr>
        <w:t xml:space="preserve"> la cuenca del río </w:t>
      </w:r>
      <w:r w:rsidR="00FE1C37">
        <w:rPr>
          <w:rFonts w:ascii="Tahoma" w:hAnsi="Tahoma" w:cs="Tahoma"/>
          <w:b/>
          <w:sz w:val="20"/>
        </w:rPr>
        <w:t>Magdalena</w:t>
      </w:r>
      <w:r>
        <w:rPr>
          <w:rFonts w:ascii="Tahoma" w:hAnsi="Tahoma" w:cs="Tahoma"/>
          <w:b/>
          <w:sz w:val="20"/>
        </w:rPr>
        <w:t xml:space="preserve"> que permitan mostrar las características del cauce del río</w:t>
      </w:r>
      <w:r w:rsidR="00DB5227" w:rsidRPr="008D02C0">
        <w:rPr>
          <w:rFonts w:ascii="Tahoma" w:hAnsi="Tahoma" w:cs="Tahoma"/>
          <w:sz w:val="20"/>
        </w:rPr>
        <w:t>.</w:t>
      </w:r>
    </w:p>
    <w:p w14:paraId="29ADF83A" w14:textId="77777777" w:rsidR="005817ED" w:rsidRDefault="005817ED" w:rsidP="005817ED">
      <w:pPr>
        <w:jc w:val="both"/>
        <w:rPr>
          <w:rFonts w:ascii="Tahoma" w:hAnsi="Tahoma" w:cs="Tahoma"/>
          <w:sz w:val="20"/>
        </w:rPr>
      </w:pPr>
    </w:p>
    <w:p w14:paraId="12189C52" w14:textId="4057AB68" w:rsidR="005817ED" w:rsidRDefault="005817ED" w:rsidP="008D02C0">
      <w:pPr>
        <w:ind w:left="567" w:hanging="283"/>
        <w:jc w:val="both"/>
        <w:rPr>
          <w:rFonts w:ascii="Tahoma" w:hAnsi="Tahoma" w:cs="Tahoma"/>
          <w:sz w:val="20"/>
        </w:rPr>
      </w:pPr>
      <w:r>
        <w:rPr>
          <w:rFonts w:ascii="Tahoma" w:hAnsi="Tahoma" w:cs="Tahoma"/>
          <w:sz w:val="20"/>
        </w:rPr>
        <w:t xml:space="preserve">a) </w:t>
      </w:r>
      <w:r w:rsidR="00DB5227">
        <w:rPr>
          <w:rFonts w:ascii="Tahoma" w:hAnsi="Tahoma" w:cs="Tahoma"/>
          <w:sz w:val="20"/>
        </w:rPr>
        <w:t>E</w:t>
      </w:r>
      <w:r>
        <w:rPr>
          <w:rFonts w:ascii="Tahoma" w:hAnsi="Tahoma" w:cs="Tahoma"/>
          <w:sz w:val="20"/>
        </w:rPr>
        <w:t xml:space="preserve">n </w:t>
      </w:r>
      <w:r w:rsidR="006F55E7">
        <w:rPr>
          <w:rFonts w:ascii="Tahoma" w:hAnsi="Tahoma" w:cs="Tahoma"/>
          <w:sz w:val="20"/>
        </w:rPr>
        <w:t>el área de confluencia con el río</w:t>
      </w:r>
      <w:r>
        <w:rPr>
          <w:rFonts w:ascii="Tahoma" w:hAnsi="Tahoma" w:cs="Tahoma"/>
          <w:sz w:val="20"/>
        </w:rPr>
        <w:t xml:space="preserve"> Pas.</w:t>
      </w:r>
    </w:p>
    <w:p w14:paraId="5531A1B2" w14:textId="1505A626" w:rsidR="005817ED" w:rsidRDefault="005817ED" w:rsidP="008D02C0">
      <w:pPr>
        <w:pStyle w:val="Sangradetextonormal"/>
        <w:ind w:left="567" w:hanging="283"/>
        <w:rPr>
          <w:sz w:val="20"/>
        </w:rPr>
      </w:pPr>
      <w:r>
        <w:rPr>
          <w:sz w:val="20"/>
        </w:rPr>
        <w:t xml:space="preserve">b) </w:t>
      </w:r>
      <w:r w:rsidR="00DB5227">
        <w:rPr>
          <w:sz w:val="20"/>
        </w:rPr>
        <w:t>En</w:t>
      </w:r>
      <w:r>
        <w:rPr>
          <w:sz w:val="20"/>
        </w:rPr>
        <w:t xml:space="preserve"> la cabecera del río </w:t>
      </w:r>
      <w:r w:rsidR="00FE1C37">
        <w:rPr>
          <w:sz w:val="20"/>
        </w:rPr>
        <w:t>Magdalena</w:t>
      </w:r>
      <w:r>
        <w:rPr>
          <w:sz w:val="20"/>
        </w:rPr>
        <w:t>.</w:t>
      </w:r>
    </w:p>
    <w:p w14:paraId="6C15146F" w14:textId="77777777" w:rsidR="005817ED" w:rsidRDefault="005817ED" w:rsidP="005817ED">
      <w:pPr>
        <w:jc w:val="both"/>
        <w:rPr>
          <w:rFonts w:ascii="Tahoma" w:hAnsi="Tahoma" w:cs="Tahoma"/>
          <w:sz w:val="20"/>
          <w:lang w:val="es-ES_tradnl"/>
        </w:rPr>
      </w:pPr>
    </w:p>
    <w:p w14:paraId="7FBDE04E" w14:textId="77777777" w:rsidR="00F13BE5" w:rsidRDefault="0019117D" w:rsidP="00F13BE5">
      <w:pPr>
        <w:jc w:val="both"/>
        <w:rPr>
          <w:rFonts w:ascii="Tahoma" w:hAnsi="Tahoma" w:cs="Tahoma"/>
          <w:sz w:val="20"/>
          <w:lang w:val="es-ES_tradnl"/>
        </w:rPr>
      </w:pPr>
      <w:r>
        <w:rPr>
          <w:rFonts w:ascii="Tahoma" w:hAnsi="Tahoma" w:cs="Tahoma"/>
          <w:sz w:val="20"/>
          <w:lang w:val="es-ES_tradnl"/>
        </w:rPr>
        <w:t xml:space="preserve">El cauce es el conducto por donde circulan las aguas concentradas. </w:t>
      </w:r>
      <w:r w:rsidR="00F13BE5">
        <w:rPr>
          <w:rFonts w:ascii="Tahoma" w:hAnsi="Tahoma" w:cs="Tahoma"/>
          <w:sz w:val="20"/>
          <w:lang w:val="es-ES_tradnl"/>
        </w:rPr>
        <w:t>Su ocupación varía con los caudales, diferenciándose:</w:t>
      </w:r>
    </w:p>
    <w:p w14:paraId="32530573" w14:textId="77777777" w:rsidR="00F13BE5" w:rsidRDefault="00F13BE5" w:rsidP="00F13BE5">
      <w:pPr>
        <w:jc w:val="both"/>
        <w:rPr>
          <w:rFonts w:ascii="Tahoma" w:hAnsi="Tahoma" w:cs="Tahoma"/>
          <w:sz w:val="20"/>
          <w:lang w:val="es-ES_tradnl"/>
        </w:rPr>
      </w:pPr>
    </w:p>
    <w:tbl>
      <w:tblPr>
        <w:tblW w:w="9859" w:type="dxa"/>
        <w:jc w:val="center"/>
        <w:tblLook w:val="04A0" w:firstRow="1" w:lastRow="0" w:firstColumn="1" w:lastColumn="0" w:noHBand="0" w:noVBand="1"/>
      </w:tblPr>
      <w:tblGrid>
        <w:gridCol w:w="3397"/>
        <w:gridCol w:w="3096"/>
        <w:gridCol w:w="3366"/>
      </w:tblGrid>
      <w:tr w:rsidR="00F13BE5" w:rsidRPr="00D97E23" w14:paraId="46992929" w14:textId="77777777" w:rsidTr="00D97E23">
        <w:trPr>
          <w:trHeight w:val="888"/>
          <w:jc w:val="center"/>
        </w:trPr>
        <w:tc>
          <w:tcPr>
            <w:tcW w:w="3397" w:type="dxa"/>
            <w:shd w:val="clear" w:color="auto" w:fill="auto"/>
            <w:vAlign w:val="center"/>
          </w:tcPr>
          <w:p w14:paraId="3604E305" w14:textId="77777777" w:rsidR="00F13BE5" w:rsidRPr="00D97E23" w:rsidRDefault="00F13BE5" w:rsidP="00D97E23">
            <w:pPr>
              <w:jc w:val="center"/>
              <w:rPr>
                <w:rFonts w:ascii="Tahoma" w:hAnsi="Tahoma" w:cs="Tahoma"/>
                <w:b/>
                <w:color w:val="0070C0"/>
                <w:sz w:val="18"/>
                <w:szCs w:val="18"/>
                <w:lang w:val="es-ES_tradnl"/>
              </w:rPr>
            </w:pPr>
            <w:r w:rsidRPr="00D97E23">
              <w:rPr>
                <w:rFonts w:ascii="Tahoma" w:hAnsi="Tahoma" w:cs="Tahoma"/>
                <w:b/>
                <w:color w:val="0070C0"/>
                <w:sz w:val="18"/>
                <w:szCs w:val="18"/>
                <w:lang w:val="es-ES_tradnl"/>
              </w:rPr>
              <w:t>Canal de estiaje</w:t>
            </w:r>
          </w:p>
          <w:p w14:paraId="74861346" w14:textId="77777777" w:rsidR="00F13BE5" w:rsidRPr="00D97E23" w:rsidRDefault="00F13BE5" w:rsidP="00D97E23">
            <w:pPr>
              <w:jc w:val="center"/>
              <w:rPr>
                <w:rFonts w:ascii="Tahoma" w:hAnsi="Tahoma" w:cs="Tahoma"/>
                <w:sz w:val="18"/>
                <w:szCs w:val="18"/>
                <w:lang w:val="es-ES_tradnl"/>
              </w:rPr>
            </w:pPr>
            <w:r w:rsidRPr="00D97E23">
              <w:rPr>
                <w:rFonts w:ascii="Tahoma" w:hAnsi="Tahoma" w:cs="Tahoma"/>
                <w:sz w:val="18"/>
                <w:szCs w:val="18"/>
                <w:lang w:val="es-ES_tradnl"/>
              </w:rPr>
              <w:t>(aguas bajas)</w:t>
            </w:r>
          </w:p>
          <w:p w14:paraId="569E6A2D" w14:textId="77777777" w:rsidR="00F13BE5" w:rsidRPr="00D97E23" w:rsidRDefault="00F13BE5" w:rsidP="00D97E23">
            <w:pPr>
              <w:jc w:val="center"/>
              <w:rPr>
                <w:rFonts w:ascii="Tahoma" w:hAnsi="Tahoma" w:cs="Tahoma"/>
                <w:i/>
                <w:sz w:val="18"/>
                <w:szCs w:val="18"/>
                <w:lang w:val="es-ES_tradnl"/>
              </w:rPr>
            </w:pPr>
            <w:r w:rsidRPr="00D97E23">
              <w:rPr>
                <w:rFonts w:ascii="Tahoma" w:hAnsi="Tahoma" w:cs="Tahoma"/>
                <w:i/>
                <w:sz w:val="18"/>
                <w:szCs w:val="18"/>
                <w:lang w:val="es-ES_tradnl"/>
              </w:rPr>
              <w:t>Lecho menor</w:t>
            </w:r>
          </w:p>
        </w:tc>
        <w:tc>
          <w:tcPr>
            <w:tcW w:w="3096" w:type="dxa"/>
            <w:shd w:val="clear" w:color="auto" w:fill="auto"/>
            <w:vAlign w:val="center"/>
          </w:tcPr>
          <w:p w14:paraId="165C2308" w14:textId="77777777" w:rsidR="00F13BE5" w:rsidRPr="00D97E23" w:rsidRDefault="00F13BE5" w:rsidP="00D97E23">
            <w:pPr>
              <w:jc w:val="center"/>
              <w:rPr>
                <w:rFonts w:ascii="Tahoma" w:hAnsi="Tahoma" w:cs="Tahoma"/>
                <w:b/>
                <w:color w:val="0070C0"/>
                <w:sz w:val="18"/>
                <w:szCs w:val="18"/>
                <w:lang w:val="es-ES_tradnl"/>
              </w:rPr>
            </w:pPr>
            <w:r w:rsidRPr="00D97E23">
              <w:rPr>
                <w:rFonts w:ascii="Tahoma" w:hAnsi="Tahoma" w:cs="Tahoma"/>
                <w:b/>
                <w:color w:val="0070C0"/>
                <w:sz w:val="18"/>
                <w:szCs w:val="18"/>
                <w:lang w:val="es-ES_tradnl"/>
              </w:rPr>
              <w:t>Canal de crecida</w:t>
            </w:r>
          </w:p>
          <w:p w14:paraId="67B8A5D9" w14:textId="77777777" w:rsidR="00F13BE5" w:rsidRPr="00D97E23" w:rsidRDefault="00F13BE5" w:rsidP="00D97E23">
            <w:pPr>
              <w:jc w:val="center"/>
              <w:rPr>
                <w:rFonts w:ascii="Tahoma" w:hAnsi="Tahoma" w:cs="Tahoma"/>
                <w:sz w:val="18"/>
                <w:szCs w:val="18"/>
                <w:lang w:val="es-ES_tradnl"/>
              </w:rPr>
            </w:pPr>
            <w:r w:rsidRPr="00D97E23">
              <w:rPr>
                <w:rFonts w:ascii="Tahoma" w:hAnsi="Tahoma" w:cs="Tahoma"/>
                <w:sz w:val="18"/>
                <w:szCs w:val="18"/>
                <w:lang w:val="es-ES_tradnl"/>
              </w:rPr>
              <w:t>(aguas altas estables)</w:t>
            </w:r>
          </w:p>
          <w:p w14:paraId="31BF5BA9" w14:textId="77777777" w:rsidR="00F13BE5" w:rsidRPr="00D97E23" w:rsidRDefault="00F13BE5" w:rsidP="00D97E23">
            <w:pPr>
              <w:jc w:val="center"/>
              <w:rPr>
                <w:rFonts w:ascii="Tahoma" w:hAnsi="Tahoma" w:cs="Tahoma"/>
                <w:i/>
                <w:sz w:val="18"/>
                <w:szCs w:val="18"/>
                <w:lang w:val="es-ES_tradnl"/>
              </w:rPr>
            </w:pPr>
            <w:r w:rsidRPr="00D97E23">
              <w:rPr>
                <w:rFonts w:ascii="Tahoma" w:hAnsi="Tahoma" w:cs="Tahoma"/>
                <w:i/>
                <w:sz w:val="18"/>
                <w:szCs w:val="18"/>
                <w:lang w:val="es-ES_tradnl"/>
              </w:rPr>
              <w:t>Lecho mayor</w:t>
            </w:r>
          </w:p>
        </w:tc>
        <w:tc>
          <w:tcPr>
            <w:tcW w:w="3366" w:type="dxa"/>
            <w:shd w:val="clear" w:color="auto" w:fill="auto"/>
            <w:vAlign w:val="center"/>
          </w:tcPr>
          <w:p w14:paraId="152C3678" w14:textId="77777777" w:rsidR="00F13BE5" w:rsidRPr="00D97E23" w:rsidRDefault="00F13BE5" w:rsidP="00D97E23">
            <w:pPr>
              <w:jc w:val="center"/>
              <w:rPr>
                <w:rFonts w:ascii="Tahoma" w:hAnsi="Tahoma" w:cs="Tahoma"/>
                <w:b/>
                <w:color w:val="0070C0"/>
                <w:sz w:val="18"/>
                <w:szCs w:val="18"/>
                <w:lang w:val="es-ES_tradnl"/>
              </w:rPr>
            </w:pPr>
            <w:r w:rsidRPr="00D97E23">
              <w:rPr>
                <w:rFonts w:ascii="Tahoma" w:hAnsi="Tahoma" w:cs="Tahoma"/>
                <w:b/>
                <w:color w:val="0070C0"/>
                <w:sz w:val="18"/>
                <w:szCs w:val="18"/>
                <w:lang w:val="es-ES_tradnl"/>
              </w:rPr>
              <w:t>Llanura inundable</w:t>
            </w:r>
          </w:p>
          <w:p w14:paraId="5C32456D" w14:textId="77777777" w:rsidR="00F13BE5" w:rsidRPr="00D97E23" w:rsidRDefault="00F13BE5" w:rsidP="00D97E23">
            <w:pPr>
              <w:jc w:val="center"/>
              <w:rPr>
                <w:rFonts w:ascii="Tahoma" w:hAnsi="Tahoma" w:cs="Tahoma"/>
                <w:sz w:val="18"/>
                <w:szCs w:val="18"/>
                <w:lang w:val="es-ES_tradnl"/>
              </w:rPr>
            </w:pPr>
            <w:r w:rsidRPr="00D97E23">
              <w:rPr>
                <w:rFonts w:ascii="Tahoma" w:hAnsi="Tahoma" w:cs="Tahoma"/>
                <w:sz w:val="18"/>
                <w:szCs w:val="18"/>
                <w:lang w:val="es-ES_tradnl"/>
              </w:rPr>
              <w:t>(llanura de inundación)</w:t>
            </w:r>
          </w:p>
          <w:p w14:paraId="0F9E4A68" w14:textId="77777777" w:rsidR="00F13BE5" w:rsidRPr="00D97E23" w:rsidRDefault="00F13BE5" w:rsidP="00D97E23">
            <w:pPr>
              <w:jc w:val="center"/>
              <w:rPr>
                <w:rFonts w:ascii="Tahoma" w:hAnsi="Tahoma" w:cs="Tahoma"/>
                <w:i/>
                <w:sz w:val="18"/>
                <w:szCs w:val="18"/>
                <w:lang w:val="es-ES_tradnl"/>
              </w:rPr>
            </w:pPr>
            <w:r w:rsidRPr="00D97E23">
              <w:rPr>
                <w:rFonts w:ascii="Tahoma" w:hAnsi="Tahoma" w:cs="Tahoma"/>
                <w:i/>
                <w:sz w:val="18"/>
                <w:szCs w:val="18"/>
                <w:lang w:val="es-ES_tradnl"/>
              </w:rPr>
              <w:t>Terraza actual (</w:t>
            </w:r>
            <w:proofErr w:type="spellStart"/>
            <w:r w:rsidRPr="00D97E23">
              <w:rPr>
                <w:rFonts w:ascii="Tahoma" w:hAnsi="Tahoma" w:cs="Tahoma"/>
                <w:i/>
                <w:sz w:val="18"/>
                <w:szCs w:val="18"/>
                <w:lang w:val="es-ES_tradnl"/>
              </w:rPr>
              <w:t>bankfull</w:t>
            </w:r>
            <w:proofErr w:type="spellEnd"/>
            <w:r w:rsidRPr="00D97E23">
              <w:rPr>
                <w:rFonts w:ascii="Tahoma" w:hAnsi="Tahoma" w:cs="Tahoma"/>
                <w:i/>
                <w:sz w:val="18"/>
                <w:szCs w:val="18"/>
                <w:lang w:val="es-ES_tradnl"/>
              </w:rPr>
              <w:t xml:space="preserve"> cannel)</w:t>
            </w:r>
          </w:p>
        </w:tc>
      </w:tr>
      <w:tr w:rsidR="00F13BE5" w:rsidRPr="00D97E23" w14:paraId="63737F1E" w14:textId="77777777" w:rsidTr="00D97E23">
        <w:trPr>
          <w:jc w:val="center"/>
        </w:trPr>
        <w:tc>
          <w:tcPr>
            <w:tcW w:w="3397" w:type="dxa"/>
            <w:shd w:val="clear" w:color="auto" w:fill="auto"/>
            <w:vAlign w:val="center"/>
          </w:tcPr>
          <w:p w14:paraId="7CCCD844" w14:textId="77777777" w:rsidR="00F13BE5" w:rsidRPr="00D97E23" w:rsidRDefault="00915719" w:rsidP="00D97E23">
            <w:pPr>
              <w:jc w:val="center"/>
              <w:rPr>
                <w:rFonts w:ascii="Tahoma" w:hAnsi="Tahoma" w:cs="Tahoma"/>
                <w:sz w:val="18"/>
                <w:szCs w:val="18"/>
                <w:lang w:val="es-ES_tradnl"/>
              </w:rPr>
            </w:pPr>
            <w:r w:rsidRPr="00D97E23">
              <w:rPr>
                <w:rFonts w:ascii="Tahoma" w:hAnsi="Tahoma" w:cs="Tahoma"/>
                <w:noProof/>
                <w:sz w:val="18"/>
                <w:szCs w:val="18"/>
              </w:rPr>
              <w:drawing>
                <wp:inline distT="0" distB="0" distL="0" distR="0" wp14:anchorId="0492018F" wp14:editId="70527C2D">
                  <wp:extent cx="2019300" cy="1192530"/>
                  <wp:effectExtent l="0" t="0" r="0" b="0"/>
                  <wp:docPr id="19" name="Picture 18" descr="Descripción: 01_Lecho_me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ción: 01_Lecho_meno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9300" cy="1192530"/>
                          </a:xfrm>
                          <a:prstGeom prst="rect">
                            <a:avLst/>
                          </a:prstGeom>
                          <a:noFill/>
                          <a:ln>
                            <a:noFill/>
                          </a:ln>
                        </pic:spPr>
                      </pic:pic>
                    </a:graphicData>
                  </a:graphic>
                </wp:inline>
              </w:drawing>
            </w:r>
          </w:p>
        </w:tc>
        <w:tc>
          <w:tcPr>
            <w:tcW w:w="3096" w:type="dxa"/>
            <w:shd w:val="clear" w:color="auto" w:fill="auto"/>
            <w:vAlign w:val="center"/>
          </w:tcPr>
          <w:p w14:paraId="5991A8C1" w14:textId="77777777" w:rsidR="00F13BE5" w:rsidRPr="00D97E23" w:rsidRDefault="00915719" w:rsidP="00D97E23">
            <w:pPr>
              <w:jc w:val="center"/>
              <w:rPr>
                <w:rFonts w:ascii="Tahoma" w:hAnsi="Tahoma" w:cs="Tahoma"/>
                <w:sz w:val="18"/>
                <w:szCs w:val="18"/>
                <w:lang w:val="es-ES_tradnl"/>
              </w:rPr>
            </w:pPr>
            <w:r w:rsidRPr="00D97E23">
              <w:rPr>
                <w:rFonts w:ascii="Tahoma" w:hAnsi="Tahoma" w:cs="Tahoma"/>
                <w:noProof/>
                <w:sz w:val="18"/>
                <w:szCs w:val="18"/>
              </w:rPr>
              <w:drawing>
                <wp:inline distT="0" distB="0" distL="0" distR="0" wp14:anchorId="2772B127" wp14:editId="7602E0BC">
                  <wp:extent cx="1828800" cy="1155700"/>
                  <wp:effectExtent l="0" t="0" r="0" b="0"/>
                  <wp:docPr id="20" name="Picture 18" descr="Descripción: 02_Lecho_ma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ción: 02_Lecho_mayo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1155700"/>
                          </a:xfrm>
                          <a:prstGeom prst="rect">
                            <a:avLst/>
                          </a:prstGeom>
                          <a:noFill/>
                          <a:ln>
                            <a:noFill/>
                          </a:ln>
                        </pic:spPr>
                      </pic:pic>
                    </a:graphicData>
                  </a:graphic>
                </wp:inline>
              </w:drawing>
            </w:r>
          </w:p>
        </w:tc>
        <w:tc>
          <w:tcPr>
            <w:tcW w:w="3366" w:type="dxa"/>
            <w:shd w:val="clear" w:color="auto" w:fill="auto"/>
            <w:vAlign w:val="center"/>
          </w:tcPr>
          <w:p w14:paraId="4403DE49" w14:textId="77777777" w:rsidR="00F13BE5" w:rsidRPr="00D97E23" w:rsidRDefault="00915719" w:rsidP="00D97E23">
            <w:pPr>
              <w:jc w:val="center"/>
              <w:rPr>
                <w:rFonts w:ascii="Tahoma" w:hAnsi="Tahoma" w:cs="Tahoma"/>
                <w:sz w:val="18"/>
                <w:szCs w:val="18"/>
                <w:lang w:val="es-ES_tradnl"/>
              </w:rPr>
            </w:pPr>
            <w:r w:rsidRPr="00D97E23">
              <w:rPr>
                <w:rFonts w:ascii="Tahoma" w:hAnsi="Tahoma" w:cs="Tahoma"/>
                <w:noProof/>
                <w:sz w:val="18"/>
                <w:szCs w:val="18"/>
              </w:rPr>
              <w:drawing>
                <wp:inline distT="0" distB="0" distL="0" distR="0" wp14:anchorId="677475A5" wp14:editId="79D223C3">
                  <wp:extent cx="1997075" cy="1141095"/>
                  <wp:effectExtent l="0" t="0" r="0" b="0"/>
                  <wp:docPr id="21" name="Picture 19" descr="Descripción: 03_Llanura_inund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ción: 03_Llanura_inundac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7075" cy="1141095"/>
                          </a:xfrm>
                          <a:prstGeom prst="rect">
                            <a:avLst/>
                          </a:prstGeom>
                          <a:noFill/>
                          <a:ln>
                            <a:noFill/>
                          </a:ln>
                        </pic:spPr>
                      </pic:pic>
                    </a:graphicData>
                  </a:graphic>
                </wp:inline>
              </w:drawing>
            </w:r>
          </w:p>
        </w:tc>
      </w:tr>
    </w:tbl>
    <w:p w14:paraId="60E0919D" w14:textId="77777777" w:rsidR="00F13BE5" w:rsidRDefault="00F13BE5" w:rsidP="00F13BE5">
      <w:pPr>
        <w:jc w:val="both"/>
        <w:rPr>
          <w:rFonts w:ascii="Tahoma" w:hAnsi="Tahoma" w:cs="Tahoma"/>
          <w:sz w:val="20"/>
          <w:lang w:val="es-ES_tradnl"/>
        </w:rPr>
      </w:pPr>
    </w:p>
    <w:p w14:paraId="223F2D92" w14:textId="77777777" w:rsidR="00920CA4" w:rsidRDefault="00920CA4" w:rsidP="00920CA4">
      <w:pPr>
        <w:jc w:val="both"/>
        <w:rPr>
          <w:rFonts w:ascii="Tahoma" w:hAnsi="Tahoma" w:cs="Tahoma"/>
          <w:sz w:val="20"/>
          <w:lang w:val="es-ES_tradnl"/>
        </w:rPr>
      </w:pPr>
      <w:r>
        <w:rPr>
          <w:rFonts w:ascii="Tahoma" w:hAnsi="Tahoma" w:cs="Tahoma"/>
          <w:sz w:val="20"/>
          <w:lang w:val="es-ES_tradnl"/>
        </w:rPr>
        <w:t xml:space="preserve">Su </w:t>
      </w:r>
      <w:r w:rsidRPr="00F13BE5">
        <w:rPr>
          <w:rFonts w:ascii="Tahoma" w:hAnsi="Tahoma" w:cs="Tahoma"/>
          <w:b/>
          <w:color w:val="0070C0"/>
          <w:sz w:val="20"/>
          <w:lang w:val="es-ES_tradnl"/>
        </w:rPr>
        <w:t>secci</w:t>
      </w:r>
      <w:r>
        <w:rPr>
          <w:rFonts w:ascii="Tahoma" w:hAnsi="Tahoma" w:cs="Tahoma"/>
          <w:b/>
          <w:color w:val="0070C0"/>
          <w:sz w:val="20"/>
          <w:lang w:val="es-ES_tradnl"/>
        </w:rPr>
        <w:t>ón transversa</w:t>
      </w:r>
      <w:r w:rsidRPr="00F13BE5">
        <w:rPr>
          <w:rFonts w:ascii="Tahoma" w:hAnsi="Tahoma" w:cs="Tahoma"/>
          <w:b/>
          <w:color w:val="0070C0"/>
          <w:sz w:val="20"/>
          <w:lang w:val="es-ES_tradnl"/>
        </w:rPr>
        <w:t>l</w:t>
      </w:r>
      <w:r>
        <w:rPr>
          <w:rFonts w:ascii="Tahoma" w:hAnsi="Tahoma" w:cs="Tahoma"/>
          <w:sz w:val="20"/>
          <w:lang w:val="es-ES_tradnl"/>
        </w:rPr>
        <w:t xml:space="preserve"> puede ser:</w:t>
      </w:r>
    </w:p>
    <w:p w14:paraId="6CC40557" w14:textId="77777777" w:rsidR="00920CA4" w:rsidRDefault="00920CA4" w:rsidP="00920CA4">
      <w:pPr>
        <w:jc w:val="both"/>
        <w:rPr>
          <w:rFonts w:ascii="Tahoma" w:hAnsi="Tahoma" w:cs="Tahoma"/>
          <w:sz w:val="20"/>
          <w:lang w:val="es-ES_tradnl"/>
        </w:rPr>
      </w:pPr>
    </w:p>
    <w:p w14:paraId="370DC980" w14:textId="77777777" w:rsidR="00920CA4" w:rsidRDefault="00915719" w:rsidP="00920CA4">
      <w:pPr>
        <w:jc w:val="center"/>
        <w:rPr>
          <w:rFonts w:ascii="Tahoma" w:hAnsi="Tahoma" w:cs="Tahoma"/>
          <w:sz w:val="20"/>
          <w:lang w:val="es-ES_tradnl"/>
        </w:rPr>
      </w:pPr>
      <w:r w:rsidRPr="0019117D">
        <w:rPr>
          <w:rFonts w:ascii="Tahoma" w:hAnsi="Tahoma" w:cs="Tahoma"/>
          <w:noProof/>
          <w:sz w:val="20"/>
        </w:rPr>
        <w:drawing>
          <wp:inline distT="0" distB="0" distL="0" distR="0" wp14:anchorId="0DB2F477" wp14:editId="25594031">
            <wp:extent cx="4681855" cy="1302385"/>
            <wp:effectExtent l="0" t="0" r="0" b="0"/>
            <wp:docPr id="22" name="Picture 18" descr="Descripción: Secciones%20de%20cau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ción: Secciones%20de%20cauc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1855" cy="1302385"/>
                    </a:xfrm>
                    <a:prstGeom prst="rect">
                      <a:avLst/>
                    </a:prstGeom>
                    <a:noFill/>
                    <a:ln>
                      <a:noFill/>
                    </a:ln>
                  </pic:spPr>
                </pic:pic>
              </a:graphicData>
            </a:graphic>
          </wp:inline>
        </w:drawing>
      </w:r>
    </w:p>
    <w:p w14:paraId="26F806BF" w14:textId="77777777" w:rsidR="00920CA4" w:rsidRDefault="00920CA4" w:rsidP="00920CA4">
      <w:pPr>
        <w:jc w:val="both"/>
        <w:rPr>
          <w:rFonts w:ascii="Tahoma" w:hAnsi="Tahoma" w:cs="Tahoma"/>
          <w:sz w:val="20"/>
          <w:lang w:val="es-ES_tradnl"/>
        </w:rPr>
      </w:pPr>
    </w:p>
    <w:p w14:paraId="14279FA9" w14:textId="77777777" w:rsidR="00F13BE5" w:rsidRDefault="00F13BE5" w:rsidP="00F13BE5">
      <w:pPr>
        <w:jc w:val="both"/>
        <w:rPr>
          <w:rFonts w:ascii="Tahoma" w:hAnsi="Tahoma" w:cs="Tahoma"/>
          <w:sz w:val="20"/>
          <w:lang w:val="es-ES_tradnl"/>
        </w:rPr>
      </w:pPr>
      <w:r>
        <w:rPr>
          <w:rFonts w:ascii="Tahoma" w:hAnsi="Tahoma" w:cs="Tahoma"/>
          <w:sz w:val="20"/>
          <w:lang w:val="es-ES_tradnl"/>
        </w:rPr>
        <w:t xml:space="preserve">Su </w:t>
      </w:r>
      <w:r w:rsidRPr="00F13BE5">
        <w:rPr>
          <w:rFonts w:ascii="Tahoma" w:hAnsi="Tahoma" w:cs="Tahoma"/>
          <w:b/>
          <w:color w:val="0070C0"/>
          <w:sz w:val="20"/>
          <w:lang w:val="es-ES_tradnl"/>
        </w:rPr>
        <w:t>sección longitudinal</w:t>
      </w:r>
      <w:r>
        <w:rPr>
          <w:rFonts w:ascii="Tahoma" w:hAnsi="Tahoma" w:cs="Tahoma"/>
          <w:sz w:val="20"/>
          <w:lang w:val="es-ES_tradnl"/>
        </w:rPr>
        <w:t xml:space="preserve"> puede ser:</w:t>
      </w:r>
    </w:p>
    <w:p w14:paraId="4F24DACE" w14:textId="77777777" w:rsidR="0019117D" w:rsidRDefault="0019117D" w:rsidP="005817ED">
      <w:pPr>
        <w:jc w:val="both"/>
        <w:rPr>
          <w:rFonts w:ascii="Tahoma" w:hAnsi="Tahoma" w:cs="Tahoma"/>
          <w:sz w:val="20"/>
          <w:lang w:val="es-ES_tradnl"/>
        </w:rPr>
      </w:pPr>
    </w:p>
    <w:tbl>
      <w:tblPr>
        <w:tblW w:w="0" w:type="auto"/>
        <w:tblLook w:val="04A0" w:firstRow="1" w:lastRow="0" w:firstColumn="1" w:lastColumn="0" w:noHBand="0" w:noVBand="1"/>
      </w:tblPr>
      <w:tblGrid>
        <w:gridCol w:w="3096"/>
        <w:gridCol w:w="5408"/>
      </w:tblGrid>
      <w:tr w:rsidR="006B05A0" w:rsidRPr="00D97E23" w14:paraId="17530714" w14:textId="77777777" w:rsidTr="00D97E23">
        <w:trPr>
          <w:cantSplit/>
          <w:trHeight w:val="3005"/>
        </w:trPr>
        <w:tc>
          <w:tcPr>
            <w:tcW w:w="3096" w:type="dxa"/>
            <w:shd w:val="clear" w:color="auto" w:fill="auto"/>
            <w:vAlign w:val="center"/>
          </w:tcPr>
          <w:p w14:paraId="53EAE474" w14:textId="77777777" w:rsidR="006B05A0" w:rsidRPr="00D97E23" w:rsidRDefault="006B05A0" w:rsidP="00D97E23">
            <w:pPr>
              <w:jc w:val="center"/>
              <w:rPr>
                <w:rFonts w:ascii="Tahoma" w:hAnsi="Tahoma" w:cs="Tahoma"/>
                <w:sz w:val="18"/>
                <w:szCs w:val="18"/>
                <w:lang w:val="es-ES_tradnl"/>
              </w:rPr>
            </w:pPr>
          </w:p>
          <w:p w14:paraId="754B2B40" w14:textId="77777777" w:rsidR="00920CA4" w:rsidRPr="00D97E23" w:rsidRDefault="00920CA4" w:rsidP="00D97E23">
            <w:pPr>
              <w:jc w:val="center"/>
              <w:rPr>
                <w:rFonts w:ascii="Tahoma" w:hAnsi="Tahoma" w:cs="Tahoma"/>
                <w:sz w:val="18"/>
                <w:szCs w:val="18"/>
                <w:lang w:val="es-ES_tradnl"/>
              </w:rPr>
            </w:pPr>
          </w:p>
          <w:p w14:paraId="5FC732C7" w14:textId="77777777" w:rsidR="00F13BE5" w:rsidRPr="00D97E23" w:rsidRDefault="00F13BE5" w:rsidP="00D97E23">
            <w:pPr>
              <w:jc w:val="center"/>
              <w:rPr>
                <w:rFonts w:ascii="Tahoma" w:hAnsi="Tahoma" w:cs="Tahoma"/>
                <w:sz w:val="18"/>
                <w:szCs w:val="18"/>
                <w:lang w:val="es-ES_tradnl"/>
              </w:rPr>
            </w:pPr>
          </w:p>
          <w:p w14:paraId="77F3F84C" w14:textId="77777777" w:rsidR="006B05A0" w:rsidRPr="00D97E23" w:rsidRDefault="00915719" w:rsidP="00D97E23">
            <w:pPr>
              <w:jc w:val="center"/>
              <w:rPr>
                <w:rFonts w:ascii="Tahoma" w:hAnsi="Tahoma" w:cs="Tahoma"/>
                <w:sz w:val="18"/>
                <w:szCs w:val="18"/>
                <w:lang w:val="es-ES_tradnl"/>
              </w:rPr>
            </w:pPr>
            <w:r w:rsidRPr="00D97E23">
              <w:rPr>
                <w:rFonts w:ascii="Tahoma" w:hAnsi="Tahoma" w:cs="Tahoma"/>
                <w:noProof/>
                <w:sz w:val="18"/>
                <w:szCs w:val="18"/>
                <w:lang w:val="es-ES_tradnl"/>
              </w:rPr>
              <mc:AlternateContent>
                <mc:Choice Requires="wpg">
                  <w:drawing>
                    <wp:inline distT="0" distB="0" distL="0" distR="0" wp14:anchorId="6C004BCC" wp14:editId="6268D38F">
                      <wp:extent cx="1444625" cy="1196340"/>
                      <wp:effectExtent l="17145" t="17145" r="14605" b="43815"/>
                      <wp:docPr id="116" name="Group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4625" cy="1196340"/>
                                <a:chOff x="1872" y="3425"/>
                                <a:chExt cx="2275" cy="1884"/>
                              </a:xfrm>
                            </wpg:grpSpPr>
                            <wps:wsp>
                              <wps:cNvPr id="117" name="Line 831"/>
                              <wps:cNvCnPr>
                                <a:cxnSpLocks noChangeShapeType="1"/>
                              </wps:cNvCnPr>
                              <wps:spPr bwMode="auto">
                                <a:xfrm flipH="1">
                                  <a:off x="1872" y="3425"/>
                                  <a:ext cx="1420" cy="1704"/>
                                </a:xfrm>
                                <a:prstGeom prst="line">
                                  <a:avLst/>
                                </a:prstGeom>
                                <a:noFill/>
                                <a:ln w="28575">
                                  <a:solidFill>
                                    <a:srgbClr val="8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 name="Line 832"/>
                              <wps:cNvCnPr>
                                <a:cxnSpLocks noChangeShapeType="1"/>
                              </wps:cNvCnPr>
                              <wps:spPr bwMode="auto">
                                <a:xfrm flipH="1">
                                  <a:off x="3123" y="3438"/>
                                  <a:ext cx="568" cy="708"/>
                                </a:xfrm>
                                <a:prstGeom prst="line">
                                  <a:avLst/>
                                </a:prstGeom>
                                <a:noFill/>
                                <a:ln w="28575">
                                  <a:solidFill>
                                    <a:srgbClr val="00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 name="Line 833"/>
                              <wps:cNvCnPr>
                                <a:cxnSpLocks noChangeShapeType="1"/>
                              </wps:cNvCnPr>
                              <wps:spPr bwMode="auto">
                                <a:xfrm flipH="1">
                                  <a:off x="2129" y="4574"/>
                                  <a:ext cx="568" cy="708"/>
                                </a:xfrm>
                                <a:prstGeom prst="line">
                                  <a:avLst/>
                                </a:prstGeom>
                                <a:noFill/>
                                <a:ln w="28575">
                                  <a:solidFill>
                                    <a:srgbClr val="00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 name="Line 834"/>
                              <wps:cNvCnPr>
                                <a:cxnSpLocks noChangeShapeType="1"/>
                              </wps:cNvCnPr>
                              <wps:spPr bwMode="auto">
                                <a:xfrm flipH="1">
                                  <a:off x="2727" y="3605"/>
                                  <a:ext cx="1420" cy="1704"/>
                                </a:xfrm>
                                <a:prstGeom prst="line">
                                  <a:avLst/>
                                </a:prstGeom>
                                <a:noFill/>
                                <a:ln w="28575">
                                  <a:solidFill>
                                    <a:srgbClr val="8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w14:anchorId="7403FAF1" id="Group 830" o:spid="_x0000_s1026" style="width:113.75pt;height:94.2pt;mso-position-horizontal-relative:char;mso-position-vertical-relative:line" coordorigin="1872,3425" coordsize="2275,1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">
                      <v:line id="Line 831" o:spid="_x0000_s1027" style="position:absolute;flip:x;visibility:visible;mso-wrap-style:square" from="1872,3425" to="3292,5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" strokecolor="olive" strokeweight="2.25pt"/>
                      <v:line id="Line 832" o:spid="_x0000_s1028" style="position:absolute;flip:x;visibility:visible;mso-wrap-style:square" from="3123,3438" to="3691,4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" strokecolor="aqua" strokeweight="2.25pt">
                        <v:stroke endarrow="block"/>
                      </v:line>
                      <v:line id="Line 833" o:spid="_x0000_s1029" style="position:absolute;flip:x;visibility:visible;mso-wrap-style:square" from="2129,4574" to="2697,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" strokecolor="aqua" strokeweight="2.25pt">
                        <v:stroke endarrow="block"/>
                      </v:line>
                      <v:line id="Line 834" o:spid="_x0000_s1030" style="position:absolute;flip:x;visibility:visible;mso-wrap-style:square" from="2727,3605" to="4147,5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" strokecolor="olive" strokeweight="2.25pt"/>
                      <w10:anchorlock/>
                    </v:group>
                  </w:pict>
                </mc:Fallback>
              </mc:AlternateContent>
            </w:r>
          </w:p>
          <w:p w14:paraId="65896D0D" w14:textId="77777777" w:rsidR="006B05A0" w:rsidRPr="00D97E23" w:rsidRDefault="006B05A0" w:rsidP="00D97E23">
            <w:pPr>
              <w:jc w:val="center"/>
              <w:rPr>
                <w:rFonts w:ascii="Tahoma" w:hAnsi="Tahoma" w:cs="Tahoma"/>
                <w:sz w:val="18"/>
                <w:szCs w:val="18"/>
                <w:lang w:val="es-ES_tradnl"/>
              </w:rPr>
            </w:pPr>
          </w:p>
        </w:tc>
        <w:tc>
          <w:tcPr>
            <w:tcW w:w="5624" w:type="dxa"/>
            <w:shd w:val="clear" w:color="auto" w:fill="auto"/>
            <w:vAlign w:val="center"/>
          </w:tcPr>
          <w:p w14:paraId="642965DC" w14:textId="77777777" w:rsidR="006B05A0" w:rsidRPr="00D97E23" w:rsidRDefault="006B05A0" w:rsidP="00D97E23">
            <w:pPr>
              <w:jc w:val="both"/>
              <w:rPr>
                <w:rFonts w:ascii="Tahoma" w:hAnsi="Tahoma" w:cs="Tahoma"/>
                <w:sz w:val="18"/>
                <w:szCs w:val="18"/>
                <w:lang w:val="es-ES_tradnl"/>
              </w:rPr>
            </w:pPr>
            <w:r w:rsidRPr="00D97E23">
              <w:rPr>
                <w:rFonts w:ascii="Tahoma" w:hAnsi="Tahoma" w:cs="Tahoma"/>
                <w:b/>
                <w:color w:val="FF00FF"/>
                <w:sz w:val="18"/>
                <w:szCs w:val="18"/>
              </w:rPr>
              <w:t>Corrientes fluviales rectilíneas</w:t>
            </w:r>
          </w:p>
          <w:p w14:paraId="23359678" w14:textId="77777777" w:rsidR="006B05A0" w:rsidRPr="00D97E23" w:rsidRDefault="006B05A0" w:rsidP="00D97E23">
            <w:pPr>
              <w:ind w:right="-1"/>
              <w:jc w:val="both"/>
              <w:rPr>
                <w:rFonts w:ascii="Tahoma" w:hAnsi="Tahoma" w:cs="Tahoma"/>
                <w:sz w:val="18"/>
                <w:szCs w:val="18"/>
              </w:rPr>
            </w:pPr>
          </w:p>
          <w:p w14:paraId="59DA427F" w14:textId="77777777" w:rsidR="006B05A0" w:rsidRPr="00D97E23" w:rsidRDefault="006B05A0" w:rsidP="00D97E23">
            <w:pPr>
              <w:numPr>
                <w:ilvl w:val="0"/>
                <w:numId w:val="7"/>
              </w:numPr>
              <w:tabs>
                <w:tab w:val="clear" w:pos="1806"/>
                <w:tab w:val="num" w:pos="306"/>
              </w:tabs>
              <w:ind w:left="306" w:right="-1" w:hanging="141"/>
              <w:jc w:val="both"/>
              <w:rPr>
                <w:rFonts w:ascii="Tahoma" w:hAnsi="Tahoma" w:cs="Tahoma"/>
                <w:b/>
                <w:sz w:val="18"/>
                <w:szCs w:val="18"/>
              </w:rPr>
            </w:pPr>
            <w:r w:rsidRPr="00D97E23">
              <w:rPr>
                <w:rFonts w:ascii="Tahoma" w:hAnsi="Tahoma" w:cs="Tahoma"/>
                <w:b/>
                <w:sz w:val="18"/>
                <w:szCs w:val="18"/>
              </w:rPr>
              <w:t>Ca</w:t>
            </w:r>
            <w:r w:rsidR="005A5155" w:rsidRPr="00D97E23">
              <w:rPr>
                <w:rFonts w:ascii="Tahoma" w:hAnsi="Tahoma" w:cs="Tahoma"/>
                <w:b/>
                <w:sz w:val="18"/>
                <w:szCs w:val="18"/>
              </w:rPr>
              <w:t>uce</w:t>
            </w:r>
            <w:r w:rsidRPr="00D97E23">
              <w:rPr>
                <w:rFonts w:ascii="Tahoma" w:hAnsi="Tahoma" w:cs="Tahoma"/>
                <w:b/>
                <w:sz w:val="18"/>
                <w:szCs w:val="18"/>
              </w:rPr>
              <w:t xml:space="preserve"> único</w:t>
            </w:r>
          </w:p>
          <w:p w14:paraId="2535F83A" w14:textId="77777777" w:rsidR="006B05A0" w:rsidRPr="00D97E23" w:rsidRDefault="006B05A0" w:rsidP="00D97E23">
            <w:pPr>
              <w:numPr>
                <w:ilvl w:val="0"/>
                <w:numId w:val="7"/>
              </w:numPr>
              <w:tabs>
                <w:tab w:val="clear" w:pos="1806"/>
                <w:tab w:val="num" w:pos="306"/>
              </w:tabs>
              <w:ind w:left="306" w:right="-1" w:hanging="141"/>
              <w:jc w:val="both"/>
              <w:rPr>
                <w:rFonts w:ascii="Tahoma" w:hAnsi="Tahoma" w:cs="Tahoma"/>
                <w:sz w:val="18"/>
                <w:szCs w:val="18"/>
              </w:rPr>
            </w:pPr>
            <w:r w:rsidRPr="00D97E23">
              <w:rPr>
                <w:rFonts w:ascii="Tahoma" w:hAnsi="Tahoma" w:cs="Tahoma"/>
                <w:sz w:val="18"/>
                <w:szCs w:val="18"/>
              </w:rPr>
              <w:t>Índice de sinuosidad bajo (menor de 1,5)</w:t>
            </w:r>
          </w:p>
          <w:p w14:paraId="228086BD" w14:textId="77777777" w:rsidR="006B05A0" w:rsidRPr="00D97E23" w:rsidRDefault="006B05A0" w:rsidP="00D97E23">
            <w:pPr>
              <w:numPr>
                <w:ilvl w:val="0"/>
                <w:numId w:val="7"/>
              </w:numPr>
              <w:tabs>
                <w:tab w:val="clear" w:pos="1806"/>
                <w:tab w:val="num" w:pos="306"/>
              </w:tabs>
              <w:ind w:left="306" w:right="-1" w:hanging="141"/>
              <w:jc w:val="both"/>
              <w:rPr>
                <w:rFonts w:ascii="Tahoma" w:hAnsi="Tahoma" w:cs="Tahoma"/>
                <w:sz w:val="18"/>
                <w:szCs w:val="18"/>
              </w:rPr>
            </w:pPr>
            <w:r w:rsidRPr="00D97E23">
              <w:rPr>
                <w:rFonts w:ascii="Tahoma" w:hAnsi="Tahoma" w:cs="Tahoma"/>
                <w:sz w:val="18"/>
                <w:szCs w:val="18"/>
              </w:rPr>
              <w:t>Relación anchura-profundidad menor a 4</w:t>
            </w:r>
          </w:p>
          <w:p w14:paraId="37BDC6F2" w14:textId="77777777" w:rsidR="006B05A0" w:rsidRPr="00D97E23" w:rsidRDefault="006B05A0" w:rsidP="00D97E23">
            <w:pPr>
              <w:tabs>
                <w:tab w:val="num" w:pos="306"/>
              </w:tabs>
              <w:ind w:left="306" w:right="-1" w:hanging="141"/>
              <w:jc w:val="both"/>
              <w:rPr>
                <w:rFonts w:ascii="Tahoma" w:hAnsi="Tahoma" w:cs="Tahoma"/>
                <w:sz w:val="18"/>
                <w:szCs w:val="18"/>
              </w:rPr>
            </w:pPr>
          </w:p>
          <w:p w14:paraId="0685F3EE" w14:textId="77777777" w:rsidR="006B05A0" w:rsidRPr="00D97E23" w:rsidRDefault="006B05A0" w:rsidP="00D97E23">
            <w:pPr>
              <w:numPr>
                <w:ilvl w:val="0"/>
                <w:numId w:val="7"/>
              </w:numPr>
              <w:tabs>
                <w:tab w:val="clear" w:pos="1806"/>
                <w:tab w:val="num" w:pos="306"/>
              </w:tabs>
              <w:ind w:left="306" w:right="-1" w:hanging="141"/>
              <w:jc w:val="both"/>
              <w:rPr>
                <w:rFonts w:ascii="Tahoma" w:hAnsi="Tahoma" w:cs="Tahoma"/>
                <w:sz w:val="18"/>
                <w:szCs w:val="18"/>
              </w:rPr>
            </w:pPr>
            <w:r w:rsidRPr="00D97E23">
              <w:rPr>
                <w:rFonts w:ascii="Tahoma" w:hAnsi="Tahoma" w:cs="Tahoma"/>
                <w:sz w:val="18"/>
                <w:szCs w:val="18"/>
              </w:rPr>
              <w:t xml:space="preserve">Corrientes de </w:t>
            </w:r>
            <w:r w:rsidRPr="00D97E23">
              <w:rPr>
                <w:rFonts w:ascii="Tahoma" w:hAnsi="Tahoma" w:cs="Tahoma"/>
                <w:b/>
                <w:sz w:val="18"/>
                <w:szCs w:val="18"/>
              </w:rPr>
              <w:t>alta energía</w:t>
            </w:r>
            <w:r w:rsidRPr="00D97E23">
              <w:rPr>
                <w:rFonts w:ascii="Tahoma" w:hAnsi="Tahoma" w:cs="Tahoma"/>
                <w:sz w:val="18"/>
                <w:szCs w:val="18"/>
              </w:rPr>
              <w:t xml:space="preserve"> </w:t>
            </w:r>
            <w:r w:rsidRPr="00D97E23">
              <w:rPr>
                <w:rFonts w:ascii="Tahoma" w:hAnsi="Tahoma" w:cs="Tahoma"/>
                <w:sz w:val="18"/>
                <w:szCs w:val="18"/>
              </w:rPr>
              <w:sym w:font="Symbol" w:char="F0AE"/>
            </w:r>
            <w:r w:rsidRPr="00D97E23">
              <w:rPr>
                <w:rFonts w:ascii="Tahoma" w:hAnsi="Tahoma" w:cs="Tahoma"/>
                <w:sz w:val="18"/>
                <w:szCs w:val="18"/>
              </w:rPr>
              <w:t xml:space="preserve"> pendientes longitudinales elevadas</w:t>
            </w:r>
          </w:p>
          <w:p w14:paraId="5BEBA5E9" w14:textId="77777777" w:rsidR="006B05A0" w:rsidRPr="00D97E23" w:rsidRDefault="006B05A0" w:rsidP="00D97E23">
            <w:pPr>
              <w:numPr>
                <w:ilvl w:val="0"/>
                <w:numId w:val="7"/>
              </w:numPr>
              <w:tabs>
                <w:tab w:val="clear" w:pos="1806"/>
                <w:tab w:val="num" w:pos="306"/>
              </w:tabs>
              <w:ind w:left="306" w:right="-1" w:hanging="141"/>
              <w:jc w:val="both"/>
              <w:rPr>
                <w:rFonts w:ascii="Tahoma" w:hAnsi="Tahoma" w:cs="Tahoma"/>
                <w:sz w:val="18"/>
                <w:szCs w:val="18"/>
              </w:rPr>
            </w:pPr>
            <w:r w:rsidRPr="00D97E23">
              <w:rPr>
                <w:rFonts w:ascii="Tahoma" w:hAnsi="Tahoma" w:cs="Tahoma"/>
                <w:sz w:val="18"/>
                <w:szCs w:val="18"/>
              </w:rPr>
              <w:t>Gran capacidad de arranque y arrastre de material</w:t>
            </w:r>
          </w:p>
          <w:p w14:paraId="7A48BB2D" w14:textId="77777777" w:rsidR="006B05A0" w:rsidRPr="00D97E23" w:rsidRDefault="006B05A0" w:rsidP="00D97E23">
            <w:pPr>
              <w:numPr>
                <w:ilvl w:val="0"/>
                <w:numId w:val="7"/>
              </w:numPr>
              <w:tabs>
                <w:tab w:val="clear" w:pos="1806"/>
                <w:tab w:val="num" w:pos="306"/>
              </w:tabs>
              <w:ind w:left="306" w:right="-1" w:hanging="141"/>
              <w:jc w:val="both"/>
              <w:rPr>
                <w:rFonts w:ascii="Tahoma" w:hAnsi="Tahoma" w:cs="Tahoma"/>
                <w:sz w:val="18"/>
                <w:szCs w:val="18"/>
              </w:rPr>
            </w:pPr>
            <w:r w:rsidRPr="00D97E23">
              <w:rPr>
                <w:rFonts w:ascii="Tahoma" w:hAnsi="Tahoma" w:cs="Tahoma"/>
                <w:sz w:val="18"/>
                <w:szCs w:val="18"/>
              </w:rPr>
              <w:t xml:space="preserve">Generan </w:t>
            </w:r>
            <w:proofErr w:type="spellStart"/>
            <w:r w:rsidRPr="00D97E23">
              <w:rPr>
                <w:rFonts w:ascii="Tahoma" w:hAnsi="Tahoma" w:cs="Tahoma"/>
                <w:b/>
                <w:sz w:val="18"/>
                <w:szCs w:val="18"/>
              </w:rPr>
              <w:t>sobreexcavaciones</w:t>
            </w:r>
            <w:proofErr w:type="spellEnd"/>
            <w:r w:rsidRPr="00D97E23">
              <w:rPr>
                <w:rFonts w:ascii="Tahoma" w:hAnsi="Tahoma" w:cs="Tahoma"/>
                <w:sz w:val="18"/>
                <w:szCs w:val="18"/>
              </w:rPr>
              <w:t xml:space="preserve"> o </w:t>
            </w:r>
            <w:r w:rsidRPr="00D97E23">
              <w:rPr>
                <w:rFonts w:ascii="Tahoma" w:hAnsi="Tahoma" w:cs="Tahoma"/>
                <w:b/>
                <w:sz w:val="18"/>
                <w:szCs w:val="18"/>
              </w:rPr>
              <w:t>encajamientos</w:t>
            </w:r>
            <w:r w:rsidRPr="00D97E23">
              <w:rPr>
                <w:rFonts w:ascii="Tahoma" w:hAnsi="Tahoma" w:cs="Tahoma"/>
                <w:sz w:val="18"/>
                <w:szCs w:val="18"/>
              </w:rPr>
              <w:t xml:space="preserve"> y raramente llanuras aluviales</w:t>
            </w:r>
          </w:p>
          <w:p w14:paraId="53419DE4" w14:textId="77777777" w:rsidR="006B05A0" w:rsidRPr="00D97E23" w:rsidRDefault="006B05A0" w:rsidP="00D97E23">
            <w:pPr>
              <w:numPr>
                <w:ilvl w:val="0"/>
                <w:numId w:val="7"/>
              </w:numPr>
              <w:tabs>
                <w:tab w:val="clear" w:pos="1806"/>
                <w:tab w:val="num" w:pos="306"/>
              </w:tabs>
              <w:ind w:left="306" w:right="-1" w:hanging="141"/>
              <w:jc w:val="both"/>
              <w:rPr>
                <w:rFonts w:ascii="Tahoma" w:hAnsi="Tahoma" w:cs="Tahoma"/>
                <w:sz w:val="18"/>
                <w:szCs w:val="18"/>
                <w:lang w:val="es-ES_tradnl"/>
              </w:rPr>
            </w:pPr>
            <w:r w:rsidRPr="00D97E23">
              <w:rPr>
                <w:rFonts w:ascii="Tahoma" w:hAnsi="Tahoma" w:cs="Tahoma"/>
                <w:sz w:val="18"/>
                <w:szCs w:val="18"/>
              </w:rPr>
              <w:t xml:space="preserve">Muy inestables </w:t>
            </w:r>
            <w:r w:rsidRPr="00D97E23">
              <w:rPr>
                <w:rFonts w:ascii="Tahoma" w:hAnsi="Tahoma" w:cs="Tahoma"/>
                <w:sz w:val="18"/>
                <w:szCs w:val="18"/>
              </w:rPr>
              <w:sym w:font="Symbol" w:char="F0AE"/>
            </w:r>
            <w:r w:rsidRPr="00D97E23">
              <w:rPr>
                <w:rFonts w:ascii="Tahoma" w:hAnsi="Tahoma" w:cs="Tahoma"/>
                <w:sz w:val="18"/>
                <w:szCs w:val="18"/>
              </w:rPr>
              <w:t xml:space="preserve"> tienden a desaparecer pasando a otro tipo </w:t>
            </w:r>
            <w:r w:rsidRPr="00D97E23">
              <w:rPr>
                <w:rFonts w:ascii="Tahoma" w:hAnsi="Tahoma" w:cs="Tahoma"/>
                <w:sz w:val="18"/>
                <w:szCs w:val="18"/>
              </w:rPr>
              <w:sym w:font="Symbol" w:char="F0AE"/>
            </w:r>
            <w:r w:rsidRPr="00D97E23">
              <w:rPr>
                <w:rFonts w:ascii="Tahoma" w:hAnsi="Tahoma" w:cs="Tahoma"/>
                <w:sz w:val="18"/>
                <w:szCs w:val="18"/>
              </w:rPr>
              <w:t xml:space="preserve"> comienzan a desarrollar sinuosidades</w:t>
            </w:r>
          </w:p>
        </w:tc>
      </w:tr>
      <w:tr w:rsidR="006B05A0" w:rsidRPr="00D97E23" w14:paraId="0D0D4972" w14:textId="77777777" w:rsidTr="00D97E23">
        <w:trPr>
          <w:cantSplit/>
          <w:trHeight w:val="3175"/>
        </w:trPr>
        <w:tc>
          <w:tcPr>
            <w:tcW w:w="3096" w:type="dxa"/>
            <w:shd w:val="clear" w:color="auto" w:fill="auto"/>
            <w:vAlign w:val="center"/>
          </w:tcPr>
          <w:p w14:paraId="6743362C" w14:textId="77777777" w:rsidR="006B05A0" w:rsidRPr="00D97E23" w:rsidRDefault="006B05A0" w:rsidP="00D97E23">
            <w:pPr>
              <w:jc w:val="center"/>
              <w:rPr>
                <w:rFonts w:ascii="Tahoma" w:hAnsi="Tahoma" w:cs="Tahoma"/>
                <w:sz w:val="18"/>
                <w:szCs w:val="18"/>
                <w:lang w:val="es-ES_tradnl"/>
              </w:rPr>
            </w:pPr>
          </w:p>
          <w:p w14:paraId="188220C3" w14:textId="77777777" w:rsidR="00920CA4" w:rsidRPr="00D97E23" w:rsidRDefault="00920CA4" w:rsidP="00D97E23">
            <w:pPr>
              <w:jc w:val="center"/>
              <w:rPr>
                <w:rFonts w:ascii="Tahoma" w:hAnsi="Tahoma" w:cs="Tahoma"/>
                <w:sz w:val="18"/>
                <w:szCs w:val="18"/>
                <w:lang w:val="es-ES_tradnl"/>
              </w:rPr>
            </w:pPr>
          </w:p>
          <w:p w14:paraId="532F8618" w14:textId="77777777" w:rsidR="006B05A0" w:rsidRPr="00D97E23" w:rsidRDefault="00915719" w:rsidP="00D97E23">
            <w:pPr>
              <w:jc w:val="center"/>
              <w:rPr>
                <w:rFonts w:ascii="Tahoma" w:hAnsi="Tahoma" w:cs="Tahoma"/>
                <w:sz w:val="18"/>
                <w:szCs w:val="18"/>
                <w:lang w:val="es-ES_tradnl"/>
              </w:rPr>
            </w:pPr>
            <w:r w:rsidRPr="00D97E23">
              <w:rPr>
                <w:rFonts w:ascii="Tahoma" w:hAnsi="Tahoma" w:cs="Tahoma"/>
                <w:noProof/>
                <w:sz w:val="18"/>
                <w:szCs w:val="18"/>
                <w:lang w:val="es-ES_tradnl"/>
              </w:rPr>
              <mc:AlternateContent>
                <mc:Choice Requires="wpg">
                  <w:drawing>
                    <wp:inline distT="0" distB="0" distL="0" distR="0" wp14:anchorId="6A88F7ED" wp14:editId="239C3D47">
                      <wp:extent cx="1790700" cy="1479550"/>
                      <wp:effectExtent l="17145" t="14605" r="20955" b="20320"/>
                      <wp:docPr id="98" name="Group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0" cy="1479550"/>
                                <a:chOff x="4401" y="3247"/>
                                <a:chExt cx="3136" cy="2597"/>
                              </a:xfrm>
                            </wpg:grpSpPr>
                            <wps:wsp>
                              <wps:cNvPr id="99" name="Freeform 836"/>
                              <wps:cNvSpPr>
                                <a:spLocks/>
                              </wps:cNvSpPr>
                              <wps:spPr bwMode="auto">
                                <a:xfrm>
                                  <a:off x="5873" y="4327"/>
                                  <a:ext cx="285" cy="680"/>
                                </a:xfrm>
                                <a:custGeom>
                                  <a:avLst/>
                                  <a:gdLst>
                                    <a:gd name="T0" fmla="*/ 260 w 285"/>
                                    <a:gd name="T1" fmla="*/ 0 h 680"/>
                                    <a:gd name="T2" fmla="*/ 270 w 285"/>
                                    <a:gd name="T3" fmla="*/ 200 h 680"/>
                                    <a:gd name="T4" fmla="*/ 170 w 285"/>
                                    <a:gd name="T5" fmla="*/ 450 h 680"/>
                                    <a:gd name="T6" fmla="*/ 0 w 285"/>
                                    <a:gd name="T7" fmla="*/ 680 h 680"/>
                                  </a:gdLst>
                                  <a:ahLst/>
                                  <a:cxnLst>
                                    <a:cxn ang="0">
                                      <a:pos x="T0" y="T1"/>
                                    </a:cxn>
                                    <a:cxn ang="0">
                                      <a:pos x="T2" y="T3"/>
                                    </a:cxn>
                                    <a:cxn ang="0">
                                      <a:pos x="T4" y="T5"/>
                                    </a:cxn>
                                    <a:cxn ang="0">
                                      <a:pos x="T6" y="T7"/>
                                    </a:cxn>
                                  </a:cxnLst>
                                  <a:rect l="0" t="0" r="r" b="b"/>
                                  <a:pathLst>
                                    <a:path w="285" h="680">
                                      <a:moveTo>
                                        <a:pt x="260" y="0"/>
                                      </a:moveTo>
                                      <a:cubicBezTo>
                                        <a:pt x="262" y="33"/>
                                        <a:pt x="285" y="125"/>
                                        <a:pt x="270" y="200"/>
                                      </a:cubicBezTo>
                                      <a:cubicBezTo>
                                        <a:pt x="255" y="275"/>
                                        <a:pt x="215" y="370"/>
                                        <a:pt x="170" y="450"/>
                                      </a:cubicBezTo>
                                      <a:cubicBezTo>
                                        <a:pt x="125" y="530"/>
                                        <a:pt x="35" y="632"/>
                                        <a:pt x="0" y="680"/>
                                      </a:cubicBezTo>
                                    </a:path>
                                  </a:pathLst>
                                </a:custGeom>
                                <a:noFill/>
                                <a:ln w="12700" cap="flat" cmpd="sng">
                                  <a:solidFill>
                                    <a:srgbClr val="00FFFF"/>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0" name="Group 837"/>
                              <wpg:cNvGrpSpPr>
                                <a:grpSpLocks/>
                              </wpg:cNvGrpSpPr>
                              <wpg:grpSpPr bwMode="auto">
                                <a:xfrm>
                                  <a:off x="4401" y="3247"/>
                                  <a:ext cx="3136" cy="2597"/>
                                  <a:chOff x="4401" y="3247"/>
                                  <a:chExt cx="3136" cy="2597"/>
                                </a:xfrm>
                              </wpg:grpSpPr>
                              <wps:wsp>
                                <wps:cNvPr id="101" name="Freeform 838"/>
                                <wps:cNvSpPr>
                                  <a:spLocks/>
                                </wps:cNvSpPr>
                                <wps:spPr bwMode="auto">
                                  <a:xfrm>
                                    <a:off x="5235" y="5225"/>
                                    <a:ext cx="336" cy="435"/>
                                  </a:xfrm>
                                  <a:custGeom>
                                    <a:avLst/>
                                    <a:gdLst>
                                      <a:gd name="T0" fmla="*/ 336 w 336"/>
                                      <a:gd name="T1" fmla="*/ 0 h 435"/>
                                      <a:gd name="T2" fmla="*/ 250 w 336"/>
                                      <a:gd name="T3" fmla="*/ 195 h 435"/>
                                      <a:gd name="T4" fmla="*/ 0 w 336"/>
                                      <a:gd name="T5" fmla="*/ 435 h 435"/>
                                    </a:gdLst>
                                    <a:ahLst/>
                                    <a:cxnLst>
                                      <a:cxn ang="0">
                                        <a:pos x="T0" y="T1"/>
                                      </a:cxn>
                                      <a:cxn ang="0">
                                        <a:pos x="T2" y="T3"/>
                                      </a:cxn>
                                      <a:cxn ang="0">
                                        <a:pos x="T4" y="T5"/>
                                      </a:cxn>
                                    </a:cxnLst>
                                    <a:rect l="0" t="0" r="r" b="b"/>
                                    <a:pathLst>
                                      <a:path w="336" h="435">
                                        <a:moveTo>
                                          <a:pt x="336" y="0"/>
                                        </a:moveTo>
                                        <a:lnTo>
                                          <a:pt x="250" y="195"/>
                                        </a:lnTo>
                                        <a:lnTo>
                                          <a:pt x="0" y="435"/>
                                        </a:lnTo>
                                      </a:path>
                                    </a:pathLst>
                                  </a:custGeom>
                                  <a:noFill/>
                                  <a:ln w="12700" cap="flat" cmpd="sng">
                                    <a:solidFill>
                                      <a:srgbClr val="00FFFF"/>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2" name="Group 839"/>
                                <wpg:cNvGrpSpPr>
                                  <a:grpSpLocks/>
                                </wpg:cNvGrpSpPr>
                                <wpg:grpSpPr bwMode="auto">
                                  <a:xfrm>
                                    <a:off x="4401" y="3247"/>
                                    <a:ext cx="3136" cy="2597"/>
                                    <a:chOff x="4401" y="3247"/>
                                    <a:chExt cx="3136" cy="2597"/>
                                  </a:xfrm>
                                </wpg:grpSpPr>
                                <wps:wsp>
                                  <wps:cNvPr id="103" name="Freeform 840"/>
                                  <wps:cNvSpPr>
                                    <a:spLocks/>
                                  </wps:cNvSpPr>
                                  <wps:spPr bwMode="auto">
                                    <a:xfrm>
                                      <a:off x="5977" y="3946"/>
                                      <a:ext cx="1560" cy="1898"/>
                                    </a:xfrm>
                                    <a:custGeom>
                                      <a:avLst/>
                                      <a:gdLst>
                                        <a:gd name="T0" fmla="*/ 1560 w 1560"/>
                                        <a:gd name="T1" fmla="*/ 0 h 1898"/>
                                        <a:gd name="T2" fmla="*/ 0 w 1560"/>
                                        <a:gd name="T3" fmla="*/ 1898 h 1898"/>
                                      </a:gdLst>
                                      <a:ahLst/>
                                      <a:cxnLst>
                                        <a:cxn ang="0">
                                          <a:pos x="T0" y="T1"/>
                                        </a:cxn>
                                        <a:cxn ang="0">
                                          <a:pos x="T2" y="T3"/>
                                        </a:cxn>
                                      </a:cxnLst>
                                      <a:rect l="0" t="0" r="r" b="b"/>
                                      <a:pathLst>
                                        <a:path w="1560" h="1898">
                                          <a:moveTo>
                                            <a:pt x="1560" y="0"/>
                                          </a:moveTo>
                                          <a:lnTo>
                                            <a:pt x="0" y="1898"/>
                                          </a:lnTo>
                                        </a:path>
                                      </a:pathLst>
                                    </a:custGeom>
                                    <a:noFill/>
                                    <a:ln w="28575" cap="flat" cmpd="sng">
                                      <a:solidFill>
                                        <a:srgbClr val="808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 name="Freeform 841"/>
                                  <wps:cNvSpPr>
                                    <a:spLocks/>
                                  </wps:cNvSpPr>
                                  <wps:spPr bwMode="auto">
                                    <a:xfrm>
                                      <a:off x="4401" y="3438"/>
                                      <a:ext cx="1896" cy="2270"/>
                                    </a:xfrm>
                                    <a:custGeom>
                                      <a:avLst/>
                                      <a:gdLst>
                                        <a:gd name="T0" fmla="*/ 1896 w 1896"/>
                                        <a:gd name="T1" fmla="*/ 0 h 2270"/>
                                        <a:gd name="T2" fmla="*/ 0 w 1896"/>
                                        <a:gd name="T3" fmla="*/ 2270 h 2270"/>
                                      </a:gdLst>
                                      <a:ahLst/>
                                      <a:cxnLst>
                                        <a:cxn ang="0">
                                          <a:pos x="T0" y="T1"/>
                                        </a:cxn>
                                        <a:cxn ang="0">
                                          <a:pos x="T2" y="T3"/>
                                        </a:cxn>
                                      </a:cxnLst>
                                      <a:rect l="0" t="0" r="r" b="b"/>
                                      <a:pathLst>
                                        <a:path w="1896" h="2270">
                                          <a:moveTo>
                                            <a:pt x="1896" y="0"/>
                                          </a:moveTo>
                                          <a:lnTo>
                                            <a:pt x="0" y="2270"/>
                                          </a:lnTo>
                                        </a:path>
                                      </a:pathLst>
                                    </a:custGeom>
                                    <a:noFill/>
                                    <a:ln w="28575" cap="flat" cmpd="sng">
                                      <a:solidFill>
                                        <a:srgbClr val="808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 name="Oval 842"/>
                                  <wps:cNvSpPr>
                                    <a:spLocks noChangeArrowheads="1"/>
                                  </wps:cNvSpPr>
                                  <wps:spPr bwMode="auto">
                                    <a:xfrm rot="2521089">
                                      <a:off x="5634" y="4325"/>
                                      <a:ext cx="338" cy="574"/>
                                    </a:xfrm>
                                    <a:prstGeom prst="ellipse">
                                      <a:avLst/>
                                    </a:prstGeom>
                                    <a:solidFill>
                                      <a:srgbClr val="FFFF00"/>
                                    </a:solidFill>
                                    <a:ln w="9525">
                                      <a:solidFill>
                                        <a:srgbClr val="FFFF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 name="Oval 843"/>
                                  <wps:cNvSpPr>
                                    <a:spLocks noChangeArrowheads="1"/>
                                  </wps:cNvSpPr>
                                  <wps:spPr bwMode="auto">
                                    <a:xfrm rot="2521089">
                                      <a:off x="6226" y="4320"/>
                                      <a:ext cx="347" cy="716"/>
                                    </a:xfrm>
                                    <a:prstGeom prst="ellipse">
                                      <a:avLst/>
                                    </a:prstGeom>
                                    <a:solidFill>
                                      <a:srgbClr val="FFFF00"/>
                                    </a:solidFill>
                                    <a:ln w="9525">
                                      <a:solidFill>
                                        <a:srgbClr val="FFFF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 name="Oval 844"/>
                                  <wps:cNvSpPr>
                                    <a:spLocks noChangeArrowheads="1"/>
                                  </wps:cNvSpPr>
                                  <wps:spPr bwMode="auto">
                                    <a:xfrm rot="2521089">
                                      <a:off x="5805" y="5045"/>
                                      <a:ext cx="159" cy="574"/>
                                    </a:xfrm>
                                    <a:prstGeom prst="ellipse">
                                      <a:avLst/>
                                    </a:prstGeom>
                                    <a:solidFill>
                                      <a:srgbClr val="FFFF00"/>
                                    </a:solidFill>
                                    <a:ln w="9525">
                                      <a:solidFill>
                                        <a:srgbClr val="FFFF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 name="Oval 845"/>
                                  <wps:cNvSpPr>
                                    <a:spLocks noChangeArrowheads="1"/>
                                  </wps:cNvSpPr>
                                  <wps:spPr bwMode="auto">
                                    <a:xfrm rot="2521089">
                                      <a:off x="5064" y="5045"/>
                                      <a:ext cx="302" cy="574"/>
                                    </a:xfrm>
                                    <a:prstGeom prst="ellipse">
                                      <a:avLst/>
                                    </a:prstGeom>
                                    <a:solidFill>
                                      <a:srgbClr val="FFFF00"/>
                                    </a:solidFill>
                                    <a:ln w="9525">
                                      <a:solidFill>
                                        <a:srgbClr val="FFFF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 name="Oval 846"/>
                                  <wps:cNvSpPr>
                                    <a:spLocks noChangeArrowheads="1"/>
                                  </wps:cNvSpPr>
                                  <wps:spPr bwMode="auto">
                                    <a:xfrm rot="2521089">
                                      <a:off x="6270" y="3792"/>
                                      <a:ext cx="375" cy="574"/>
                                    </a:xfrm>
                                    <a:prstGeom prst="ellipse">
                                      <a:avLst/>
                                    </a:prstGeom>
                                    <a:solidFill>
                                      <a:srgbClr val="FFFF00"/>
                                    </a:solidFill>
                                    <a:ln w="9525">
                                      <a:solidFill>
                                        <a:srgbClr val="FFFF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 name="Line 847"/>
                                  <wps:cNvCnPr>
                                    <a:cxnSpLocks noChangeShapeType="1"/>
                                  </wps:cNvCnPr>
                                  <wps:spPr bwMode="auto">
                                    <a:xfrm flipH="1">
                                      <a:off x="6957" y="3247"/>
                                      <a:ext cx="301" cy="473"/>
                                    </a:xfrm>
                                    <a:prstGeom prst="line">
                                      <a:avLst/>
                                    </a:prstGeom>
                                    <a:noFill/>
                                    <a:ln w="28575">
                                      <a:solidFill>
                                        <a:srgbClr val="00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 name="Freeform 848"/>
                                  <wps:cNvSpPr>
                                    <a:spLocks/>
                                  </wps:cNvSpPr>
                                  <wps:spPr bwMode="auto">
                                    <a:xfrm>
                                      <a:off x="6105" y="3578"/>
                                      <a:ext cx="540" cy="568"/>
                                    </a:xfrm>
                                    <a:custGeom>
                                      <a:avLst/>
                                      <a:gdLst>
                                        <a:gd name="T0" fmla="*/ 540 w 540"/>
                                        <a:gd name="T1" fmla="*/ 0 h 568"/>
                                        <a:gd name="T2" fmla="*/ 194 w 540"/>
                                        <a:gd name="T3" fmla="*/ 142 h 568"/>
                                        <a:gd name="T4" fmla="*/ 0 w 540"/>
                                        <a:gd name="T5" fmla="*/ 568 h 568"/>
                                      </a:gdLst>
                                      <a:ahLst/>
                                      <a:cxnLst>
                                        <a:cxn ang="0">
                                          <a:pos x="T0" y="T1"/>
                                        </a:cxn>
                                        <a:cxn ang="0">
                                          <a:pos x="T2" y="T3"/>
                                        </a:cxn>
                                        <a:cxn ang="0">
                                          <a:pos x="T4" y="T5"/>
                                        </a:cxn>
                                      </a:cxnLst>
                                      <a:rect l="0" t="0" r="r" b="b"/>
                                      <a:pathLst>
                                        <a:path w="540" h="568">
                                          <a:moveTo>
                                            <a:pt x="540" y="0"/>
                                          </a:moveTo>
                                          <a:cubicBezTo>
                                            <a:pt x="412" y="23"/>
                                            <a:pt x="284" y="47"/>
                                            <a:pt x="194" y="142"/>
                                          </a:cubicBezTo>
                                          <a:cubicBezTo>
                                            <a:pt x="104" y="237"/>
                                            <a:pt x="32" y="497"/>
                                            <a:pt x="0" y="568"/>
                                          </a:cubicBezTo>
                                        </a:path>
                                      </a:pathLst>
                                    </a:custGeom>
                                    <a:noFill/>
                                    <a:ln w="12700" cap="flat" cmpd="sng">
                                      <a:solidFill>
                                        <a:srgbClr val="00FFFF"/>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2" name="Freeform 849"/>
                                  <wps:cNvSpPr>
                                    <a:spLocks/>
                                  </wps:cNvSpPr>
                                  <wps:spPr bwMode="auto">
                                    <a:xfrm>
                                      <a:off x="6838" y="3946"/>
                                      <a:ext cx="261" cy="420"/>
                                    </a:xfrm>
                                    <a:custGeom>
                                      <a:avLst/>
                                      <a:gdLst>
                                        <a:gd name="T0" fmla="*/ 261 w 261"/>
                                        <a:gd name="T1" fmla="*/ 0 h 420"/>
                                        <a:gd name="T2" fmla="*/ 0 w 261"/>
                                        <a:gd name="T3" fmla="*/ 420 h 420"/>
                                      </a:gdLst>
                                      <a:ahLst/>
                                      <a:cxnLst>
                                        <a:cxn ang="0">
                                          <a:pos x="T0" y="T1"/>
                                        </a:cxn>
                                        <a:cxn ang="0">
                                          <a:pos x="T2" y="T3"/>
                                        </a:cxn>
                                      </a:cxnLst>
                                      <a:rect l="0" t="0" r="r" b="b"/>
                                      <a:pathLst>
                                        <a:path w="261" h="420">
                                          <a:moveTo>
                                            <a:pt x="261" y="0"/>
                                          </a:moveTo>
                                          <a:cubicBezTo>
                                            <a:pt x="152" y="175"/>
                                            <a:pt x="43" y="350"/>
                                            <a:pt x="0" y="420"/>
                                          </a:cubicBezTo>
                                        </a:path>
                                      </a:pathLst>
                                    </a:custGeom>
                                    <a:noFill/>
                                    <a:ln w="12700" cap="flat" cmpd="sng">
                                      <a:solidFill>
                                        <a:srgbClr val="00FFFF"/>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3" name="Freeform 850"/>
                                  <wps:cNvSpPr>
                                    <a:spLocks/>
                                  </wps:cNvSpPr>
                                  <wps:spPr bwMode="auto">
                                    <a:xfrm>
                                      <a:off x="4665" y="4865"/>
                                      <a:ext cx="954" cy="681"/>
                                    </a:xfrm>
                                    <a:custGeom>
                                      <a:avLst/>
                                      <a:gdLst>
                                        <a:gd name="T0" fmla="*/ 954 w 954"/>
                                        <a:gd name="T1" fmla="*/ 131 h 681"/>
                                        <a:gd name="T2" fmla="*/ 668 w 954"/>
                                        <a:gd name="T3" fmla="*/ 12 h 681"/>
                                        <a:gd name="T4" fmla="*/ 408 w 954"/>
                                        <a:gd name="T5" fmla="*/ 202 h 681"/>
                                        <a:gd name="T6" fmla="*/ 0 w 954"/>
                                        <a:gd name="T7" fmla="*/ 681 h 681"/>
                                      </a:gdLst>
                                      <a:ahLst/>
                                      <a:cxnLst>
                                        <a:cxn ang="0">
                                          <a:pos x="T0" y="T1"/>
                                        </a:cxn>
                                        <a:cxn ang="0">
                                          <a:pos x="T2" y="T3"/>
                                        </a:cxn>
                                        <a:cxn ang="0">
                                          <a:pos x="T4" y="T5"/>
                                        </a:cxn>
                                        <a:cxn ang="0">
                                          <a:pos x="T6" y="T7"/>
                                        </a:cxn>
                                      </a:cxnLst>
                                      <a:rect l="0" t="0" r="r" b="b"/>
                                      <a:pathLst>
                                        <a:path w="954" h="681">
                                          <a:moveTo>
                                            <a:pt x="954" y="131"/>
                                          </a:moveTo>
                                          <a:cubicBezTo>
                                            <a:pt x="906" y="111"/>
                                            <a:pt x="759" y="0"/>
                                            <a:pt x="668" y="12"/>
                                          </a:cubicBezTo>
                                          <a:cubicBezTo>
                                            <a:pt x="577" y="24"/>
                                            <a:pt x="519" y="91"/>
                                            <a:pt x="408" y="202"/>
                                          </a:cubicBezTo>
                                          <a:cubicBezTo>
                                            <a:pt x="297" y="313"/>
                                            <a:pt x="85" y="581"/>
                                            <a:pt x="0" y="681"/>
                                          </a:cubicBezTo>
                                        </a:path>
                                      </a:pathLst>
                                    </a:custGeom>
                                    <a:noFill/>
                                    <a:ln w="12700" cap="flat" cmpd="sng">
                                      <a:solidFill>
                                        <a:srgbClr val="00FFFF"/>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4" name="Freeform 851"/>
                                  <wps:cNvSpPr>
                                    <a:spLocks/>
                                  </wps:cNvSpPr>
                                  <wps:spPr bwMode="auto">
                                    <a:xfrm>
                                      <a:off x="5833" y="4537"/>
                                      <a:ext cx="990" cy="1215"/>
                                    </a:xfrm>
                                    <a:custGeom>
                                      <a:avLst/>
                                      <a:gdLst>
                                        <a:gd name="T0" fmla="*/ 990 w 990"/>
                                        <a:gd name="T1" fmla="*/ 0 h 1215"/>
                                        <a:gd name="T2" fmla="*/ 750 w 990"/>
                                        <a:gd name="T3" fmla="*/ 345 h 1215"/>
                                        <a:gd name="T4" fmla="*/ 510 w 990"/>
                                        <a:gd name="T5" fmla="*/ 540 h 1215"/>
                                        <a:gd name="T6" fmla="*/ 345 w 990"/>
                                        <a:gd name="T7" fmla="*/ 720 h 1215"/>
                                        <a:gd name="T8" fmla="*/ 195 w 990"/>
                                        <a:gd name="T9" fmla="*/ 975 h 1215"/>
                                        <a:gd name="T10" fmla="*/ 0 w 990"/>
                                        <a:gd name="T11" fmla="*/ 1215 h 1215"/>
                                      </a:gdLst>
                                      <a:ahLst/>
                                      <a:cxnLst>
                                        <a:cxn ang="0">
                                          <a:pos x="T0" y="T1"/>
                                        </a:cxn>
                                        <a:cxn ang="0">
                                          <a:pos x="T2" y="T3"/>
                                        </a:cxn>
                                        <a:cxn ang="0">
                                          <a:pos x="T4" y="T5"/>
                                        </a:cxn>
                                        <a:cxn ang="0">
                                          <a:pos x="T6" y="T7"/>
                                        </a:cxn>
                                        <a:cxn ang="0">
                                          <a:pos x="T8" y="T9"/>
                                        </a:cxn>
                                        <a:cxn ang="0">
                                          <a:pos x="T10" y="T11"/>
                                        </a:cxn>
                                      </a:cxnLst>
                                      <a:rect l="0" t="0" r="r" b="b"/>
                                      <a:pathLst>
                                        <a:path w="990" h="1215">
                                          <a:moveTo>
                                            <a:pt x="990" y="0"/>
                                          </a:moveTo>
                                          <a:cubicBezTo>
                                            <a:pt x="950" y="55"/>
                                            <a:pt x="830" y="255"/>
                                            <a:pt x="750" y="345"/>
                                          </a:cubicBezTo>
                                          <a:cubicBezTo>
                                            <a:pt x="670" y="435"/>
                                            <a:pt x="578" y="478"/>
                                            <a:pt x="510" y="540"/>
                                          </a:cubicBezTo>
                                          <a:cubicBezTo>
                                            <a:pt x="442" y="602"/>
                                            <a:pt x="397" y="648"/>
                                            <a:pt x="345" y="720"/>
                                          </a:cubicBezTo>
                                          <a:cubicBezTo>
                                            <a:pt x="293" y="792"/>
                                            <a:pt x="252" y="892"/>
                                            <a:pt x="195" y="975"/>
                                          </a:cubicBezTo>
                                          <a:cubicBezTo>
                                            <a:pt x="138" y="1058"/>
                                            <a:pt x="41" y="1165"/>
                                            <a:pt x="0" y="1215"/>
                                          </a:cubicBezTo>
                                        </a:path>
                                      </a:pathLst>
                                    </a:custGeom>
                                    <a:noFill/>
                                    <a:ln w="12700" cap="flat" cmpd="sng">
                                      <a:solidFill>
                                        <a:srgbClr val="00FFFF"/>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5" name="Freeform 852"/>
                                  <wps:cNvSpPr>
                                    <a:spLocks/>
                                  </wps:cNvSpPr>
                                  <wps:spPr bwMode="auto">
                                    <a:xfrm>
                                      <a:off x="5423" y="4207"/>
                                      <a:ext cx="400" cy="530"/>
                                    </a:xfrm>
                                    <a:custGeom>
                                      <a:avLst/>
                                      <a:gdLst>
                                        <a:gd name="T0" fmla="*/ 400 w 400"/>
                                        <a:gd name="T1" fmla="*/ 0 h 530"/>
                                        <a:gd name="T2" fmla="*/ 0 w 400"/>
                                        <a:gd name="T3" fmla="*/ 530 h 530"/>
                                      </a:gdLst>
                                      <a:ahLst/>
                                      <a:cxnLst>
                                        <a:cxn ang="0">
                                          <a:pos x="T0" y="T1"/>
                                        </a:cxn>
                                        <a:cxn ang="0">
                                          <a:pos x="T2" y="T3"/>
                                        </a:cxn>
                                      </a:cxnLst>
                                      <a:rect l="0" t="0" r="r" b="b"/>
                                      <a:pathLst>
                                        <a:path w="400" h="530">
                                          <a:moveTo>
                                            <a:pt x="400" y="0"/>
                                          </a:moveTo>
                                          <a:cubicBezTo>
                                            <a:pt x="333" y="88"/>
                                            <a:pt x="83" y="420"/>
                                            <a:pt x="0" y="530"/>
                                          </a:cubicBezTo>
                                        </a:path>
                                      </a:pathLst>
                                    </a:custGeom>
                                    <a:noFill/>
                                    <a:ln w="12700" cap="flat" cmpd="sng">
                                      <a:solidFill>
                                        <a:srgbClr val="00FFFF"/>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wgp>
                        </a:graphicData>
                      </a:graphic>
                    </wp:inline>
                  </w:drawing>
                </mc:Choice>
                <mc:Fallback>
                  <w:pict>
                    <v:group w14:anchorId="7781D835" id="Group 835" o:spid="_x0000_s1026" style="width:141pt;height:116.5pt;mso-position-horizontal-relative:char;mso-position-vertical-relative:line" coordorigin="4401,3247" coordsize="3136,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">
                      <v:shape id="Freeform 836" o:spid="_x0000_s1027" style="position:absolute;left:5873;top:4327;width:285;height:680;visibility:visible;mso-wrap-style:square;v-text-anchor:top" coordsize="285,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" path="m260,v2,33,25,125,10,200c255,275,215,370,170,450,125,530,35,632,,680e" filled="f" strokecolor="aqua" strokeweight="1pt">
                        <v:stroke endarrow="block"/>
                        <v:path arrowok="t" o:connecttype="custom" o:connectlocs="260,0;270,200;170,450;0,680" o:connectangles="0,0,0,0"/>
                      </v:shape>
                      <v:group id="Group 837" o:spid="_x0000_s1028" style="position:absolute;left:4401;top:3247;width:3136;height:2597" coordorigin="4401,3247" coordsize="3136,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838" o:spid="_x0000_s1029" style="position:absolute;left:5235;top:5225;width:336;height:435;visibility:visible;mso-wrap-style:square;v-text-anchor:top" coordsize="33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" path="m336,l250,195,,435e" filled="f" strokecolor="aqua" strokeweight="1pt">
                          <v:stroke endarrow="block"/>
                          <v:path arrowok="t" o:connecttype="custom" o:connectlocs="336,0;250,195;0,435" o:connectangles="0,0,0"/>
                        </v:shape>
                        <v:group id="Group 839" o:spid="_x0000_s1030" style="position:absolute;left:4401;top:3247;width:3136;height:2597" coordorigin="4401,3247" coordsize="3136,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840" o:spid="_x0000_s1031" style="position:absolute;left:5977;top:3946;width:1560;height:1898;visibility:visible;mso-wrap-style:square;v-text-anchor:top" coordsize="1560,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" path="m1560,l,1898e" filled="f" strokecolor="olive" strokeweight="2.25pt">
                            <v:path arrowok="t" o:connecttype="custom" o:connectlocs="1560,0;0,1898" o:connectangles="0,0"/>
                          </v:shape>
                          <v:shape id="Freeform 841" o:spid="_x0000_s1032" style="position:absolute;left:4401;top:3438;width:1896;height:2270;visibility:visible;mso-wrap-style:square;v-text-anchor:top" coordsize="1896,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" path="m1896,l,2270e" filled="f" strokecolor="olive" strokeweight="2.25pt">
                            <v:path arrowok="t" o:connecttype="custom" o:connectlocs="1896,0;0,2270" o:connectangles="0,0"/>
                          </v:shape>
                          <v:oval id="Oval 842" o:spid="_x0000_s1033" style="position:absolute;left:5634;top:4325;width:338;height:574;rotation:27537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" fillcolor="yellow" strokecolor="yellow"/>
                          <v:oval id="Oval 843" o:spid="_x0000_s1034" style="position:absolute;left:6226;top:4320;width:347;height:716;rotation:27537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" fillcolor="yellow" strokecolor="yellow"/>
                          <v:oval id="Oval 844" o:spid="_x0000_s1035" style="position:absolute;left:5805;top:5045;width:159;height:574;rotation:27537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" fillcolor="yellow" strokecolor="yellow"/>
                          <v:oval id="Oval 845" o:spid="_x0000_s1036" style="position:absolute;left:5064;top:5045;width:302;height:574;rotation:27537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" fillcolor="yellow" strokecolor="yellow"/>
                          <v:oval id="Oval 846" o:spid="_x0000_s1037" style="position:absolute;left:6270;top:3792;width:375;height:574;rotation:27537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" fillcolor="yellow" strokecolor="yellow"/>
                          <v:line id="Line 847" o:spid="_x0000_s1038" style="position:absolute;flip:x;visibility:visible;mso-wrap-style:square" from="6957,3247" to="7258,3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" strokecolor="aqua" strokeweight="2.25pt">
                            <v:stroke endarrow="block"/>
                          </v:line>
                          <v:shape id="Freeform 848" o:spid="_x0000_s1039" style="position:absolute;left:6105;top:3578;width:540;height:568;visibility:visible;mso-wrap-style:square;v-text-anchor:top" coordsize="54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" path="m540,c412,23,284,47,194,142,104,237,32,497,,568e" filled="f" strokecolor="aqua" strokeweight="1pt">
                            <v:stroke endarrow="block"/>
                            <v:path arrowok="t" o:connecttype="custom" o:connectlocs="540,0;194,142;0,568" o:connectangles="0,0,0"/>
                          </v:shape>
                          <v:shape id="Freeform 849" o:spid="_x0000_s1040" style="position:absolute;left:6838;top:3946;width:261;height:420;visibility:visible;mso-wrap-style:square;v-text-anchor:top" coordsize="26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" path="m261,c152,175,43,350,,420e" filled="f" strokecolor="aqua" strokeweight="1pt">
                            <v:stroke endarrow="block"/>
                            <v:path arrowok="t" o:connecttype="custom" o:connectlocs="261,0;0,420" o:connectangles="0,0"/>
                          </v:shape>
                          <v:shape id="Freeform 850" o:spid="_x0000_s1041" style="position:absolute;left:4665;top:4865;width:954;height:681;visibility:visible;mso-wrap-style:square;v-text-anchor:top" coordsize="954,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" path="m954,131c906,111,759,,668,12,577,24,519,91,408,202,297,313,85,581,,681e" filled="f" strokecolor="aqua" strokeweight="1pt">
                            <v:stroke endarrow="block"/>
                            <v:path arrowok="t" o:connecttype="custom" o:connectlocs="954,131;668,12;408,202;0,681" o:connectangles="0,0,0,0"/>
                          </v:shape>
                          <v:shape id="Freeform 851" o:spid="_x0000_s1042" style="position:absolute;left:5833;top:4537;width:990;height:1215;visibility:visible;mso-wrap-style:square;v-text-anchor:top" coordsize="990,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" path="m990,c950,55,830,255,750,345,670,435,578,478,510,540,442,602,397,648,345,720,293,792,252,892,195,975,138,1058,41,1165,,1215e" filled="f" strokecolor="aqua" strokeweight="1pt">
                            <v:stroke endarrow="block"/>
                            <v:path arrowok="t" o:connecttype="custom" o:connectlocs="990,0;750,345;510,540;345,720;195,975;0,1215" o:connectangles="0,0,0,0,0,0"/>
                          </v:shape>
                          <v:shape id="Freeform 852" o:spid="_x0000_s1043" style="position:absolute;left:5423;top:4207;width:400;height:530;visibility:visible;mso-wrap-style:square;v-text-anchor:top" coordsize="4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" path="m400,c333,88,83,420,,530e" filled="f" strokecolor="aqua" strokeweight="1pt">
                            <v:stroke endarrow="block"/>
                            <v:path arrowok="t" o:connecttype="custom" o:connectlocs="400,0;0,530" o:connectangles="0,0"/>
                          </v:shape>
                        </v:group>
                      </v:group>
                      <w10:anchorlock/>
                    </v:group>
                  </w:pict>
                </mc:Fallback>
              </mc:AlternateContent>
            </w:r>
          </w:p>
          <w:p w14:paraId="61383BD4" w14:textId="77777777" w:rsidR="006B05A0" w:rsidRPr="00D97E23" w:rsidRDefault="006B05A0" w:rsidP="00D97E23">
            <w:pPr>
              <w:jc w:val="center"/>
              <w:rPr>
                <w:rFonts w:ascii="Tahoma" w:hAnsi="Tahoma" w:cs="Tahoma"/>
                <w:sz w:val="18"/>
                <w:szCs w:val="18"/>
                <w:lang w:val="es-ES_tradnl"/>
              </w:rPr>
            </w:pPr>
          </w:p>
        </w:tc>
        <w:tc>
          <w:tcPr>
            <w:tcW w:w="5624" w:type="dxa"/>
            <w:shd w:val="clear" w:color="auto" w:fill="auto"/>
            <w:vAlign w:val="center"/>
          </w:tcPr>
          <w:p w14:paraId="455C308C" w14:textId="77777777" w:rsidR="006B05A0" w:rsidRPr="00D97E23" w:rsidRDefault="006B05A0" w:rsidP="00D97E23">
            <w:pPr>
              <w:ind w:right="-1"/>
              <w:jc w:val="both"/>
              <w:rPr>
                <w:rFonts w:ascii="Tahoma" w:hAnsi="Tahoma" w:cs="Tahoma"/>
                <w:b/>
                <w:sz w:val="18"/>
                <w:szCs w:val="18"/>
              </w:rPr>
            </w:pPr>
            <w:r w:rsidRPr="00D97E23">
              <w:rPr>
                <w:rFonts w:ascii="Tahoma" w:hAnsi="Tahoma" w:cs="Tahoma"/>
                <w:b/>
                <w:color w:val="FF00FF"/>
                <w:sz w:val="18"/>
                <w:szCs w:val="18"/>
              </w:rPr>
              <w:t>Corrientes fluviales múltiples</w:t>
            </w:r>
          </w:p>
          <w:p w14:paraId="7CBF4059" w14:textId="77777777" w:rsidR="006B05A0" w:rsidRPr="00D97E23" w:rsidRDefault="006B05A0" w:rsidP="00D97E23">
            <w:pPr>
              <w:ind w:right="-1"/>
              <w:jc w:val="both"/>
              <w:rPr>
                <w:rFonts w:ascii="Tahoma" w:hAnsi="Tahoma" w:cs="Tahoma"/>
                <w:sz w:val="18"/>
                <w:szCs w:val="18"/>
              </w:rPr>
            </w:pPr>
          </w:p>
          <w:p w14:paraId="5014A033" w14:textId="77777777" w:rsidR="006B05A0" w:rsidRPr="00D97E23" w:rsidRDefault="006B05A0" w:rsidP="00D97E23">
            <w:pPr>
              <w:numPr>
                <w:ilvl w:val="0"/>
                <w:numId w:val="8"/>
              </w:numPr>
              <w:tabs>
                <w:tab w:val="clear" w:pos="1004"/>
                <w:tab w:val="num" w:pos="306"/>
              </w:tabs>
              <w:ind w:left="306" w:right="-1" w:hanging="141"/>
              <w:jc w:val="both"/>
              <w:rPr>
                <w:rFonts w:ascii="Tahoma" w:hAnsi="Tahoma" w:cs="Tahoma"/>
                <w:sz w:val="18"/>
                <w:szCs w:val="18"/>
              </w:rPr>
            </w:pPr>
            <w:r w:rsidRPr="00D97E23">
              <w:rPr>
                <w:rFonts w:ascii="Tahoma" w:hAnsi="Tahoma" w:cs="Tahoma"/>
                <w:b/>
                <w:sz w:val="18"/>
                <w:szCs w:val="18"/>
              </w:rPr>
              <w:t>Múltiples cauces</w:t>
            </w:r>
            <w:r w:rsidRPr="00D97E23">
              <w:rPr>
                <w:rFonts w:ascii="Tahoma" w:hAnsi="Tahoma" w:cs="Tahoma"/>
                <w:sz w:val="18"/>
                <w:szCs w:val="18"/>
              </w:rPr>
              <w:t xml:space="preserve"> o diversos elementos del mismo (</w:t>
            </w:r>
            <w:proofErr w:type="spellStart"/>
            <w:r w:rsidRPr="00D97E23">
              <w:rPr>
                <w:rFonts w:ascii="Tahoma" w:hAnsi="Tahoma" w:cs="Tahoma"/>
                <w:b/>
                <w:i/>
                <w:color w:val="008080"/>
                <w:sz w:val="18"/>
                <w:szCs w:val="18"/>
              </w:rPr>
              <w:t>braiding</w:t>
            </w:r>
            <w:proofErr w:type="spellEnd"/>
            <w:r w:rsidRPr="00D97E23">
              <w:rPr>
                <w:rFonts w:ascii="Tahoma" w:hAnsi="Tahoma" w:cs="Tahoma"/>
                <w:b/>
                <w:i/>
                <w:color w:val="008080"/>
                <w:sz w:val="18"/>
                <w:szCs w:val="18"/>
              </w:rPr>
              <w:t xml:space="preserve"> </w:t>
            </w:r>
            <w:r w:rsidRPr="00D97E23">
              <w:rPr>
                <w:rFonts w:ascii="Tahoma" w:hAnsi="Tahoma" w:cs="Tahoma"/>
                <w:sz w:val="18"/>
                <w:szCs w:val="18"/>
              </w:rPr>
              <w:t>superior a 1)</w:t>
            </w:r>
          </w:p>
          <w:p w14:paraId="4252A6C2" w14:textId="77777777" w:rsidR="006B05A0" w:rsidRPr="00D97E23" w:rsidRDefault="006B05A0" w:rsidP="00D97E23">
            <w:pPr>
              <w:numPr>
                <w:ilvl w:val="0"/>
                <w:numId w:val="8"/>
              </w:numPr>
              <w:tabs>
                <w:tab w:val="clear" w:pos="1004"/>
                <w:tab w:val="num" w:pos="306"/>
              </w:tabs>
              <w:ind w:left="306" w:right="-1" w:hanging="141"/>
              <w:jc w:val="both"/>
              <w:rPr>
                <w:rFonts w:ascii="Tahoma" w:hAnsi="Tahoma" w:cs="Tahoma"/>
                <w:sz w:val="18"/>
                <w:szCs w:val="18"/>
              </w:rPr>
            </w:pPr>
            <w:r w:rsidRPr="00D97E23">
              <w:rPr>
                <w:rFonts w:ascii="Tahoma" w:hAnsi="Tahoma" w:cs="Tahoma"/>
                <w:sz w:val="18"/>
                <w:szCs w:val="18"/>
              </w:rPr>
              <w:t>Carácter sedimentario</w:t>
            </w:r>
          </w:p>
          <w:p w14:paraId="77D43F55" w14:textId="77777777" w:rsidR="006B05A0" w:rsidRPr="00D97E23" w:rsidRDefault="006B05A0" w:rsidP="00D97E23">
            <w:pPr>
              <w:numPr>
                <w:ilvl w:val="0"/>
                <w:numId w:val="8"/>
              </w:numPr>
              <w:tabs>
                <w:tab w:val="clear" w:pos="1004"/>
                <w:tab w:val="num" w:pos="306"/>
              </w:tabs>
              <w:ind w:left="306" w:right="-1" w:hanging="141"/>
              <w:jc w:val="both"/>
              <w:rPr>
                <w:rFonts w:ascii="Tahoma" w:hAnsi="Tahoma" w:cs="Tahoma"/>
                <w:sz w:val="18"/>
                <w:szCs w:val="18"/>
              </w:rPr>
            </w:pPr>
            <w:r w:rsidRPr="00D97E23">
              <w:rPr>
                <w:rFonts w:ascii="Tahoma" w:hAnsi="Tahoma" w:cs="Tahoma"/>
                <w:sz w:val="18"/>
                <w:szCs w:val="18"/>
              </w:rPr>
              <w:t xml:space="preserve">Categorías de multiplicidad: </w:t>
            </w:r>
            <w:r w:rsidRPr="00D97E23">
              <w:rPr>
                <w:rFonts w:ascii="Tahoma" w:hAnsi="Tahoma" w:cs="Tahoma"/>
                <w:b/>
                <w:sz w:val="18"/>
                <w:szCs w:val="18"/>
              </w:rPr>
              <w:t>jerarquías de signo fractal</w:t>
            </w:r>
          </w:p>
          <w:p w14:paraId="248E9E6F" w14:textId="77777777" w:rsidR="006B05A0" w:rsidRPr="00D97E23" w:rsidRDefault="006B05A0" w:rsidP="00D97E23">
            <w:pPr>
              <w:tabs>
                <w:tab w:val="num" w:pos="590"/>
              </w:tabs>
              <w:ind w:left="590" w:right="-1" w:hanging="141"/>
              <w:jc w:val="both"/>
              <w:rPr>
                <w:rFonts w:ascii="Tahoma" w:hAnsi="Tahoma" w:cs="Tahoma"/>
                <w:sz w:val="18"/>
                <w:szCs w:val="18"/>
              </w:rPr>
            </w:pPr>
            <w:r w:rsidRPr="00D97E23">
              <w:rPr>
                <w:rFonts w:ascii="Tahoma" w:hAnsi="Tahoma" w:cs="Tahoma"/>
                <w:sz w:val="18"/>
                <w:szCs w:val="18"/>
              </w:rPr>
              <w:t xml:space="preserve">1. </w:t>
            </w:r>
            <w:r w:rsidRPr="00D97E23">
              <w:rPr>
                <w:rFonts w:ascii="Tahoma" w:hAnsi="Tahoma" w:cs="Tahoma"/>
                <w:b/>
                <w:color w:val="FF6600"/>
                <w:sz w:val="18"/>
                <w:szCs w:val="18"/>
              </w:rPr>
              <w:t>Primera categoría</w:t>
            </w:r>
            <w:r w:rsidRPr="00D97E23">
              <w:rPr>
                <w:rFonts w:ascii="Tahoma" w:hAnsi="Tahoma" w:cs="Tahoma"/>
                <w:sz w:val="18"/>
                <w:szCs w:val="18"/>
              </w:rPr>
              <w:t xml:space="preserve"> </w:t>
            </w:r>
            <w:r w:rsidRPr="00D97E23">
              <w:rPr>
                <w:rFonts w:ascii="Tahoma" w:hAnsi="Tahoma" w:cs="Tahoma"/>
                <w:sz w:val="18"/>
                <w:szCs w:val="18"/>
              </w:rPr>
              <w:sym w:font="Symbol" w:char="F0AE"/>
            </w:r>
            <w:r w:rsidRPr="00D97E23">
              <w:rPr>
                <w:rFonts w:ascii="Tahoma" w:hAnsi="Tahoma" w:cs="Tahoma"/>
                <w:sz w:val="18"/>
                <w:szCs w:val="18"/>
              </w:rPr>
              <w:t xml:space="preserve"> </w:t>
            </w:r>
            <w:r w:rsidRPr="00D97E23">
              <w:rPr>
                <w:rFonts w:ascii="Tahoma" w:hAnsi="Tahoma" w:cs="Tahoma"/>
                <w:i/>
                <w:sz w:val="18"/>
                <w:szCs w:val="18"/>
              </w:rPr>
              <w:t>(</w:t>
            </w:r>
            <w:proofErr w:type="spellStart"/>
            <w:r w:rsidRPr="00D97E23">
              <w:rPr>
                <w:rFonts w:ascii="Tahoma" w:hAnsi="Tahoma" w:cs="Tahoma"/>
                <w:b/>
                <w:i/>
                <w:color w:val="008080"/>
                <w:sz w:val="18"/>
                <w:szCs w:val="18"/>
              </w:rPr>
              <w:t>anabranch</w:t>
            </w:r>
            <w:proofErr w:type="spellEnd"/>
            <w:r w:rsidRPr="00D97E23">
              <w:rPr>
                <w:rFonts w:ascii="Tahoma" w:hAnsi="Tahoma" w:cs="Tahoma"/>
                <w:i/>
                <w:sz w:val="18"/>
                <w:szCs w:val="18"/>
              </w:rPr>
              <w:t>)</w:t>
            </w:r>
            <w:r w:rsidR="00042883" w:rsidRPr="00D97E23">
              <w:rPr>
                <w:rFonts w:ascii="Tahoma" w:hAnsi="Tahoma" w:cs="Tahoma"/>
                <w:i/>
                <w:sz w:val="18"/>
                <w:szCs w:val="18"/>
              </w:rPr>
              <w:t>:</w:t>
            </w:r>
            <w:r w:rsidR="00042883" w:rsidRPr="00D97E23">
              <w:rPr>
                <w:rFonts w:ascii="Tahoma" w:hAnsi="Tahoma" w:cs="Tahoma"/>
                <w:sz w:val="18"/>
                <w:szCs w:val="18"/>
              </w:rPr>
              <w:t xml:space="preserve"> </w:t>
            </w:r>
            <w:r w:rsidRPr="00D97E23">
              <w:rPr>
                <w:rFonts w:ascii="Tahoma" w:hAnsi="Tahoma" w:cs="Tahoma"/>
                <w:sz w:val="18"/>
                <w:szCs w:val="18"/>
              </w:rPr>
              <w:t xml:space="preserve">Cauces múltiples separados por </w:t>
            </w:r>
            <w:r w:rsidRPr="00D97E23">
              <w:rPr>
                <w:rFonts w:ascii="Tahoma" w:hAnsi="Tahoma" w:cs="Tahoma"/>
                <w:b/>
                <w:sz w:val="18"/>
                <w:szCs w:val="18"/>
              </w:rPr>
              <w:t>islas permanentes</w:t>
            </w:r>
          </w:p>
          <w:p w14:paraId="0E60DA39" w14:textId="77777777" w:rsidR="006B05A0" w:rsidRPr="00D97E23" w:rsidRDefault="006B05A0" w:rsidP="00D97E23">
            <w:pPr>
              <w:tabs>
                <w:tab w:val="num" w:pos="590"/>
              </w:tabs>
              <w:ind w:left="590" w:right="-1" w:hanging="141"/>
              <w:jc w:val="both"/>
              <w:rPr>
                <w:rFonts w:ascii="Tahoma" w:hAnsi="Tahoma" w:cs="Tahoma"/>
                <w:sz w:val="18"/>
                <w:szCs w:val="18"/>
              </w:rPr>
            </w:pPr>
            <w:r w:rsidRPr="00D97E23">
              <w:rPr>
                <w:rFonts w:ascii="Tahoma" w:hAnsi="Tahoma" w:cs="Tahoma"/>
                <w:sz w:val="18"/>
                <w:szCs w:val="18"/>
              </w:rPr>
              <w:t xml:space="preserve">2. </w:t>
            </w:r>
            <w:r w:rsidRPr="00D97E23">
              <w:rPr>
                <w:rFonts w:ascii="Tahoma" w:hAnsi="Tahoma" w:cs="Tahoma"/>
                <w:b/>
                <w:color w:val="FF6600"/>
                <w:sz w:val="18"/>
                <w:szCs w:val="18"/>
              </w:rPr>
              <w:t xml:space="preserve">Segunda </w:t>
            </w:r>
            <w:proofErr w:type="spellStart"/>
            <w:r w:rsidRPr="00D97E23">
              <w:rPr>
                <w:rFonts w:ascii="Tahoma" w:hAnsi="Tahoma" w:cs="Tahoma"/>
                <w:b/>
                <w:color w:val="FF6600"/>
                <w:sz w:val="18"/>
                <w:szCs w:val="18"/>
              </w:rPr>
              <w:t>cateoría</w:t>
            </w:r>
            <w:proofErr w:type="spellEnd"/>
            <w:r w:rsidRPr="00D97E23">
              <w:rPr>
                <w:rFonts w:ascii="Tahoma" w:hAnsi="Tahoma" w:cs="Tahoma"/>
                <w:sz w:val="18"/>
                <w:szCs w:val="18"/>
              </w:rPr>
              <w:t xml:space="preserve"> </w:t>
            </w:r>
            <w:r w:rsidRPr="00D97E23">
              <w:rPr>
                <w:rFonts w:ascii="Tahoma" w:hAnsi="Tahoma" w:cs="Tahoma"/>
                <w:sz w:val="18"/>
                <w:szCs w:val="18"/>
              </w:rPr>
              <w:sym w:font="Symbol" w:char="F0AE"/>
            </w:r>
            <w:r w:rsidRPr="00D97E23">
              <w:rPr>
                <w:rFonts w:ascii="Tahoma" w:hAnsi="Tahoma" w:cs="Tahoma"/>
                <w:sz w:val="18"/>
                <w:szCs w:val="18"/>
              </w:rPr>
              <w:t xml:space="preserve"> </w:t>
            </w:r>
            <w:r w:rsidRPr="00D97E23">
              <w:rPr>
                <w:rFonts w:ascii="Tahoma" w:hAnsi="Tahoma" w:cs="Tahoma"/>
                <w:i/>
                <w:sz w:val="18"/>
                <w:szCs w:val="18"/>
              </w:rPr>
              <w:t>(</w:t>
            </w:r>
            <w:proofErr w:type="spellStart"/>
            <w:r w:rsidRPr="00D97E23">
              <w:rPr>
                <w:rFonts w:ascii="Tahoma" w:hAnsi="Tahoma" w:cs="Tahoma"/>
                <w:b/>
                <w:i/>
                <w:color w:val="008080"/>
                <w:sz w:val="18"/>
                <w:szCs w:val="18"/>
              </w:rPr>
              <w:t>braided</w:t>
            </w:r>
            <w:proofErr w:type="spellEnd"/>
            <w:r w:rsidRPr="00D97E23">
              <w:rPr>
                <w:rFonts w:ascii="Tahoma" w:hAnsi="Tahoma" w:cs="Tahoma"/>
                <w:sz w:val="18"/>
                <w:szCs w:val="18"/>
              </w:rPr>
              <w:t xml:space="preserve"> - trenzadas, entrecruzadas)</w:t>
            </w:r>
            <w:r w:rsidR="00042883" w:rsidRPr="00D97E23">
              <w:rPr>
                <w:rFonts w:ascii="Tahoma" w:hAnsi="Tahoma" w:cs="Tahoma"/>
                <w:sz w:val="18"/>
                <w:szCs w:val="18"/>
              </w:rPr>
              <w:t xml:space="preserve">: </w:t>
            </w:r>
            <w:r w:rsidRPr="00D97E23">
              <w:rPr>
                <w:rFonts w:ascii="Tahoma" w:hAnsi="Tahoma" w:cs="Tahoma"/>
                <w:sz w:val="18"/>
                <w:szCs w:val="18"/>
              </w:rPr>
              <w:t xml:space="preserve">Cauces con canales múltiples separados por </w:t>
            </w:r>
            <w:r w:rsidRPr="00D97E23">
              <w:rPr>
                <w:rFonts w:ascii="Tahoma" w:hAnsi="Tahoma" w:cs="Tahoma"/>
                <w:b/>
                <w:sz w:val="18"/>
                <w:szCs w:val="18"/>
              </w:rPr>
              <w:t>isletas fluviales</w:t>
            </w:r>
            <w:r w:rsidRPr="00D97E23">
              <w:rPr>
                <w:rFonts w:ascii="Tahoma" w:hAnsi="Tahoma" w:cs="Tahoma"/>
                <w:sz w:val="18"/>
                <w:szCs w:val="18"/>
              </w:rPr>
              <w:t xml:space="preserve"> (islas ocasionales)</w:t>
            </w:r>
          </w:p>
          <w:p w14:paraId="34A084A4" w14:textId="77777777" w:rsidR="006B05A0" w:rsidRPr="00D97E23" w:rsidRDefault="006B05A0" w:rsidP="00D97E23">
            <w:pPr>
              <w:tabs>
                <w:tab w:val="num" w:pos="590"/>
              </w:tabs>
              <w:ind w:left="590" w:right="-1" w:hanging="141"/>
              <w:jc w:val="both"/>
              <w:rPr>
                <w:rFonts w:ascii="Tahoma" w:hAnsi="Tahoma" w:cs="Tahoma"/>
                <w:sz w:val="18"/>
                <w:szCs w:val="18"/>
                <w:lang w:val="es-ES_tradnl"/>
              </w:rPr>
            </w:pPr>
            <w:r w:rsidRPr="00D97E23">
              <w:rPr>
                <w:rFonts w:ascii="Tahoma" w:hAnsi="Tahoma" w:cs="Tahoma"/>
                <w:sz w:val="18"/>
                <w:szCs w:val="18"/>
              </w:rPr>
              <w:t xml:space="preserve">3. </w:t>
            </w:r>
            <w:r w:rsidRPr="00D97E23">
              <w:rPr>
                <w:rFonts w:ascii="Tahoma" w:hAnsi="Tahoma" w:cs="Tahoma"/>
                <w:b/>
                <w:color w:val="FF6600"/>
                <w:sz w:val="18"/>
                <w:szCs w:val="18"/>
              </w:rPr>
              <w:t>Tercera categoría</w:t>
            </w:r>
            <w:r w:rsidRPr="00D97E23">
              <w:rPr>
                <w:rFonts w:ascii="Tahoma" w:hAnsi="Tahoma" w:cs="Tahoma"/>
                <w:sz w:val="18"/>
                <w:szCs w:val="18"/>
              </w:rPr>
              <w:t xml:space="preserve"> </w:t>
            </w:r>
            <w:r w:rsidRPr="00D97E23">
              <w:rPr>
                <w:rFonts w:ascii="Tahoma" w:hAnsi="Tahoma" w:cs="Tahoma"/>
                <w:sz w:val="18"/>
                <w:szCs w:val="18"/>
              </w:rPr>
              <w:sym w:font="Symbol" w:char="F0AE"/>
            </w:r>
            <w:r w:rsidRPr="00D97E23">
              <w:rPr>
                <w:rFonts w:ascii="Tahoma" w:hAnsi="Tahoma" w:cs="Tahoma"/>
                <w:sz w:val="18"/>
                <w:szCs w:val="18"/>
              </w:rPr>
              <w:t xml:space="preserve"> </w:t>
            </w:r>
            <w:r w:rsidRPr="00D97E23">
              <w:rPr>
                <w:rFonts w:ascii="Tahoma" w:hAnsi="Tahoma" w:cs="Tahoma"/>
                <w:i/>
                <w:sz w:val="18"/>
                <w:szCs w:val="18"/>
              </w:rPr>
              <w:t>(</w:t>
            </w:r>
            <w:r w:rsidRPr="00D97E23">
              <w:rPr>
                <w:rFonts w:ascii="Tahoma" w:hAnsi="Tahoma" w:cs="Tahoma"/>
                <w:b/>
                <w:i/>
                <w:color w:val="008080"/>
                <w:sz w:val="18"/>
                <w:szCs w:val="18"/>
              </w:rPr>
              <w:t>anastomosados</w:t>
            </w:r>
            <w:r w:rsidRPr="00D97E23">
              <w:rPr>
                <w:rFonts w:ascii="Tahoma" w:hAnsi="Tahoma" w:cs="Tahoma"/>
                <w:i/>
                <w:sz w:val="18"/>
                <w:szCs w:val="18"/>
              </w:rPr>
              <w:t>)</w:t>
            </w:r>
            <w:r w:rsidR="00042883" w:rsidRPr="00D97E23">
              <w:rPr>
                <w:rFonts w:ascii="Tahoma" w:hAnsi="Tahoma" w:cs="Tahoma"/>
                <w:i/>
                <w:sz w:val="18"/>
                <w:szCs w:val="18"/>
              </w:rPr>
              <w:t>:</w:t>
            </w:r>
            <w:r w:rsidR="00042883" w:rsidRPr="00D97E23">
              <w:rPr>
                <w:rFonts w:ascii="Tahoma" w:hAnsi="Tahoma" w:cs="Tahoma"/>
                <w:sz w:val="18"/>
                <w:szCs w:val="18"/>
              </w:rPr>
              <w:t xml:space="preserve"> </w:t>
            </w:r>
            <w:r w:rsidRPr="00D97E23">
              <w:rPr>
                <w:rFonts w:ascii="Tahoma" w:hAnsi="Tahoma" w:cs="Tahoma"/>
                <w:sz w:val="18"/>
                <w:szCs w:val="18"/>
              </w:rPr>
              <w:t>Canales que presentan láminas de agua separadas por barras emergentes efímeras (</w:t>
            </w:r>
            <w:r w:rsidRPr="00D97E23">
              <w:rPr>
                <w:rFonts w:ascii="Tahoma" w:hAnsi="Tahoma" w:cs="Tahoma"/>
                <w:b/>
                <w:sz w:val="18"/>
                <w:szCs w:val="18"/>
              </w:rPr>
              <w:t>médanos</w:t>
            </w:r>
            <w:r w:rsidRPr="00D97E23">
              <w:rPr>
                <w:rFonts w:ascii="Tahoma" w:hAnsi="Tahoma" w:cs="Tahoma"/>
                <w:sz w:val="18"/>
                <w:szCs w:val="18"/>
              </w:rPr>
              <w:t>)</w:t>
            </w:r>
          </w:p>
        </w:tc>
      </w:tr>
      <w:tr w:rsidR="006B05A0" w:rsidRPr="00D97E23" w14:paraId="17E10C0E" w14:textId="77777777" w:rsidTr="00D97E23">
        <w:trPr>
          <w:cantSplit/>
          <w:trHeight w:val="2601"/>
        </w:trPr>
        <w:tc>
          <w:tcPr>
            <w:tcW w:w="3096" w:type="dxa"/>
            <w:shd w:val="clear" w:color="auto" w:fill="auto"/>
            <w:vAlign w:val="center"/>
          </w:tcPr>
          <w:p w14:paraId="51C740ED" w14:textId="77777777" w:rsidR="006B05A0" w:rsidRPr="00D97E23" w:rsidRDefault="006B05A0" w:rsidP="00D97E23">
            <w:pPr>
              <w:jc w:val="center"/>
              <w:rPr>
                <w:rFonts w:ascii="Tahoma" w:hAnsi="Tahoma" w:cs="Tahoma"/>
                <w:sz w:val="18"/>
                <w:szCs w:val="18"/>
                <w:lang w:val="es-ES_tradnl"/>
              </w:rPr>
            </w:pPr>
          </w:p>
          <w:p w14:paraId="6412ABDF" w14:textId="77777777" w:rsidR="006B05A0" w:rsidRPr="00D97E23" w:rsidRDefault="00915719" w:rsidP="00D97E23">
            <w:pPr>
              <w:jc w:val="center"/>
              <w:rPr>
                <w:rFonts w:ascii="Tahoma" w:hAnsi="Tahoma" w:cs="Tahoma"/>
                <w:sz w:val="18"/>
                <w:szCs w:val="18"/>
                <w:lang w:val="es-ES_tradnl"/>
              </w:rPr>
            </w:pPr>
            <w:r w:rsidRPr="00D97E23">
              <w:rPr>
                <w:rFonts w:ascii="Tahoma" w:hAnsi="Tahoma" w:cs="Tahoma"/>
                <w:noProof/>
                <w:sz w:val="18"/>
                <w:szCs w:val="18"/>
                <w:lang w:val="es-ES_tradnl"/>
              </w:rPr>
              <mc:AlternateContent>
                <mc:Choice Requires="wpg">
                  <w:drawing>
                    <wp:inline distT="0" distB="0" distL="0" distR="0" wp14:anchorId="3BE7A223" wp14:editId="4043EE49">
                      <wp:extent cx="1115695" cy="1347470"/>
                      <wp:effectExtent l="16510" t="17145" r="20320" b="16510"/>
                      <wp:docPr id="88" name="Group 85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115695" cy="1347470"/>
                                <a:chOff x="8008" y="3292"/>
                                <a:chExt cx="2675" cy="2906"/>
                              </a:xfrm>
                            </wpg:grpSpPr>
                            <wps:wsp>
                              <wps:cNvPr id="89" name="Freeform 854"/>
                              <wps:cNvSpPr>
                                <a:spLocks noChangeAspect="1"/>
                              </wps:cNvSpPr>
                              <wps:spPr bwMode="auto">
                                <a:xfrm>
                                  <a:off x="8008" y="3294"/>
                                  <a:ext cx="1423" cy="2668"/>
                                </a:xfrm>
                                <a:custGeom>
                                  <a:avLst/>
                                  <a:gdLst>
                                    <a:gd name="T0" fmla="*/ 576 w 1423"/>
                                    <a:gd name="T1" fmla="*/ 2668 h 2668"/>
                                    <a:gd name="T2" fmla="*/ 85 w 1423"/>
                                    <a:gd name="T3" fmla="*/ 1738 h 2668"/>
                                    <a:gd name="T4" fmla="*/ 1084 w 1423"/>
                                    <a:gd name="T5" fmla="*/ 1185 h 2668"/>
                                    <a:gd name="T6" fmla="*/ 1021 w 1423"/>
                                    <a:gd name="T7" fmla="*/ 508 h 2668"/>
                                    <a:gd name="T8" fmla="*/ 1423 w 1423"/>
                                    <a:gd name="T9" fmla="*/ 0 h 2668"/>
                                  </a:gdLst>
                                  <a:ahLst/>
                                  <a:cxnLst>
                                    <a:cxn ang="0">
                                      <a:pos x="T0" y="T1"/>
                                    </a:cxn>
                                    <a:cxn ang="0">
                                      <a:pos x="T2" y="T3"/>
                                    </a:cxn>
                                    <a:cxn ang="0">
                                      <a:pos x="T4" y="T5"/>
                                    </a:cxn>
                                    <a:cxn ang="0">
                                      <a:pos x="T6" y="T7"/>
                                    </a:cxn>
                                    <a:cxn ang="0">
                                      <a:pos x="T8" y="T9"/>
                                    </a:cxn>
                                  </a:cxnLst>
                                  <a:rect l="0" t="0" r="r" b="b"/>
                                  <a:pathLst>
                                    <a:path w="1423" h="2668">
                                      <a:moveTo>
                                        <a:pt x="576" y="2668"/>
                                      </a:moveTo>
                                      <a:cubicBezTo>
                                        <a:pt x="498" y="2513"/>
                                        <a:pt x="0" y="1985"/>
                                        <a:pt x="85" y="1738"/>
                                      </a:cubicBezTo>
                                      <a:cubicBezTo>
                                        <a:pt x="170" y="1491"/>
                                        <a:pt x="928" y="1390"/>
                                        <a:pt x="1084" y="1185"/>
                                      </a:cubicBezTo>
                                      <a:cubicBezTo>
                                        <a:pt x="1240" y="980"/>
                                        <a:pt x="965" y="706"/>
                                        <a:pt x="1021" y="508"/>
                                      </a:cubicBezTo>
                                      <a:cubicBezTo>
                                        <a:pt x="1077" y="310"/>
                                        <a:pt x="1339" y="106"/>
                                        <a:pt x="1423" y="0"/>
                                      </a:cubicBezTo>
                                    </a:path>
                                  </a:pathLst>
                                </a:custGeom>
                                <a:noFill/>
                                <a:ln w="28575" cap="flat" cmpd="sng">
                                  <a:solidFill>
                                    <a:srgbClr val="808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 name="Freeform 855"/>
                              <wps:cNvSpPr>
                                <a:spLocks noChangeAspect="1"/>
                              </wps:cNvSpPr>
                              <wps:spPr bwMode="auto">
                                <a:xfrm>
                                  <a:off x="9268" y="3720"/>
                                  <a:ext cx="1415" cy="2478"/>
                                </a:xfrm>
                                <a:custGeom>
                                  <a:avLst/>
                                  <a:gdLst>
                                    <a:gd name="T0" fmla="*/ 568 w 1415"/>
                                    <a:gd name="T1" fmla="*/ 2478 h 2478"/>
                                    <a:gd name="T2" fmla="*/ 74 w 1415"/>
                                    <a:gd name="T3" fmla="*/ 1711 h 2478"/>
                                    <a:gd name="T4" fmla="*/ 1012 w 1415"/>
                                    <a:gd name="T5" fmla="*/ 1228 h 2478"/>
                                    <a:gd name="T6" fmla="*/ 949 w 1415"/>
                                    <a:gd name="T7" fmla="*/ 487 h 2478"/>
                                    <a:gd name="T8" fmla="*/ 1415 w 1415"/>
                                    <a:gd name="T9" fmla="*/ 0 h 2478"/>
                                  </a:gdLst>
                                  <a:ahLst/>
                                  <a:cxnLst>
                                    <a:cxn ang="0">
                                      <a:pos x="T0" y="T1"/>
                                    </a:cxn>
                                    <a:cxn ang="0">
                                      <a:pos x="T2" y="T3"/>
                                    </a:cxn>
                                    <a:cxn ang="0">
                                      <a:pos x="T4" y="T5"/>
                                    </a:cxn>
                                    <a:cxn ang="0">
                                      <a:pos x="T6" y="T7"/>
                                    </a:cxn>
                                    <a:cxn ang="0">
                                      <a:pos x="T8" y="T9"/>
                                    </a:cxn>
                                  </a:cxnLst>
                                  <a:rect l="0" t="0" r="r" b="b"/>
                                  <a:pathLst>
                                    <a:path w="1415" h="2478">
                                      <a:moveTo>
                                        <a:pt x="568" y="2478"/>
                                      </a:moveTo>
                                      <a:cubicBezTo>
                                        <a:pt x="486" y="2347"/>
                                        <a:pt x="0" y="1919"/>
                                        <a:pt x="74" y="1711"/>
                                      </a:cubicBezTo>
                                      <a:cubicBezTo>
                                        <a:pt x="148" y="1503"/>
                                        <a:pt x="866" y="1432"/>
                                        <a:pt x="1012" y="1228"/>
                                      </a:cubicBezTo>
                                      <a:cubicBezTo>
                                        <a:pt x="1158" y="1024"/>
                                        <a:pt x="882" y="692"/>
                                        <a:pt x="949" y="487"/>
                                      </a:cubicBezTo>
                                      <a:cubicBezTo>
                                        <a:pt x="1016" y="282"/>
                                        <a:pt x="1318" y="101"/>
                                        <a:pt x="1415" y="0"/>
                                      </a:cubicBezTo>
                                    </a:path>
                                  </a:pathLst>
                                </a:custGeom>
                                <a:noFill/>
                                <a:ln w="28575" cap="flat" cmpd="sng">
                                  <a:solidFill>
                                    <a:srgbClr val="808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1" name="Freeform 856"/>
                              <wps:cNvSpPr>
                                <a:spLocks noChangeAspect="1"/>
                              </wps:cNvSpPr>
                              <wps:spPr bwMode="auto">
                                <a:xfrm>
                                  <a:off x="8647" y="3292"/>
                                  <a:ext cx="1656" cy="2623"/>
                                </a:xfrm>
                                <a:custGeom>
                                  <a:avLst/>
                                  <a:gdLst>
                                    <a:gd name="T0" fmla="*/ 1656 w 1656"/>
                                    <a:gd name="T1" fmla="*/ 0 h 2623"/>
                                    <a:gd name="T2" fmla="*/ 1176 w 1656"/>
                                    <a:gd name="T3" fmla="*/ 330 h 2623"/>
                                    <a:gd name="T4" fmla="*/ 891 w 1656"/>
                                    <a:gd name="T5" fmla="*/ 780 h 2623"/>
                                    <a:gd name="T6" fmla="*/ 1191 w 1656"/>
                                    <a:gd name="T7" fmla="*/ 1380 h 2623"/>
                                    <a:gd name="T8" fmla="*/ 170 w 1656"/>
                                    <a:gd name="T9" fmla="*/ 1819 h 2623"/>
                                    <a:gd name="T10" fmla="*/ 170 w 1656"/>
                                    <a:gd name="T11" fmla="*/ 2221 h 2623"/>
                                    <a:gd name="T12" fmla="*/ 488 w 1656"/>
                                    <a:gd name="T13" fmla="*/ 2623 h 2623"/>
                                  </a:gdLst>
                                  <a:ahLst/>
                                  <a:cxnLst>
                                    <a:cxn ang="0">
                                      <a:pos x="T0" y="T1"/>
                                    </a:cxn>
                                    <a:cxn ang="0">
                                      <a:pos x="T2" y="T3"/>
                                    </a:cxn>
                                    <a:cxn ang="0">
                                      <a:pos x="T4" y="T5"/>
                                    </a:cxn>
                                    <a:cxn ang="0">
                                      <a:pos x="T6" y="T7"/>
                                    </a:cxn>
                                    <a:cxn ang="0">
                                      <a:pos x="T8" y="T9"/>
                                    </a:cxn>
                                    <a:cxn ang="0">
                                      <a:pos x="T10" y="T11"/>
                                    </a:cxn>
                                    <a:cxn ang="0">
                                      <a:pos x="T12" y="T13"/>
                                    </a:cxn>
                                  </a:cxnLst>
                                  <a:rect l="0" t="0" r="r" b="b"/>
                                  <a:pathLst>
                                    <a:path w="1656" h="2623">
                                      <a:moveTo>
                                        <a:pt x="1656" y="0"/>
                                      </a:moveTo>
                                      <a:cubicBezTo>
                                        <a:pt x="1576" y="52"/>
                                        <a:pt x="1303" y="200"/>
                                        <a:pt x="1176" y="330"/>
                                      </a:cubicBezTo>
                                      <a:cubicBezTo>
                                        <a:pt x="1049" y="460"/>
                                        <a:pt x="888" y="605"/>
                                        <a:pt x="891" y="780"/>
                                      </a:cubicBezTo>
                                      <a:cubicBezTo>
                                        <a:pt x="894" y="955"/>
                                        <a:pt x="1311" y="1207"/>
                                        <a:pt x="1191" y="1380"/>
                                      </a:cubicBezTo>
                                      <a:cubicBezTo>
                                        <a:pt x="1071" y="1553"/>
                                        <a:pt x="340" y="1679"/>
                                        <a:pt x="170" y="1819"/>
                                      </a:cubicBezTo>
                                      <a:cubicBezTo>
                                        <a:pt x="0" y="1959"/>
                                        <a:pt x="117" y="2087"/>
                                        <a:pt x="170" y="2221"/>
                                      </a:cubicBezTo>
                                      <a:cubicBezTo>
                                        <a:pt x="223" y="2355"/>
                                        <a:pt x="422" y="2539"/>
                                        <a:pt x="488" y="2623"/>
                                      </a:cubicBezTo>
                                    </a:path>
                                  </a:pathLst>
                                </a:custGeom>
                                <a:noFill/>
                                <a:ln w="28575" cap="flat" cmpd="sng">
                                  <a:solidFill>
                                    <a:srgbClr val="00FFFF"/>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 name="AutoShape 857"/>
                              <wps:cNvSpPr>
                                <a:spLocks noChangeAspect="1" noChangeArrowheads="1"/>
                              </wps:cNvSpPr>
                              <wps:spPr bwMode="auto">
                                <a:xfrm>
                                  <a:off x="8256" y="4865"/>
                                  <a:ext cx="375" cy="522"/>
                                </a:xfrm>
                                <a:prstGeom prst="curvedRightArrow">
                                  <a:avLst>
                                    <a:gd name="adj1" fmla="val 27840"/>
                                    <a:gd name="adj2" fmla="val 55680"/>
                                    <a:gd name="adj3" fmla="val 33333"/>
                                  </a:avLst>
                                </a:prstGeom>
                                <a:solidFill>
                                  <a:srgbClr val="FF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 name="Freeform 858"/>
                              <wps:cNvSpPr>
                                <a:spLocks noChangeAspect="1"/>
                              </wps:cNvSpPr>
                              <wps:spPr bwMode="auto">
                                <a:xfrm>
                                  <a:off x="9054" y="5225"/>
                                  <a:ext cx="357" cy="570"/>
                                </a:xfrm>
                                <a:custGeom>
                                  <a:avLst/>
                                  <a:gdLst>
                                    <a:gd name="T0" fmla="*/ 357 w 357"/>
                                    <a:gd name="T1" fmla="*/ 42 h 570"/>
                                    <a:gd name="T2" fmla="*/ 170 w 357"/>
                                    <a:gd name="T3" fmla="*/ 29 h 570"/>
                                    <a:gd name="T4" fmla="*/ 18 w 357"/>
                                    <a:gd name="T5" fmla="*/ 190 h 570"/>
                                    <a:gd name="T6" fmla="*/ 65 w 357"/>
                                    <a:gd name="T7" fmla="*/ 404 h 570"/>
                                    <a:gd name="T8" fmla="*/ 272 w 357"/>
                                    <a:gd name="T9" fmla="*/ 550 h 570"/>
                                    <a:gd name="T10" fmla="*/ 185 w 357"/>
                                    <a:gd name="T11" fmla="*/ 284 h 570"/>
                                    <a:gd name="T12" fmla="*/ 357 w 357"/>
                                    <a:gd name="T13" fmla="*/ 42 h 570"/>
                                  </a:gdLst>
                                  <a:ahLst/>
                                  <a:cxnLst>
                                    <a:cxn ang="0">
                                      <a:pos x="T0" y="T1"/>
                                    </a:cxn>
                                    <a:cxn ang="0">
                                      <a:pos x="T2" y="T3"/>
                                    </a:cxn>
                                    <a:cxn ang="0">
                                      <a:pos x="T4" y="T5"/>
                                    </a:cxn>
                                    <a:cxn ang="0">
                                      <a:pos x="T6" y="T7"/>
                                    </a:cxn>
                                    <a:cxn ang="0">
                                      <a:pos x="T8" y="T9"/>
                                    </a:cxn>
                                    <a:cxn ang="0">
                                      <a:pos x="T10" y="T11"/>
                                    </a:cxn>
                                    <a:cxn ang="0">
                                      <a:pos x="T12" y="T13"/>
                                    </a:cxn>
                                  </a:cxnLst>
                                  <a:rect l="0" t="0" r="r" b="b"/>
                                  <a:pathLst>
                                    <a:path w="357" h="570">
                                      <a:moveTo>
                                        <a:pt x="357" y="42"/>
                                      </a:moveTo>
                                      <a:cubicBezTo>
                                        <a:pt x="355" y="0"/>
                                        <a:pt x="226" y="4"/>
                                        <a:pt x="170" y="29"/>
                                      </a:cubicBezTo>
                                      <a:cubicBezTo>
                                        <a:pt x="114" y="54"/>
                                        <a:pt x="36" y="128"/>
                                        <a:pt x="18" y="190"/>
                                      </a:cubicBezTo>
                                      <a:cubicBezTo>
                                        <a:pt x="0" y="252"/>
                                        <a:pt x="23" y="344"/>
                                        <a:pt x="65" y="404"/>
                                      </a:cubicBezTo>
                                      <a:cubicBezTo>
                                        <a:pt x="107" y="464"/>
                                        <a:pt x="252" y="570"/>
                                        <a:pt x="272" y="550"/>
                                      </a:cubicBezTo>
                                      <a:cubicBezTo>
                                        <a:pt x="292" y="530"/>
                                        <a:pt x="171" y="369"/>
                                        <a:pt x="185" y="284"/>
                                      </a:cubicBezTo>
                                      <a:cubicBezTo>
                                        <a:pt x="199" y="199"/>
                                        <a:pt x="321" y="92"/>
                                        <a:pt x="357" y="42"/>
                                      </a:cubicBezTo>
                                      <a:close/>
                                    </a:path>
                                  </a:pathLst>
                                </a:custGeom>
                                <a:solidFill>
                                  <a:srgbClr val="FFFF00"/>
                                </a:solidFill>
                                <a:ln w="9525" cap="flat" cmpd="sng">
                                  <a:solidFill>
                                    <a:srgbClr val="FFFF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 name="AutoShape 859"/>
                              <wps:cNvSpPr>
                                <a:spLocks noChangeAspect="1" noChangeArrowheads="1"/>
                              </wps:cNvSpPr>
                              <wps:spPr bwMode="auto">
                                <a:xfrm>
                                  <a:off x="9087" y="3665"/>
                                  <a:ext cx="202" cy="481"/>
                                </a:xfrm>
                                <a:prstGeom prst="curvedRightArrow">
                                  <a:avLst>
                                    <a:gd name="adj1" fmla="val 47624"/>
                                    <a:gd name="adj2" fmla="val 95248"/>
                                    <a:gd name="adj3" fmla="val 33333"/>
                                  </a:avLst>
                                </a:prstGeom>
                                <a:solidFill>
                                  <a:srgbClr val="FF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 name="Freeform 860"/>
                              <wps:cNvSpPr>
                                <a:spLocks noChangeAspect="1"/>
                              </wps:cNvSpPr>
                              <wps:spPr bwMode="auto">
                                <a:xfrm>
                                  <a:off x="9909" y="3785"/>
                                  <a:ext cx="557" cy="561"/>
                                </a:xfrm>
                                <a:custGeom>
                                  <a:avLst/>
                                  <a:gdLst>
                                    <a:gd name="T0" fmla="*/ 557 w 557"/>
                                    <a:gd name="T1" fmla="*/ 30 h 561"/>
                                    <a:gd name="T2" fmla="*/ 302 w 557"/>
                                    <a:gd name="T3" fmla="*/ 60 h 561"/>
                                    <a:gd name="T4" fmla="*/ 77 w 557"/>
                                    <a:gd name="T5" fmla="*/ 210 h 561"/>
                                    <a:gd name="T6" fmla="*/ 20 w 557"/>
                                    <a:gd name="T7" fmla="*/ 427 h 561"/>
                                    <a:gd name="T8" fmla="*/ 197 w 557"/>
                                    <a:gd name="T9" fmla="*/ 555 h 561"/>
                                    <a:gd name="T10" fmla="*/ 212 w 557"/>
                                    <a:gd name="T11" fmla="*/ 390 h 561"/>
                                    <a:gd name="T12" fmla="*/ 302 w 557"/>
                                    <a:gd name="T13" fmla="*/ 240 h 561"/>
                                    <a:gd name="T14" fmla="*/ 557 w 557"/>
                                    <a:gd name="T15" fmla="*/ 30 h 56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57" h="561">
                                      <a:moveTo>
                                        <a:pt x="557" y="30"/>
                                      </a:moveTo>
                                      <a:cubicBezTo>
                                        <a:pt x="557" y="0"/>
                                        <a:pt x="382" y="30"/>
                                        <a:pt x="302" y="60"/>
                                      </a:cubicBezTo>
                                      <a:cubicBezTo>
                                        <a:pt x="222" y="90"/>
                                        <a:pt x="124" y="149"/>
                                        <a:pt x="77" y="210"/>
                                      </a:cubicBezTo>
                                      <a:cubicBezTo>
                                        <a:pt x="30" y="271"/>
                                        <a:pt x="0" y="370"/>
                                        <a:pt x="20" y="427"/>
                                      </a:cubicBezTo>
                                      <a:cubicBezTo>
                                        <a:pt x="40" y="484"/>
                                        <a:pt x="165" y="561"/>
                                        <a:pt x="197" y="555"/>
                                      </a:cubicBezTo>
                                      <a:cubicBezTo>
                                        <a:pt x="229" y="549"/>
                                        <a:pt x="195" y="442"/>
                                        <a:pt x="212" y="390"/>
                                      </a:cubicBezTo>
                                      <a:cubicBezTo>
                                        <a:pt x="229" y="338"/>
                                        <a:pt x="245" y="300"/>
                                        <a:pt x="302" y="240"/>
                                      </a:cubicBezTo>
                                      <a:cubicBezTo>
                                        <a:pt x="359" y="180"/>
                                        <a:pt x="504" y="74"/>
                                        <a:pt x="557" y="30"/>
                                      </a:cubicBezTo>
                                      <a:close/>
                                    </a:path>
                                  </a:pathLst>
                                </a:custGeom>
                                <a:solidFill>
                                  <a:srgbClr val="FFFF00"/>
                                </a:solidFill>
                                <a:ln w="9525" cap="flat" cmpd="sng">
                                  <a:solidFill>
                                    <a:srgbClr val="FFFF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 name="AutoShape 861"/>
                              <wps:cNvSpPr>
                                <a:spLocks noChangeAspect="1" noChangeArrowheads="1"/>
                              </wps:cNvSpPr>
                              <wps:spPr bwMode="auto">
                                <a:xfrm>
                                  <a:off x="9939" y="4537"/>
                                  <a:ext cx="284" cy="521"/>
                                </a:xfrm>
                                <a:prstGeom prst="curvedLeftArrow">
                                  <a:avLst>
                                    <a:gd name="adj1" fmla="val 36690"/>
                                    <a:gd name="adj2" fmla="val 73380"/>
                                    <a:gd name="adj3" fmla="val 33333"/>
                                  </a:avLst>
                                </a:prstGeom>
                                <a:solidFill>
                                  <a:srgbClr val="FF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 name="Freeform 862"/>
                              <wps:cNvSpPr>
                                <a:spLocks noChangeAspect="1"/>
                              </wps:cNvSpPr>
                              <wps:spPr bwMode="auto">
                                <a:xfrm>
                                  <a:off x="9003" y="4202"/>
                                  <a:ext cx="392" cy="483"/>
                                </a:xfrm>
                                <a:custGeom>
                                  <a:avLst/>
                                  <a:gdLst>
                                    <a:gd name="T0" fmla="*/ 355 w 392"/>
                                    <a:gd name="T1" fmla="*/ 20 h 483"/>
                                    <a:gd name="T2" fmla="*/ 205 w 392"/>
                                    <a:gd name="T3" fmla="*/ 80 h 483"/>
                                    <a:gd name="T4" fmla="*/ 190 w 392"/>
                                    <a:gd name="T5" fmla="*/ 275 h 483"/>
                                    <a:gd name="T6" fmla="*/ 25 w 392"/>
                                    <a:gd name="T7" fmla="*/ 410 h 483"/>
                                    <a:gd name="T8" fmla="*/ 40 w 392"/>
                                    <a:gd name="T9" fmla="*/ 470 h 483"/>
                                    <a:gd name="T10" fmla="*/ 220 w 392"/>
                                    <a:gd name="T11" fmla="*/ 440 h 483"/>
                                    <a:gd name="T12" fmla="*/ 370 w 392"/>
                                    <a:gd name="T13" fmla="*/ 215 h 483"/>
                                    <a:gd name="T14" fmla="*/ 355 w 392"/>
                                    <a:gd name="T15" fmla="*/ 20 h 48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2" h="483">
                                      <a:moveTo>
                                        <a:pt x="355" y="20"/>
                                      </a:moveTo>
                                      <a:cubicBezTo>
                                        <a:pt x="315" y="0"/>
                                        <a:pt x="232" y="38"/>
                                        <a:pt x="205" y="80"/>
                                      </a:cubicBezTo>
                                      <a:cubicBezTo>
                                        <a:pt x="178" y="122"/>
                                        <a:pt x="220" y="220"/>
                                        <a:pt x="190" y="275"/>
                                      </a:cubicBezTo>
                                      <a:cubicBezTo>
                                        <a:pt x="160" y="330"/>
                                        <a:pt x="50" y="378"/>
                                        <a:pt x="25" y="410"/>
                                      </a:cubicBezTo>
                                      <a:cubicBezTo>
                                        <a:pt x="0" y="442"/>
                                        <a:pt x="8" y="465"/>
                                        <a:pt x="40" y="470"/>
                                      </a:cubicBezTo>
                                      <a:cubicBezTo>
                                        <a:pt x="72" y="475"/>
                                        <a:pt x="165" y="483"/>
                                        <a:pt x="220" y="440"/>
                                      </a:cubicBezTo>
                                      <a:cubicBezTo>
                                        <a:pt x="275" y="397"/>
                                        <a:pt x="348" y="285"/>
                                        <a:pt x="370" y="215"/>
                                      </a:cubicBezTo>
                                      <a:cubicBezTo>
                                        <a:pt x="392" y="145"/>
                                        <a:pt x="358" y="61"/>
                                        <a:pt x="355" y="20"/>
                                      </a:cubicBezTo>
                                      <a:close/>
                                    </a:path>
                                  </a:pathLst>
                                </a:custGeom>
                                <a:solidFill>
                                  <a:srgbClr val="FFFF00"/>
                                </a:solidFill>
                                <a:ln w="9525" cap="flat" cmpd="sng">
                                  <a:solidFill>
                                    <a:srgbClr val="FFFF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inline>
                  </w:drawing>
                </mc:Choice>
                <mc:Fallback>
                  <w:pict>
                    <v:group w14:anchorId="24484801" id="Group 853" o:spid="_x0000_s1026" style="width:87.85pt;height:106.1pt;mso-position-horizontal-relative:char;mso-position-vertical-relative:line" coordorigin="8008,3292" coordsize="2675,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">
                      <o:lock v:ext="edit" aspectratio="t"/>
                      <v:shape id="Freeform 854" o:spid="_x0000_s1027" style="position:absolute;left:8008;top:3294;width:1423;height:2668;visibility:visible;mso-wrap-style:square;v-text-anchor:top" coordsize="1423,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" path="m576,2668c498,2513,,1985,85,1738v85,-247,843,-348,999,-553c1240,980,965,706,1021,508,1077,310,1339,106,1423,e" filled="f" strokecolor="olive" strokeweight="2.25pt">
                        <v:path arrowok="t" o:connecttype="custom" o:connectlocs="576,2668;85,1738;1084,1185;1021,508;1423,0" o:connectangles="0,0,0,0,0"/>
                        <o:lock v:ext="edit" aspectratio="t"/>
                      </v:shape>
                      <v:shape id="Freeform 855" o:spid="_x0000_s1028" style="position:absolute;left:9268;top:3720;width:1415;height:2478;visibility:visible;mso-wrap-style:square;v-text-anchor:top" coordsize="1415,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" path="m568,2478c486,2347,,1919,74,1711v74,-208,792,-279,938,-483c1158,1024,882,692,949,487,1016,282,1318,101,1415,e" filled="f" strokecolor="olive" strokeweight="2.25pt">
                        <v:path arrowok="t" o:connecttype="custom" o:connectlocs="568,2478;74,1711;1012,1228;949,487;1415,0" o:connectangles="0,0,0,0,0"/>
                        <o:lock v:ext="edit" aspectratio="t"/>
                      </v:shape>
                      <v:shape id="Freeform 856" o:spid="_x0000_s1029" style="position:absolute;left:8647;top:3292;width:1656;height:2623;visibility:visible;mso-wrap-style:square;v-text-anchor:top" coordsize="1656,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" path="m1656,v-80,52,-353,200,-480,330c1049,460,888,605,891,780v3,175,420,427,300,600c1071,1553,340,1679,170,1819v-170,140,-53,268,,402c223,2355,422,2539,488,2623e" filled="f" strokecolor="aqua" strokeweight="2.25pt">
                        <v:stroke endarrow="block"/>
                        <v:path arrowok="t" o:connecttype="custom" o:connectlocs="1656,0;1176,330;891,780;1191,1380;170,1819;170,2221;488,2623" o:connectangles="0,0,0,0,0,0,0"/>
                        <o:lock v:ext="edit" aspectratio="t"/>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857" o:spid="_x0000_s1030" type="#_x0000_t102" style="position:absolute;left:8256;top:4865;width:375;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" fillcolor="red">
                        <o:lock v:ext="edit" aspectratio="t"/>
                      </v:shape>
                      <v:shape id="Freeform 858" o:spid="_x0000_s1031" style="position:absolute;left:9054;top:5225;width:357;height:570;visibility:visible;mso-wrap-style:square;v-text-anchor:top" coordsize="35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" path="m357,42c355,,226,4,170,29,114,54,36,128,18,190,,252,23,344,65,404v42,60,187,166,207,146c292,530,171,369,185,284,199,199,321,92,357,42xe" fillcolor="yellow" strokecolor="yellow">
                        <v:path arrowok="t" o:connecttype="custom" o:connectlocs="357,42;170,29;18,190;65,404;272,550;185,284;357,42" o:connectangles="0,0,0,0,0,0,0"/>
                        <o:lock v:ext="edit" aspectratio="t"/>
                      </v:shape>
                      <v:shape id="AutoShape 859" o:spid="_x0000_s1032" type="#_x0000_t102" style="position:absolute;left:9087;top:3665;width:202;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" fillcolor="red">
                        <o:lock v:ext="edit" aspectratio="t"/>
                      </v:shape>
                      <v:shape id="Freeform 860" o:spid="_x0000_s1033" style="position:absolute;left:9909;top:3785;width:557;height:561;visibility:visible;mso-wrap-style:square;v-text-anchor:top" coordsize="55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" path="m557,30c557,,382,30,302,60,222,90,124,149,77,210,30,271,,370,20,427v20,57,145,134,177,128c229,549,195,442,212,390v17,-52,33,-90,90,-150c359,180,504,74,557,30xe" fillcolor="yellow" strokecolor="yellow">
                        <v:path arrowok="t" o:connecttype="custom" o:connectlocs="557,30;302,60;77,210;20,427;197,555;212,390;302,240;557,30" o:connectangles="0,0,0,0,0,0,0,0"/>
                        <o:lock v:ext="edit" aspectratio="t"/>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861" o:spid="_x0000_s1034" type="#_x0000_t103" style="position:absolute;left:9939;top:4537;width:284;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" fillcolor="red">
                        <o:lock v:ext="edit" aspectratio="t"/>
                      </v:shape>
                      <v:shape id="Freeform 862" o:spid="_x0000_s1035" style="position:absolute;left:9003;top:4202;width:392;height:483;visibility:visible;mso-wrap-style:square;v-text-anchor:top" coordsize="39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" path="m355,20c315,,232,38,205,80v-27,42,15,140,-15,195c160,330,50,378,25,410,,442,8,465,40,470v32,5,125,13,180,-30c275,397,348,285,370,215,392,145,358,61,355,20xe" fillcolor="yellow" strokecolor="yellow">
                        <v:path arrowok="t" o:connecttype="custom" o:connectlocs="355,20;205,80;190,275;25,410;40,470;220,440;370,215;355,20" o:connectangles="0,0,0,0,0,0,0,0"/>
                        <o:lock v:ext="edit" aspectratio="t"/>
                      </v:shape>
                      <w10:anchorlock/>
                    </v:group>
                  </w:pict>
                </mc:Fallback>
              </mc:AlternateContent>
            </w:r>
          </w:p>
        </w:tc>
        <w:tc>
          <w:tcPr>
            <w:tcW w:w="5624" w:type="dxa"/>
            <w:shd w:val="clear" w:color="auto" w:fill="auto"/>
            <w:vAlign w:val="center"/>
          </w:tcPr>
          <w:p w14:paraId="3B5879CE" w14:textId="77777777" w:rsidR="00C56956" w:rsidRPr="00D97E23" w:rsidRDefault="00C56956" w:rsidP="00D97E23">
            <w:pPr>
              <w:ind w:right="-1"/>
              <w:jc w:val="both"/>
              <w:rPr>
                <w:rFonts w:ascii="Tahoma" w:hAnsi="Tahoma" w:cs="Tahoma"/>
                <w:b/>
                <w:sz w:val="18"/>
                <w:szCs w:val="18"/>
              </w:rPr>
            </w:pPr>
            <w:r w:rsidRPr="00D97E23">
              <w:rPr>
                <w:rFonts w:ascii="Tahoma" w:hAnsi="Tahoma" w:cs="Tahoma"/>
                <w:b/>
                <w:color w:val="FF00FF"/>
                <w:sz w:val="18"/>
                <w:szCs w:val="18"/>
              </w:rPr>
              <w:t xml:space="preserve">Corrientes fluviales </w:t>
            </w:r>
            <w:proofErr w:type="spellStart"/>
            <w:r w:rsidRPr="00D97E23">
              <w:rPr>
                <w:rFonts w:ascii="Tahoma" w:hAnsi="Tahoma" w:cs="Tahoma"/>
                <w:b/>
                <w:color w:val="FF00FF"/>
                <w:sz w:val="18"/>
                <w:szCs w:val="18"/>
              </w:rPr>
              <w:t>meandriformes</w:t>
            </w:r>
            <w:proofErr w:type="spellEnd"/>
          </w:p>
          <w:p w14:paraId="4C45ADF9" w14:textId="77777777" w:rsidR="00C56956" w:rsidRPr="00D97E23" w:rsidRDefault="00C56956" w:rsidP="00D97E23">
            <w:pPr>
              <w:ind w:right="-1"/>
              <w:jc w:val="both"/>
              <w:rPr>
                <w:rFonts w:ascii="Tahoma" w:hAnsi="Tahoma" w:cs="Tahoma"/>
                <w:sz w:val="18"/>
                <w:szCs w:val="18"/>
              </w:rPr>
            </w:pPr>
          </w:p>
          <w:p w14:paraId="28301701" w14:textId="77777777" w:rsidR="00C56956" w:rsidRPr="00D97E23" w:rsidRDefault="00C56956" w:rsidP="00D97E23">
            <w:pPr>
              <w:numPr>
                <w:ilvl w:val="0"/>
                <w:numId w:val="9"/>
              </w:numPr>
              <w:tabs>
                <w:tab w:val="clear" w:pos="720"/>
                <w:tab w:val="num" w:pos="448"/>
              </w:tabs>
              <w:ind w:left="448" w:right="-1" w:hanging="283"/>
              <w:jc w:val="both"/>
              <w:rPr>
                <w:rFonts w:ascii="Tahoma" w:hAnsi="Tahoma" w:cs="Tahoma"/>
                <w:b/>
                <w:sz w:val="18"/>
                <w:szCs w:val="18"/>
              </w:rPr>
            </w:pPr>
            <w:r w:rsidRPr="00D97E23">
              <w:rPr>
                <w:rFonts w:ascii="Tahoma" w:hAnsi="Tahoma" w:cs="Tahoma"/>
                <w:b/>
                <w:sz w:val="18"/>
                <w:szCs w:val="18"/>
              </w:rPr>
              <w:t>Ca</w:t>
            </w:r>
            <w:r w:rsidR="005A5155" w:rsidRPr="00D97E23">
              <w:rPr>
                <w:rFonts w:ascii="Tahoma" w:hAnsi="Tahoma" w:cs="Tahoma"/>
                <w:b/>
                <w:sz w:val="18"/>
                <w:szCs w:val="18"/>
              </w:rPr>
              <w:t>uce</w:t>
            </w:r>
            <w:r w:rsidRPr="00D97E23">
              <w:rPr>
                <w:rFonts w:ascii="Tahoma" w:hAnsi="Tahoma" w:cs="Tahoma"/>
                <w:b/>
                <w:sz w:val="18"/>
                <w:szCs w:val="18"/>
              </w:rPr>
              <w:t xml:space="preserve"> único</w:t>
            </w:r>
          </w:p>
          <w:p w14:paraId="57EF4A44" w14:textId="77777777" w:rsidR="00C56956" w:rsidRPr="00D97E23" w:rsidRDefault="00C56956" w:rsidP="00D97E23">
            <w:pPr>
              <w:numPr>
                <w:ilvl w:val="0"/>
                <w:numId w:val="9"/>
              </w:numPr>
              <w:tabs>
                <w:tab w:val="clear" w:pos="720"/>
                <w:tab w:val="num" w:pos="448"/>
              </w:tabs>
              <w:ind w:left="448" w:right="-1" w:hanging="283"/>
              <w:jc w:val="both"/>
              <w:rPr>
                <w:rFonts w:ascii="Tahoma" w:hAnsi="Tahoma" w:cs="Tahoma"/>
                <w:sz w:val="18"/>
                <w:szCs w:val="18"/>
              </w:rPr>
            </w:pPr>
            <w:r w:rsidRPr="00D97E23">
              <w:rPr>
                <w:rFonts w:ascii="Tahoma" w:hAnsi="Tahoma" w:cs="Tahoma"/>
                <w:sz w:val="18"/>
                <w:szCs w:val="18"/>
              </w:rPr>
              <w:t xml:space="preserve">Índice de sinuosidad mayor que </w:t>
            </w:r>
            <w:r w:rsidRPr="00D97E23">
              <w:rPr>
                <w:rFonts w:ascii="Tahoma" w:hAnsi="Tahoma" w:cs="Tahoma"/>
                <w:b/>
                <w:sz w:val="18"/>
                <w:szCs w:val="18"/>
              </w:rPr>
              <w:t>1,5</w:t>
            </w:r>
          </w:p>
          <w:p w14:paraId="120108CB" w14:textId="77777777" w:rsidR="00C56956" w:rsidRPr="00D97E23" w:rsidRDefault="00C56956" w:rsidP="00D97E23">
            <w:pPr>
              <w:numPr>
                <w:ilvl w:val="0"/>
                <w:numId w:val="9"/>
              </w:numPr>
              <w:tabs>
                <w:tab w:val="clear" w:pos="720"/>
                <w:tab w:val="num" w:pos="448"/>
              </w:tabs>
              <w:ind w:left="448" w:right="-1" w:hanging="283"/>
              <w:jc w:val="both"/>
              <w:rPr>
                <w:rFonts w:ascii="Tahoma" w:hAnsi="Tahoma" w:cs="Tahoma"/>
                <w:sz w:val="18"/>
                <w:szCs w:val="18"/>
              </w:rPr>
            </w:pPr>
            <w:r w:rsidRPr="00D97E23">
              <w:rPr>
                <w:rFonts w:ascii="Tahoma" w:hAnsi="Tahoma" w:cs="Tahoma"/>
                <w:sz w:val="18"/>
                <w:szCs w:val="18"/>
              </w:rPr>
              <w:t>Pendiente longitudinal escasa</w:t>
            </w:r>
          </w:p>
          <w:p w14:paraId="4CBB1169" w14:textId="77777777" w:rsidR="00C56956" w:rsidRPr="00D97E23" w:rsidRDefault="00C56956" w:rsidP="00D97E23">
            <w:pPr>
              <w:numPr>
                <w:ilvl w:val="0"/>
                <w:numId w:val="9"/>
              </w:numPr>
              <w:tabs>
                <w:tab w:val="clear" w:pos="720"/>
                <w:tab w:val="num" w:pos="448"/>
              </w:tabs>
              <w:ind w:left="448" w:right="-1" w:hanging="283"/>
              <w:jc w:val="both"/>
              <w:rPr>
                <w:rFonts w:ascii="Tahoma" w:hAnsi="Tahoma" w:cs="Tahoma"/>
                <w:sz w:val="18"/>
                <w:szCs w:val="18"/>
              </w:rPr>
            </w:pPr>
            <w:r w:rsidRPr="00D97E23">
              <w:rPr>
                <w:rFonts w:ascii="Tahoma" w:hAnsi="Tahoma" w:cs="Tahoma"/>
                <w:sz w:val="18"/>
                <w:szCs w:val="18"/>
              </w:rPr>
              <w:t>Carácter erosivo-sedimentario</w:t>
            </w:r>
          </w:p>
          <w:p w14:paraId="3F97D5CA" w14:textId="77777777" w:rsidR="00C56956" w:rsidRPr="00D97E23" w:rsidRDefault="00C56956" w:rsidP="00D97E23">
            <w:pPr>
              <w:numPr>
                <w:ilvl w:val="0"/>
                <w:numId w:val="9"/>
              </w:numPr>
              <w:tabs>
                <w:tab w:val="clear" w:pos="720"/>
                <w:tab w:val="num" w:pos="448"/>
              </w:tabs>
              <w:ind w:left="448" w:right="-1" w:hanging="283"/>
              <w:jc w:val="both"/>
              <w:rPr>
                <w:rFonts w:ascii="Tahoma" w:hAnsi="Tahoma" w:cs="Tahoma"/>
                <w:sz w:val="18"/>
                <w:szCs w:val="18"/>
              </w:rPr>
            </w:pPr>
            <w:r w:rsidRPr="00D97E23">
              <w:rPr>
                <w:rFonts w:ascii="Tahoma" w:hAnsi="Tahoma" w:cs="Tahoma"/>
                <w:sz w:val="18"/>
                <w:szCs w:val="18"/>
              </w:rPr>
              <w:t>El canal puede aparecer:</w:t>
            </w:r>
          </w:p>
          <w:p w14:paraId="3EF18EC2" w14:textId="77777777" w:rsidR="00C56956" w:rsidRPr="00D97E23" w:rsidRDefault="00C56956" w:rsidP="00D97E23">
            <w:pPr>
              <w:ind w:left="590" w:right="-1"/>
              <w:jc w:val="both"/>
              <w:rPr>
                <w:rFonts w:ascii="Tahoma" w:hAnsi="Tahoma" w:cs="Tahoma"/>
                <w:sz w:val="18"/>
                <w:szCs w:val="18"/>
              </w:rPr>
            </w:pPr>
            <w:r w:rsidRPr="00D97E23">
              <w:rPr>
                <w:rFonts w:ascii="Tahoma" w:hAnsi="Tahoma" w:cs="Tahoma"/>
                <w:sz w:val="18"/>
                <w:szCs w:val="18"/>
              </w:rPr>
              <w:t>- Encajado en su cauce sin apenas depósito, o</w:t>
            </w:r>
          </w:p>
          <w:p w14:paraId="53FE834A" w14:textId="77777777" w:rsidR="00C56956" w:rsidRPr="00D97E23" w:rsidRDefault="00C56956" w:rsidP="00D97E23">
            <w:pPr>
              <w:ind w:left="590" w:right="-1"/>
              <w:jc w:val="both"/>
              <w:rPr>
                <w:rFonts w:ascii="Tahoma" w:hAnsi="Tahoma" w:cs="Tahoma"/>
                <w:sz w:val="18"/>
                <w:szCs w:val="18"/>
              </w:rPr>
            </w:pPr>
            <w:r w:rsidRPr="00D97E23">
              <w:rPr>
                <w:rFonts w:ascii="Tahoma" w:hAnsi="Tahoma" w:cs="Tahoma"/>
                <w:sz w:val="18"/>
                <w:szCs w:val="18"/>
              </w:rPr>
              <w:t>- Divaga formando una gran llanura aluvial</w:t>
            </w:r>
          </w:p>
          <w:p w14:paraId="65FF8D6A" w14:textId="77777777" w:rsidR="00C56956" w:rsidRPr="00D97E23" w:rsidRDefault="00C56956" w:rsidP="00D97E23">
            <w:pPr>
              <w:numPr>
                <w:ilvl w:val="0"/>
                <w:numId w:val="10"/>
              </w:numPr>
              <w:tabs>
                <w:tab w:val="clear" w:pos="1425"/>
                <w:tab w:val="num" w:pos="306"/>
              </w:tabs>
              <w:ind w:left="306" w:right="-1" w:hanging="141"/>
              <w:jc w:val="both"/>
              <w:rPr>
                <w:rFonts w:ascii="Tahoma" w:hAnsi="Tahoma" w:cs="Tahoma"/>
                <w:sz w:val="18"/>
                <w:szCs w:val="18"/>
              </w:rPr>
            </w:pPr>
            <w:r w:rsidRPr="00D97E23">
              <w:rPr>
                <w:rFonts w:ascii="Tahoma" w:hAnsi="Tahoma" w:cs="Tahoma"/>
                <w:sz w:val="18"/>
                <w:szCs w:val="18"/>
              </w:rPr>
              <w:t xml:space="preserve">Unidad geométrica en corrientes </w:t>
            </w:r>
            <w:r w:rsidRPr="00D97E23">
              <w:rPr>
                <w:rFonts w:ascii="Tahoma" w:hAnsi="Tahoma" w:cs="Tahoma"/>
                <w:sz w:val="18"/>
                <w:szCs w:val="18"/>
              </w:rPr>
              <w:sym w:font="Symbol" w:char="F0AE"/>
            </w:r>
            <w:r w:rsidRPr="00D97E23">
              <w:rPr>
                <w:rFonts w:ascii="Tahoma" w:hAnsi="Tahoma" w:cs="Tahoma"/>
                <w:sz w:val="18"/>
                <w:szCs w:val="18"/>
              </w:rPr>
              <w:t xml:space="preserve"> </w:t>
            </w:r>
            <w:r w:rsidRPr="00D97E23">
              <w:rPr>
                <w:rFonts w:ascii="Tahoma" w:hAnsi="Tahoma" w:cs="Tahoma"/>
                <w:b/>
                <w:color w:val="FF6600"/>
                <w:sz w:val="18"/>
                <w:szCs w:val="18"/>
              </w:rPr>
              <w:t>meandro</w:t>
            </w:r>
            <w:r w:rsidRPr="00D97E23">
              <w:rPr>
                <w:rFonts w:ascii="Tahoma" w:hAnsi="Tahoma" w:cs="Tahoma"/>
                <w:sz w:val="18"/>
                <w:szCs w:val="18"/>
              </w:rPr>
              <w:t xml:space="preserve"> </w:t>
            </w:r>
            <w:r w:rsidRPr="00D97E23">
              <w:rPr>
                <w:rFonts w:ascii="Tahoma" w:hAnsi="Tahoma" w:cs="Tahoma"/>
                <w:sz w:val="18"/>
                <w:szCs w:val="18"/>
              </w:rPr>
              <w:sym w:font="Symbol" w:char="F0AE"/>
            </w:r>
            <w:r w:rsidRPr="00D97E23">
              <w:rPr>
                <w:rFonts w:ascii="Tahoma" w:hAnsi="Tahoma" w:cs="Tahoma"/>
                <w:sz w:val="18"/>
                <w:szCs w:val="18"/>
              </w:rPr>
              <w:t xml:space="preserve"> Curva compuesta por dos arcos </w:t>
            </w:r>
            <w:r w:rsidRPr="00D97E23">
              <w:rPr>
                <w:rFonts w:ascii="Tahoma" w:hAnsi="Tahoma" w:cs="Tahoma"/>
                <w:i/>
                <w:sz w:val="18"/>
                <w:szCs w:val="18"/>
              </w:rPr>
              <w:t>(</w:t>
            </w:r>
            <w:proofErr w:type="spellStart"/>
            <w:r w:rsidRPr="00D97E23">
              <w:rPr>
                <w:rFonts w:ascii="Tahoma" w:hAnsi="Tahoma" w:cs="Tahoma"/>
                <w:b/>
                <w:i/>
                <w:color w:val="008080"/>
                <w:sz w:val="18"/>
                <w:szCs w:val="18"/>
              </w:rPr>
              <w:t>bends</w:t>
            </w:r>
            <w:proofErr w:type="spellEnd"/>
            <w:r w:rsidRPr="00D97E23">
              <w:rPr>
                <w:rFonts w:ascii="Tahoma" w:hAnsi="Tahoma" w:cs="Tahoma"/>
                <w:i/>
                <w:sz w:val="18"/>
                <w:szCs w:val="18"/>
              </w:rPr>
              <w:t>)</w:t>
            </w:r>
            <w:r w:rsidRPr="00D97E23">
              <w:rPr>
                <w:rFonts w:ascii="Tahoma" w:hAnsi="Tahoma" w:cs="Tahoma"/>
                <w:sz w:val="18"/>
                <w:szCs w:val="18"/>
              </w:rPr>
              <w:t xml:space="preserve"> sucesivos</w:t>
            </w:r>
          </w:p>
        </w:tc>
      </w:tr>
    </w:tbl>
    <w:p w14:paraId="2F9821D2" w14:textId="77777777" w:rsidR="006B05A0" w:rsidRDefault="006B05A0" w:rsidP="0019117D">
      <w:pPr>
        <w:jc w:val="both"/>
        <w:rPr>
          <w:rFonts w:ascii="Tahoma" w:hAnsi="Tahoma" w:cs="Tahoma"/>
          <w:sz w:val="20"/>
          <w:lang w:val="es-ES_tradnl"/>
        </w:rPr>
      </w:pPr>
    </w:p>
    <w:p w14:paraId="7A56399F" w14:textId="77777777" w:rsidR="005817ED" w:rsidRDefault="005817ED" w:rsidP="005817ED">
      <w:pPr>
        <w:jc w:val="both"/>
        <w:rPr>
          <w:rFonts w:ascii="Tahoma" w:hAnsi="Tahoma" w:cs="Tahoma"/>
          <w:sz w:val="20"/>
        </w:rPr>
      </w:pPr>
      <w:r>
        <w:rPr>
          <w:rFonts w:ascii="Tahoma" w:hAnsi="Tahoma" w:cs="Tahoma"/>
          <w:sz w:val="20"/>
        </w:rPr>
        <w:t>Un corte o perfil topográfico es la silueta dibujada por la línea que resulta de cortar la superficie terrestre, o su representación cartográfica, por un plano.</w:t>
      </w:r>
    </w:p>
    <w:p w14:paraId="58ED7BC7" w14:textId="77777777" w:rsidR="005817ED" w:rsidRPr="00E42881" w:rsidRDefault="005817ED" w:rsidP="005817ED">
      <w:pPr>
        <w:tabs>
          <w:tab w:val="left" w:pos="0"/>
        </w:tabs>
        <w:suppressAutoHyphens/>
        <w:rPr>
          <w:rFonts w:ascii="Tahoma" w:hAnsi="Tahoma" w:cs="Tahoma"/>
          <w:bCs/>
          <w:spacing w:val="-3"/>
          <w:sz w:val="20"/>
        </w:rPr>
      </w:pPr>
    </w:p>
    <w:p w14:paraId="29B2543E" w14:textId="77777777" w:rsidR="005817ED" w:rsidRDefault="005817ED" w:rsidP="005817ED">
      <w:pPr>
        <w:tabs>
          <w:tab w:val="left" w:pos="0"/>
        </w:tabs>
        <w:jc w:val="both"/>
        <w:rPr>
          <w:rFonts w:ascii="Tahoma" w:hAnsi="Tahoma" w:cs="Tahoma"/>
          <w:sz w:val="20"/>
        </w:rPr>
      </w:pPr>
      <w:r>
        <w:rPr>
          <w:rFonts w:ascii="Tahoma" w:hAnsi="Tahoma" w:cs="Tahoma"/>
          <w:sz w:val="20"/>
        </w:rPr>
        <w:t>Para realizar un buen perfil topográfico han de tenerse en cuenta dos aspectos:</w:t>
      </w:r>
    </w:p>
    <w:p w14:paraId="395684EC" w14:textId="77777777" w:rsidR="005817ED" w:rsidRPr="00E42881" w:rsidRDefault="005817ED" w:rsidP="005817ED">
      <w:pPr>
        <w:tabs>
          <w:tab w:val="left" w:pos="0"/>
        </w:tabs>
        <w:jc w:val="both"/>
        <w:rPr>
          <w:rFonts w:ascii="Tahoma" w:hAnsi="Tahoma" w:cs="Tahoma"/>
          <w:sz w:val="20"/>
          <w:szCs w:val="20"/>
        </w:rPr>
      </w:pPr>
    </w:p>
    <w:p w14:paraId="473626A1" w14:textId="77777777" w:rsidR="005817ED" w:rsidRPr="00E42881" w:rsidRDefault="005817ED" w:rsidP="005817ED">
      <w:pPr>
        <w:ind w:left="360" w:hanging="240"/>
        <w:jc w:val="both"/>
        <w:rPr>
          <w:rFonts w:ascii="Tahoma" w:hAnsi="Tahoma" w:cs="Tahoma"/>
          <w:bCs/>
          <w:sz w:val="20"/>
          <w:szCs w:val="20"/>
        </w:rPr>
      </w:pPr>
      <w:r w:rsidRPr="00E42881">
        <w:rPr>
          <w:rFonts w:ascii="Tahoma" w:hAnsi="Tahoma" w:cs="Tahoma"/>
          <w:b/>
          <w:bCs/>
          <w:sz w:val="20"/>
          <w:szCs w:val="20"/>
        </w:rPr>
        <w:t>a) Hacer una buena elección de su trazado:</w:t>
      </w:r>
      <w:r w:rsidRPr="00E42881">
        <w:rPr>
          <w:rFonts w:ascii="Tahoma" w:hAnsi="Tahoma" w:cs="Tahoma"/>
          <w:bCs/>
          <w:sz w:val="20"/>
          <w:szCs w:val="20"/>
        </w:rPr>
        <w:t xml:space="preserve"> </w:t>
      </w:r>
      <w:r w:rsidRPr="00E42881">
        <w:rPr>
          <w:rFonts w:ascii="Tahoma" w:hAnsi="Tahoma" w:cs="Tahoma"/>
          <w:sz w:val="20"/>
          <w:szCs w:val="20"/>
        </w:rPr>
        <w:t xml:space="preserve">Un corte topográfico debe representar los accidentes más característicos del relieve y esa representación debe tener la menor deformación posible. Para ello es preciso que el corte sea </w:t>
      </w:r>
      <w:r w:rsidRPr="00E42881">
        <w:rPr>
          <w:rFonts w:ascii="Tahoma" w:hAnsi="Tahoma" w:cs="Tahoma"/>
          <w:b/>
          <w:bCs/>
          <w:sz w:val="20"/>
          <w:szCs w:val="20"/>
        </w:rPr>
        <w:t>perpendicular</w:t>
      </w:r>
      <w:r w:rsidRPr="00E42881">
        <w:rPr>
          <w:rFonts w:ascii="Tahoma" w:hAnsi="Tahoma" w:cs="Tahoma"/>
          <w:sz w:val="20"/>
          <w:szCs w:val="20"/>
        </w:rPr>
        <w:t xml:space="preserve"> a las curvas de nivel, pues de otra forma se suavizaría el valor de las pendientes.</w:t>
      </w:r>
    </w:p>
    <w:p w14:paraId="0374C09D" w14:textId="77777777" w:rsidR="005817ED" w:rsidRPr="00E42881" w:rsidRDefault="005817ED" w:rsidP="005817ED">
      <w:pPr>
        <w:ind w:left="360" w:hanging="240"/>
        <w:jc w:val="both"/>
        <w:rPr>
          <w:rFonts w:ascii="Tahoma" w:hAnsi="Tahoma" w:cs="Tahoma"/>
          <w:b/>
          <w:bCs/>
          <w:sz w:val="20"/>
          <w:szCs w:val="20"/>
        </w:rPr>
      </w:pPr>
      <w:r w:rsidRPr="00E42881">
        <w:rPr>
          <w:rFonts w:ascii="Tahoma" w:hAnsi="Tahoma" w:cs="Tahoma"/>
          <w:b/>
          <w:bCs/>
          <w:sz w:val="20"/>
          <w:szCs w:val="20"/>
        </w:rPr>
        <w:t>b) Elegir bien las escalas</w:t>
      </w:r>
      <w:r>
        <w:rPr>
          <w:rFonts w:ascii="Tahoma" w:hAnsi="Tahoma" w:cs="Tahoma"/>
          <w:sz w:val="20"/>
          <w:szCs w:val="20"/>
        </w:rPr>
        <w:t xml:space="preserve">: </w:t>
      </w:r>
      <w:r>
        <w:rPr>
          <w:rFonts w:ascii="Tahoma" w:hAnsi="Tahoma" w:cs="Tahoma"/>
          <w:sz w:val="20"/>
        </w:rPr>
        <w:t xml:space="preserve">Normalmente la escala horizontal es la del mapa, a no ser que se desee variar por algún motivo, pero la escala vertical es la que </w:t>
      </w:r>
      <w:r>
        <w:rPr>
          <w:rFonts w:ascii="Tahoma" w:hAnsi="Tahoma" w:cs="Tahoma"/>
          <w:b/>
          <w:sz w:val="20"/>
        </w:rPr>
        <w:t>SIEMPRE</w:t>
      </w:r>
      <w:r>
        <w:rPr>
          <w:rFonts w:ascii="Tahoma" w:hAnsi="Tahoma" w:cs="Tahoma"/>
          <w:sz w:val="20"/>
        </w:rPr>
        <w:t xml:space="preserve"> debemos elegir (excepto si se trata de un corte geológico, que </w:t>
      </w:r>
      <w:r>
        <w:rPr>
          <w:rFonts w:ascii="Tahoma" w:hAnsi="Tahoma" w:cs="Tahoma"/>
          <w:b/>
          <w:sz w:val="20"/>
        </w:rPr>
        <w:t>NUNCA</w:t>
      </w:r>
      <w:r>
        <w:rPr>
          <w:rFonts w:ascii="Tahoma" w:hAnsi="Tahoma" w:cs="Tahoma"/>
          <w:sz w:val="20"/>
        </w:rPr>
        <w:t xml:space="preserve"> ha de ir exagerada ya que ésta produciría una exageración en la inclinación de los estratos que desvirtuaría la realidad).</w:t>
      </w:r>
    </w:p>
    <w:p w14:paraId="310DFD82" w14:textId="77777777" w:rsidR="005817ED" w:rsidRDefault="005817ED" w:rsidP="005817ED">
      <w:pPr>
        <w:ind w:left="360"/>
        <w:jc w:val="both"/>
        <w:rPr>
          <w:rFonts w:ascii="Tahoma" w:hAnsi="Tahoma" w:cs="Tahoma"/>
          <w:sz w:val="20"/>
        </w:rPr>
      </w:pPr>
      <w:r>
        <w:rPr>
          <w:rFonts w:ascii="Tahoma" w:hAnsi="Tahoma" w:cs="Tahoma"/>
          <w:sz w:val="20"/>
        </w:rPr>
        <w:t>Lo ideal sería que la escala vertical fuese la misma que la horizontal, pues eso daría una fiel representación de la realidad, pero muchas veces, en beneficio de una mejor visión del relieve, sobre todo en regiones con desniveles escasos, es necesario exagerar la escala vertical, pero siempre se ha de tener en cuenta que no se debe cambiar más de lo indispensable y siempre lo menos posible.</w:t>
      </w:r>
    </w:p>
    <w:p w14:paraId="00C34018" w14:textId="77777777" w:rsidR="005817ED" w:rsidRDefault="005817ED" w:rsidP="005817ED">
      <w:pPr>
        <w:ind w:left="360"/>
        <w:jc w:val="both"/>
        <w:rPr>
          <w:rFonts w:ascii="Tahoma" w:hAnsi="Tahoma" w:cs="Tahoma"/>
          <w:sz w:val="20"/>
        </w:rPr>
      </w:pPr>
      <w:r>
        <w:rPr>
          <w:rFonts w:ascii="Tahoma" w:hAnsi="Tahoma" w:cs="Tahoma"/>
          <w:sz w:val="20"/>
        </w:rPr>
        <w:t>Como regla general podemos decir que se puede exagerar la escala vertical cuatro o cinco veces la escala horizontal, pero nunca más. Por ejemplo: en un mapa de escala 1/50.000 la escala vertical podría ser 1/25.000, 1/20.000 o 1/10.000.</w:t>
      </w:r>
    </w:p>
    <w:p w14:paraId="5D7E805B" w14:textId="77777777" w:rsidR="005817ED" w:rsidRDefault="005817ED" w:rsidP="005817ED">
      <w:pPr>
        <w:tabs>
          <w:tab w:val="left" w:pos="0"/>
        </w:tabs>
        <w:suppressAutoHyphens/>
        <w:ind w:left="360"/>
        <w:rPr>
          <w:rFonts w:ascii="Tahoma" w:hAnsi="Tahoma" w:cs="Tahoma"/>
          <w:bCs/>
          <w:spacing w:val="-3"/>
          <w:sz w:val="20"/>
        </w:rPr>
      </w:pPr>
    </w:p>
    <w:p w14:paraId="590F0045" w14:textId="77777777" w:rsidR="005817ED" w:rsidRPr="00D107F0" w:rsidRDefault="005817ED" w:rsidP="005817ED">
      <w:pPr>
        <w:pStyle w:val="Ttulo4"/>
        <w:ind w:left="0"/>
        <w:rPr>
          <w:color w:val="538135" w:themeColor="accent6" w:themeShade="BF"/>
        </w:rPr>
      </w:pPr>
      <w:r w:rsidRPr="00D107F0">
        <w:rPr>
          <w:color w:val="538135" w:themeColor="accent6" w:themeShade="BF"/>
        </w:rPr>
        <w:t>Representación gráfica</w:t>
      </w:r>
    </w:p>
    <w:p w14:paraId="2F8A3ADF" w14:textId="77777777" w:rsidR="005817ED" w:rsidRDefault="005817ED" w:rsidP="005817ED">
      <w:pPr>
        <w:jc w:val="both"/>
        <w:rPr>
          <w:rFonts w:ascii="Tahoma" w:hAnsi="Tahoma" w:cs="Tahoma"/>
          <w:sz w:val="20"/>
        </w:rPr>
      </w:pPr>
    </w:p>
    <w:p w14:paraId="650154C0" w14:textId="77777777" w:rsidR="005817ED" w:rsidRDefault="005817ED" w:rsidP="005817ED">
      <w:pPr>
        <w:ind w:left="360" w:hanging="240"/>
        <w:jc w:val="both"/>
        <w:rPr>
          <w:rFonts w:ascii="Tahoma" w:hAnsi="Tahoma" w:cs="Tahoma"/>
          <w:sz w:val="20"/>
        </w:rPr>
      </w:pPr>
      <w:r>
        <w:rPr>
          <w:rFonts w:ascii="Tahoma" w:hAnsi="Tahoma" w:cs="Tahoma"/>
          <w:sz w:val="20"/>
        </w:rPr>
        <w:t xml:space="preserve">1. Se elige el corte a realizar (se indicará </w:t>
      </w:r>
      <w:r w:rsidR="003D2995">
        <w:rPr>
          <w:rFonts w:ascii="Tahoma" w:hAnsi="Tahoma" w:cs="Tahoma"/>
          <w:sz w:val="20"/>
        </w:rPr>
        <w:t>dónde</w:t>
      </w:r>
      <w:r>
        <w:rPr>
          <w:rFonts w:ascii="Tahoma" w:hAnsi="Tahoma" w:cs="Tahoma"/>
          <w:sz w:val="20"/>
        </w:rPr>
        <w:t xml:space="preserve"> empieza y dónde termina, es decir, se señala AA’, BB’...), cuidando que el trazo recto dibujado corte perpendicularmente las curvas de nivel. </w:t>
      </w:r>
    </w:p>
    <w:p w14:paraId="7F1D3E7C" w14:textId="77777777" w:rsidR="003D179D" w:rsidRDefault="003D179D" w:rsidP="003D179D">
      <w:pPr>
        <w:ind w:left="360" w:hanging="240"/>
        <w:jc w:val="both"/>
        <w:rPr>
          <w:rFonts w:ascii="Tahoma" w:hAnsi="Tahoma" w:cs="Tahoma"/>
          <w:sz w:val="20"/>
        </w:rPr>
      </w:pPr>
      <w:r>
        <w:rPr>
          <w:rFonts w:ascii="Tahoma" w:hAnsi="Tahoma" w:cs="Tahoma"/>
          <w:sz w:val="20"/>
        </w:rPr>
        <w:t>2. Se toma un folio de papel milimetrado y se coloca paralelo a la línea trazada, de manera que siga la intersección de las curvas de nivel.</w:t>
      </w:r>
    </w:p>
    <w:p w14:paraId="1FF31B1A" w14:textId="77777777" w:rsidR="003D179D" w:rsidRDefault="003D179D" w:rsidP="003D179D">
      <w:pPr>
        <w:ind w:left="360" w:hanging="240"/>
        <w:jc w:val="both"/>
        <w:rPr>
          <w:rFonts w:ascii="Tahoma" w:hAnsi="Tahoma" w:cs="Tahoma"/>
          <w:sz w:val="20"/>
        </w:rPr>
      </w:pPr>
      <w:r>
        <w:rPr>
          <w:rFonts w:ascii="Tahoma" w:hAnsi="Tahoma" w:cs="Tahoma"/>
          <w:sz w:val="20"/>
        </w:rPr>
        <w:t>3. Se proyectan las intersecciones, trazando líneas perpendiculares sobre el papel milimetrado.</w:t>
      </w:r>
    </w:p>
    <w:p w14:paraId="4C637841" w14:textId="77777777" w:rsidR="005817ED" w:rsidRDefault="005817ED" w:rsidP="005817ED">
      <w:pPr>
        <w:jc w:val="both"/>
        <w:rPr>
          <w:rFonts w:ascii="Tahoma" w:hAnsi="Tahoma" w:cs="Tahoma"/>
          <w:bCs/>
          <w:spacing w:val="-3"/>
          <w:sz w:val="20"/>
        </w:rPr>
      </w:pPr>
    </w:p>
    <w:p w14:paraId="1F093E37" w14:textId="77777777" w:rsidR="005817ED" w:rsidRPr="007D16D0" w:rsidRDefault="00915719" w:rsidP="005817ED">
      <w:pPr>
        <w:jc w:val="both"/>
        <w:rPr>
          <w:rFonts w:ascii="Tahoma" w:hAnsi="Tahoma" w:cs="Tahoma"/>
          <w:bCs/>
          <w:spacing w:val="-3"/>
          <w:sz w:val="20"/>
        </w:rPr>
      </w:pPr>
      <w:r>
        <w:rPr>
          <w:rFonts w:ascii="Tahoma" w:hAnsi="Tahoma" w:cs="Tahoma"/>
          <w:noProof/>
          <w:spacing w:val="-3"/>
          <w:sz w:val="20"/>
        </w:rPr>
        <mc:AlternateContent>
          <mc:Choice Requires="wpg">
            <w:drawing>
              <wp:anchor distT="0" distB="0" distL="114300" distR="114300" simplePos="0" relativeHeight="251661312" behindDoc="0" locked="0" layoutInCell="1" allowOverlap="1" wp14:anchorId="09192AA2" wp14:editId="2585409A">
                <wp:simplePos x="0" y="0"/>
                <wp:positionH relativeFrom="column">
                  <wp:posOffset>457200</wp:posOffset>
                </wp:positionH>
                <wp:positionV relativeFrom="paragraph">
                  <wp:posOffset>43180</wp:posOffset>
                </wp:positionV>
                <wp:extent cx="4608195" cy="4552950"/>
                <wp:effectExtent l="13335" t="10160" r="7620" b="8890"/>
                <wp:wrapNone/>
                <wp:docPr id="34"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8195" cy="4552950"/>
                          <a:chOff x="2421" y="8048"/>
                          <a:chExt cx="7257" cy="7170"/>
                        </a:xfrm>
                      </wpg:grpSpPr>
                      <wpg:grpSp>
                        <wpg:cNvPr id="35" name="Group 686"/>
                        <wpg:cNvGrpSpPr>
                          <a:grpSpLocks/>
                        </wpg:cNvGrpSpPr>
                        <wpg:grpSpPr bwMode="auto">
                          <a:xfrm>
                            <a:off x="2709" y="8716"/>
                            <a:ext cx="2127" cy="1009"/>
                            <a:chOff x="2709" y="8716"/>
                            <a:chExt cx="2127" cy="1009"/>
                          </a:xfrm>
                        </wpg:grpSpPr>
                        <wpg:grpSp>
                          <wpg:cNvPr id="36" name="Group 687"/>
                          <wpg:cNvGrpSpPr>
                            <a:grpSpLocks/>
                          </wpg:cNvGrpSpPr>
                          <wpg:grpSpPr bwMode="auto">
                            <a:xfrm>
                              <a:off x="3469" y="9076"/>
                              <a:ext cx="1367" cy="649"/>
                              <a:chOff x="3469" y="9076"/>
                              <a:chExt cx="1367" cy="649"/>
                            </a:xfrm>
                          </wpg:grpSpPr>
                          <wps:wsp>
                            <wps:cNvPr id="37" name="Text Box 688"/>
                            <wps:cNvSpPr txBox="1">
                              <a:spLocks noChangeArrowheads="1"/>
                            </wps:cNvSpPr>
                            <wps:spPr bwMode="auto">
                              <a:xfrm>
                                <a:off x="4341" y="9365"/>
                                <a:ext cx="49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34916B" w14:textId="77777777" w:rsidR="00B925C6" w:rsidRPr="007D16D0" w:rsidRDefault="00B925C6" w:rsidP="005817ED">
                                  <w:pPr>
                                    <w:rPr>
                                      <w:rFonts w:ascii="Tahoma" w:hAnsi="Tahoma" w:cs="Tahoma"/>
                                      <w:b/>
                                      <w:sz w:val="16"/>
                                      <w:szCs w:val="16"/>
                                    </w:rPr>
                                  </w:pPr>
                                  <w:r>
                                    <w:rPr>
                                      <w:rFonts w:ascii="Tahoma" w:hAnsi="Tahoma" w:cs="Tahoma"/>
                                      <w:b/>
                                      <w:sz w:val="16"/>
                                      <w:szCs w:val="16"/>
                                    </w:rPr>
                                    <w:t>6</w:t>
                                  </w:r>
                                  <w:r w:rsidRPr="007D16D0">
                                    <w:rPr>
                                      <w:rFonts w:ascii="Tahoma" w:hAnsi="Tahoma" w:cs="Tahoma"/>
                                      <w:b/>
                                      <w:sz w:val="16"/>
                                      <w:szCs w:val="16"/>
                                    </w:rPr>
                                    <w:t>0</w:t>
                                  </w:r>
                                </w:p>
                              </w:txbxContent>
                            </wps:txbx>
                            <wps:bodyPr rot="0" vert="horz" wrap="square" lIns="91440" tIns="45720" rIns="91440" bIns="45720" anchor="t" anchorCtr="0" upright="1">
                              <a:noAutofit/>
                            </wps:bodyPr>
                          </wps:wsp>
                          <wps:wsp>
                            <wps:cNvPr id="38" name="Text Box 689"/>
                            <wps:cNvSpPr txBox="1">
                              <a:spLocks noChangeArrowheads="1"/>
                            </wps:cNvSpPr>
                            <wps:spPr bwMode="auto">
                              <a:xfrm>
                                <a:off x="3925" y="9244"/>
                                <a:ext cx="49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C6FC4E" w14:textId="77777777" w:rsidR="00B925C6" w:rsidRPr="007D16D0" w:rsidRDefault="00B925C6" w:rsidP="005817ED">
                                  <w:pPr>
                                    <w:rPr>
                                      <w:rFonts w:ascii="Tahoma" w:hAnsi="Tahoma" w:cs="Tahoma"/>
                                      <w:b/>
                                      <w:sz w:val="16"/>
                                      <w:szCs w:val="16"/>
                                    </w:rPr>
                                  </w:pPr>
                                  <w:r>
                                    <w:rPr>
                                      <w:rFonts w:ascii="Tahoma" w:hAnsi="Tahoma" w:cs="Tahoma"/>
                                      <w:b/>
                                      <w:sz w:val="16"/>
                                      <w:szCs w:val="16"/>
                                    </w:rPr>
                                    <w:t>5</w:t>
                                  </w:r>
                                  <w:r w:rsidRPr="007D16D0">
                                    <w:rPr>
                                      <w:rFonts w:ascii="Tahoma" w:hAnsi="Tahoma" w:cs="Tahoma"/>
                                      <w:b/>
                                      <w:sz w:val="16"/>
                                      <w:szCs w:val="16"/>
                                    </w:rPr>
                                    <w:t>0</w:t>
                                  </w:r>
                                </w:p>
                              </w:txbxContent>
                            </wps:txbx>
                            <wps:bodyPr rot="0" vert="horz" wrap="square" lIns="91440" tIns="45720" rIns="91440" bIns="45720" anchor="t" anchorCtr="0" upright="1">
                              <a:noAutofit/>
                            </wps:bodyPr>
                          </wps:wsp>
                          <wps:wsp>
                            <wps:cNvPr id="39" name="Text Box 690"/>
                            <wps:cNvSpPr txBox="1">
                              <a:spLocks noChangeArrowheads="1"/>
                            </wps:cNvSpPr>
                            <wps:spPr bwMode="auto">
                              <a:xfrm>
                                <a:off x="3469" y="9076"/>
                                <a:ext cx="49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8250DE" w14:textId="77777777" w:rsidR="00B925C6" w:rsidRPr="007D16D0" w:rsidRDefault="00B925C6" w:rsidP="005817ED">
                                  <w:pPr>
                                    <w:rPr>
                                      <w:rFonts w:ascii="Tahoma" w:hAnsi="Tahoma" w:cs="Tahoma"/>
                                      <w:b/>
                                      <w:sz w:val="16"/>
                                      <w:szCs w:val="16"/>
                                    </w:rPr>
                                  </w:pPr>
                                  <w:r>
                                    <w:rPr>
                                      <w:rFonts w:ascii="Tahoma" w:hAnsi="Tahoma" w:cs="Tahoma"/>
                                      <w:b/>
                                      <w:sz w:val="16"/>
                                      <w:szCs w:val="16"/>
                                    </w:rPr>
                                    <w:t>4</w:t>
                                  </w:r>
                                  <w:r w:rsidRPr="007D16D0">
                                    <w:rPr>
                                      <w:rFonts w:ascii="Tahoma" w:hAnsi="Tahoma" w:cs="Tahoma"/>
                                      <w:b/>
                                      <w:sz w:val="16"/>
                                      <w:szCs w:val="16"/>
                                    </w:rPr>
                                    <w:t>0</w:t>
                                  </w:r>
                                </w:p>
                              </w:txbxContent>
                            </wps:txbx>
                            <wps:bodyPr rot="0" vert="horz" wrap="square" lIns="91440" tIns="45720" rIns="91440" bIns="45720" anchor="t" anchorCtr="0" upright="1">
                              <a:noAutofit/>
                            </wps:bodyPr>
                          </wps:wsp>
                        </wpg:grpSp>
                        <wpg:grpSp>
                          <wpg:cNvPr id="41" name="Group 691"/>
                          <wpg:cNvGrpSpPr>
                            <a:grpSpLocks/>
                          </wpg:cNvGrpSpPr>
                          <wpg:grpSpPr bwMode="auto">
                            <a:xfrm>
                              <a:off x="2709" y="8716"/>
                              <a:ext cx="807" cy="984"/>
                              <a:chOff x="2709" y="8716"/>
                              <a:chExt cx="807" cy="984"/>
                            </a:xfrm>
                          </wpg:grpSpPr>
                          <wps:wsp>
                            <wps:cNvPr id="42" name="Text Box 692"/>
                            <wps:cNvSpPr txBox="1">
                              <a:spLocks noChangeArrowheads="1"/>
                            </wps:cNvSpPr>
                            <wps:spPr bwMode="auto">
                              <a:xfrm>
                                <a:off x="3021" y="9340"/>
                                <a:ext cx="49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AEE04" w14:textId="77777777" w:rsidR="00B925C6" w:rsidRPr="007D16D0" w:rsidRDefault="00B925C6" w:rsidP="005817ED">
                                  <w:pPr>
                                    <w:rPr>
                                      <w:rFonts w:ascii="Tahoma" w:hAnsi="Tahoma" w:cs="Tahoma"/>
                                      <w:b/>
                                      <w:sz w:val="16"/>
                                      <w:szCs w:val="16"/>
                                    </w:rPr>
                                  </w:pPr>
                                  <w:r>
                                    <w:rPr>
                                      <w:rFonts w:ascii="Tahoma" w:hAnsi="Tahoma" w:cs="Tahoma"/>
                                      <w:b/>
                                      <w:sz w:val="16"/>
                                      <w:szCs w:val="16"/>
                                    </w:rPr>
                                    <w:t>3</w:t>
                                  </w:r>
                                  <w:r w:rsidRPr="007D16D0">
                                    <w:rPr>
                                      <w:rFonts w:ascii="Tahoma" w:hAnsi="Tahoma" w:cs="Tahoma"/>
                                      <w:b/>
                                      <w:sz w:val="16"/>
                                      <w:szCs w:val="16"/>
                                    </w:rPr>
                                    <w:t>0</w:t>
                                  </w:r>
                                </w:p>
                              </w:txbxContent>
                            </wps:txbx>
                            <wps:bodyPr rot="0" vert="horz" wrap="square" lIns="91440" tIns="45720" rIns="91440" bIns="45720" anchor="t" anchorCtr="0" upright="1">
                              <a:noAutofit/>
                            </wps:bodyPr>
                          </wps:wsp>
                          <wps:wsp>
                            <wps:cNvPr id="43" name="Text Box 693"/>
                            <wps:cNvSpPr txBox="1">
                              <a:spLocks noChangeArrowheads="1"/>
                            </wps:cNvSpPr>
                            <wps:spPr bwMode="auto">
                              <a:xfrm>
                                <a:off x="2877" y="9020"/>
                                <a:ext cx="49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87C8B9" w14:textId="77777777" w:rsidR="00B925C6" w:rsidRPr="007D16D0" w:rsidRDefault="00B925C6" w:rsidP="005817ED">
                                  <w:pPr>
                                    <w:rPr>
                                      <w:rFonts w:ascii="Tahoma" w:hAnsi="Tahoma" w:cs="Tahoma"/>
                                      <w:b/>
                                      <w:sz w:val="16"/>
                                      <w:szCs w:val="16"/>
                                    </w:rPr>
                                  </w:pPr>
                                  <w:r>
                                    <w:rPr>
                                      <w:rFonts w:ascii="Tahoma" w:hAnsi="Tahoma" w:cs="Tahoma"/>
                                      <w:b/>
                                      <w:sz w:val="16"/>
                                      <w:szCs w:val="16"/>
                                    </w:rPr>
                                    <w:t>2</w:t>
                                  </w:r>
                                  <w:r w:rsidRPr="007D16D0">
                                    <w:rPr>
                                      <w:rFonts w:ascii="Tahoma" w:hAnsi="Tahoma" w:cs="Tahoma"/>
                                      <w:b/>
                                      <w:sz w:val="16"/>
                                      <w:szCs w:val="16"/>
                                    </w:rPr>
                                    <w:t>0</w:t>
                                  </w:r>
                                </w:p>
                              </w:txbxContent>
                            </wps:txbx>
                            <wps:bodyPr rot="0" vert="horz" wrap="square" lIns="91440" tIns="45720" rIns="91440" bIns="45720" anchor="t" anchorCtr="0" upright="1">
                              <a:noAutofit/>
                            </wps:bodyPr>
                          </wps:wsp>
                          <wps:wsp>
                            <wps:cNvPr id="44" name="Text Box 694"/>
                            <wps:cNvSpPr txBox="1">
                              <a:spLocks noChangeArrowheads="1"/>
                            </wps:cNvSpPr>
                            <wps:spPr bwMode="auto">
                              <a:xfrm>
                                <a:off x="2709" y="8716"/>
                                <a:ext cx="52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8305C9" w14:textId="77777777" w:rsidR="00B925C6" w:rsidRPr="007D16D0" w:rsidRDefault="00B925C6" w:rsidP="005817ED">
                                  <w:pPr>
                                    <w:rPr>
                                      <w:rFonts w:ascii="Tahoma" w:hAnsi="Tahoma" w:cs="Tahoma"/>
                                      <w:b/>
                                      <w:sz w:val="16"/>
                                      <w:szCs w:val="16"/>
                                    </w:rPr>
                                  </w:pPr>
                                  <w:r w:rsidRPr="007D16D0">
                                    <w:rPr>
                                      <w:rFonts w:ascii="Tahoma" w:hAnsi="Tahoma" w:cs="Tahoma"/>
                                      <w:b/>
                                      <w:sz w:val="16"/>
                                      <w:szCs w:val="16"/>
                                    </w:rPr>
                                    <w:t>10</w:t>
                                  </w:r>
                                </w:p>
                              </w:txbxContent>
                            </wps:txbx>
                            <wps:bodyPr rot="0" vert="horz" wrap="square" lIns="91440" tIns="45720" rIns="91440" bIns="45720" anchor="t" anchorCtr="0" upright="1">
                              <a:noAutofit/>
                            </wps:bodyPr>
                          </wps:wsp>
                        </wpg:grpSp>
                      </wpg:grpSp>
                      <wpg:grpSp>
                        <wpg:cNvPr id="45" name="Group 695"/>
                        <wpg:cNvGrpSpPr>
                          <a:grpSpLocks/>
                        </wpg:cNvGrpSpPr>
                        <wpg:grpSpPr bwMode="auto">
                          <a:xfrm>
                            <a:off x="2421" y="8048"/>
                            <a:ext cx="7257" cy="7170"/>
                            <a:chOff x="2421" y="8048"/>
                            <a:chExt cx="7257" cy="7170"/>
                          </a:xfrm>
                        </wpg:grpSpPr>
                        <wpg:grpSp>
                          <wpg:cNvPr id="46" name="Group 696"/>
                          <wpg:cNvGrpSpPr>
                            <a:grpSpLocks/>
                          </wpg:cNvGrpSpPr>
                          <wpg:grpSpPr bwMode="auto">
                            <a:xfrm>
                              <a:off x="7541" y="8692"/>
                              <a:ext cx="1813" cy="976"/>
                              <a:chOff x="7541" y="8692"/>
                              <a:chExt cx="1813" cy="976"/>
                            </a:xfrm>
                          </wpg:grpSpPr>
                          <wps:wsp>
                            <wps:cNvPr id="47" name="Text Box 697"/>
                            <wps:cNvSpPr txBox="1">
                              <a:spLocks noChangeArrowheads="1"/>
                            </wps:cNvSpPr>
                            <wps:spPr bwMode="auto">
                              <a:xfrm>
                                <a:off x="8829" y="8692"/>
                                <a:ext cx="52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70E01" w14:textId="77777777" w:rsidR="00B925C6" w:rsidRPr="007D16D0" w:rsidRDefault="00B925C6" w:rsidP="005817ED">
                                  <w:pPr>
                                    <w:rPr>
                                      <w:rFonts w:ascii="Tahoma" w:hAnsi="Tahoma" w:cs="Tahoma"/>
                                      <w:b/>
                                      <w:sz w:val="16"/>
                                      <w:szCs w:val="16"/>
                                    </w:rPr>
                                  </w:pPr>
                                  <w:r w:rsidRPr="007D16D0">
                                    <w:rPr>
                                      <w:rFonts w:ascii="Tahoma" w:hAnsi="Tahoma" w:cs="Tahoma"/>
                                      <w:b/>
                                      <w:sz w:val="16"/>
                                      <w:szCs w:val="16"/>
                                    </w:rPr>
                                    <w:t>10</w:t>
                                  </w:r>
                                </w:p>
                              </w:txbxContent>
                            </wps:txbx>
                            <wps:bodyPr rot="0" vert="horz" wrap="square" lIns="91440" tIns="45720" rIns="91440" bIns="45720" anchor="t" anchorCtr="0" upright="1">
                              <a:noAutofit/>
                            </wps:bodyPr>
                          </wps:wsp>
                          <wps:wsp>
                            <wps:cNvPr id="48" name="Text Box 698"/>
                            <wps:cNvSpPr txBox="1">
                              <a:spLocks noChangeArrowheads="1"/>
                            </wps:cNvSpPr>
                            <wps:spPr bwMode="auto">
                              <a:xfrm>
                                <a:off x="8621" y="8948"/>
                                <a:ext cx="49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111C51" w14:textId="77777777" w:rsidR="00B925C6" w:rsidRPr="007D16D0" w:rsidRDefault="00B925C6" w:rsidP="005817ED">
                                  <w:pPr>
                                    <w:rPr>
                                      <w:rFonts w:ascii="Tahoma" w:hAnsi="Tahoma" w:cs="Tahoma"/>
                                      <w:b/>
                                      <w:sz w:val="16"/>
                                      <w:szCs w:val="16"/>
                                    </w:rPr>
                                  </w:pPr>
                                  <w:r>
                                    <w:rPr>
                                      <w:rFonts w:ascii="Tahoma" w:hAnsi="Tahoma" w:cs="Tahoma"/>
                                      <w:b/>
                                      <w:sz w:val="16"/>
                                      <w:szCs w:val="16"/>
                                    </w:rPr>
                                    <w:t>2</w:t>
                                  </w:r>
                                  <w:r w:rsidRPr="007D16D0">
                                    <w:rPr>
                                      <w:rFonts w:ascii="Tahoma" w:hAnsi="Tahoma" w:cs="Tahoma"/>
                                      <w:b/>
                                      <w:sz w:val="16"/>
                                      <w:szCs w:val="16"/>
                                    </w:rPr>
                                    <w:t>0</w:t>
                                  </w:r>
                                </w:p>
                              </w:txbxContent>
                            </wps:txbx>
                            <wps:bodyPr rot="0" vert="horz" wrap="square" lIns="91440" tIns="45720" rIns="91440" bIns="45720" anchor="t" anchorCtr="0" upright="1">
                              <a:noAutofit/>
                            </wps:bodyPr>
                          </wps:wsp>
                          <wps:wsp>
                            <wps:cNvPr id="49" name="Text Box 699"/>
                            <wps:cNvSpPr txBox="1">
                              <a:spLocks noChangeArrowheads="1"/>
                            </wps:cNvSpPr>
                            <wps:spPr bwMode="auto">
                              <a:xfrm>
                                <a:off x="8277" y="9060"/>
                                <a:ext cx="49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31BE33" w14:textId="77777777" w:rsidR="00B925C6" w:rsidRPr="007D16D0" w:rsidRDefault="00B925C6" w:rsidP="005817ED">
                                  <w:pPr>
                                    <w:rPr>
                                      <w:rFonts w:ascii="Tahoma" w:hAnsi="Tahoma" w:cs="Tahoma"/>
                                      <w:b/>
                                      <w:sz w:val="16"/>
                                      <w:szCs w:val="16"/>
                                    </w:rPr>
                                  </w:pPr>
                                  <w:r>
                                    <w:rPr>
                                      <w:rFonts w:ascii="Tahoma" w:hAnsi="Tahoma" w:cs="Tahoma"/>
                                      <w:b/>
                                      <w:sz w:val="16"/>
                                      <w:szCs w:val="16"/>
                                    </w:rPr>
                                    <w:t>3</w:t>
                                  </w:r>
                                  <w:r w:rsidRPr="007D16D0">
                                    <w:rPr>
                                      <w:rFonts w:ascii="Tahoma" w:hAnsi="Tahoma" w:cs="Tahoma"/>
                                      <w:b/>
                                      <w:sz w:val="16"/>
                                      <w:szCs w:val="16"/>
                                    </w:rPr>
                                    <w:t>0</w:t>
                                  </w:r>
                                </w:p>
                              </w:txbxContent>
                            </wps:txbx>
                            <wps:bodyPr rot="0" vert="horz" wrap="square" lIns="91440" tIns="45720" rIns="91440" bIns="45720" anchor="t" anchorCtr="0" upright="1">
                              <a:noAutofit/>
                            </wps:bodyPr>
                          </wps:wsp>
                          <wps:wsp>
                            <wps:cNvPr id="50" name="Text Box 700"/>
                            <wps:cNvSpPr txBox="1">
                              <a:spLocks noChangeArrowheads="1"/>
                            </wps:cNvSpPr>
                            <wps:spPr bwMode="auto">
                              <a:xfrm>
                                <a:off x="7941" y="9128"/>
                                <a:ext cx="49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61A0AE" w14:textId="77777777" w:rsidR="00B925C6" w:rsidRPr="007D16D0" w:rsidRDefault="00B925C6" w:rsidP="005817ED">
                                  <w:pPr>
                                    <w:rPr>
                                      <w:rFonts w:ascii="Tahoma" w:hAnsi="Tahoma" w:cs="Tahoma"/>
                                      <w:b/>
                                      <w:sz w:val="16"/>
                                      <w:szCs w:val="16"/>
                                    </w:rPr>
                                  </w:pPr>
                                  <w:r>
                                    <w:rPr>
                                      <w:rFonts w:ascii="Tahoma" w:hAnsi="Tahoma" w:cs="Tahoma"/>
                                      <w:b/>
                                      <w:sz w:val="16"/>
                                      <w:szCs w:val="16"/>
                                    </w:rPr>
                                    <w:t>4</w:t>
                                  </w:r>
                                  <w:r w:rsidRPr="007D16D0">
                                    <w:rPr>
                                      <w:rFonts w:ascii="Tahoma" w:hAnsi="Tahoma" w:cs="Tahoma"/>
                                      <w:b/>
                                      <w:sz w:val="16"/>
                                      <w:szCs w:val="16"/>
                                    </w:rPr>
                                    <w:t>0</w:t>
                                  </w:r>
                                </w:p>
                              </w:txbxContent>
                            </wps:txbx>
                            <wps:bodyPr rot="0" vert="horz" wrap="square" lIns="91440" tIns="45720" rIns="91440" bIns="45720" anchor="t" anchorCtr="0" upright="1">
                              <a:noAutofit/>
                            </wps:bodyPr>
                          </wps:wsp>
                          <wps:wsp>
                            <wps:cNvPr id="51" name="Text Box 701"/>
                            <wps:cNvSpPr txBox="1">
                              <a:spLocks noChangeArrowheads="1"/>
                            </wps:cNvSpPr>
                            <wps:spPr bwMode="auto">
                              <a:xfrm>
                                <a:off x="7541" y="9308"/>
                                <a:ext cx="49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DFF7A6" w14:textId="77777777" w:rsidR="00B925C6" w:rsidRPr="007D16D0" w:rsidRDefault="00B925C6" w:rsidP="005817ED">
                                  <w:pPr>
                                    <w:rPr>
                                      <w:rFonts w:ascii="Tahoma" w:hAnsi="Tahoma" w:cs="Tahoma"/>
                                      <w:b/>
                                      <w:sz w:val="16"/>
                                      <w:szCs w:val="16"/>
                                    </w:rPr>
                                  </w:pPr>
                                  <w:r>
                                    <w:rPr>
                                      <w:rFonts w:ascii="Tahoma" w:hAnsi="Tahoma" w:cs="Tahoma"/>
                                      <w:b/>
                                      <w:sz w:val="16"/>
                                      <w:szCs w:val="16"/>
                                    </w:rPr>
                                    <w:t>5</w:t>
                                  </w:r>
                                  <w:r w:rsidRPr="007D16D0">
                                    <w:rPr>
                                      <w:rFonts w:ascii="Tahoma" w:hAnsi="Tahoma" w:cs="Tahoma"/>
                                      <w:b/>
                                      <w:sz w:val="16"/>
                                      <w:szCs w:val="16"/>
                                    </w:rPr>
                                    <w:t>0</w:t>
                                  </w:r>
                                </w:p>
                              </w:txbxContent>
                            </wps:txbx>
                            <wps:bodyPr rot="0" vert="horz" wrap="square" lIns="91440" tIns="45720" rIns="91440" bIns="45720" anchor="t" anchorCtr="0" upright="1">
                              <a:noAutofit/>
                            </wps:bodyPr>
                          </wps:wsp>
                        </wpg:grpSp>
                        <wpg:grpSp>
                          <wpg:cNvPr id="52" name="Group 702"/>
                          <wpg:cNvGrpSpPr>
                            <a:grpSpLocks/>
                          </wpg:cNvGrpSpPr>
                          <wpg:grpSpPr bwMode="auto">
                            <a:xfrm>
                              <a:off x="2421" y="8048"/>
                              <a:ext cx="7257" cy="7170"/>
                              <a:chOff x="2316" y="7595"/>
                              <a:chExt cx="7257" cy="7170"/>
                            </a:xfrm>
                          </wpg:grpSpPr>
                          <wpg:grpSp>
                            <wpg:cNvPr id="53" name="Group 703"/>
                            <wpg:cNvGrpSpPr>
                              <a:grpSpLocks/>
                            </wpg:cNvGrpSpPr>
                            <wpg:grpSpPr bwMode="auto">
                              <a:xfrm>
                                <a:off x="2316" y="7595"/>
                                <a:ext cx="7257" cy="6925"/>
                                <a:chOff x="2316" y="7595"/>
                                <a:chExt cx="7257" cy="6925"/>
                              </a:xfrm>
                            </wpg:grpSpPr>
                            <wps:wsp>
                              <wps:cNvPr id="54" name="Freeform 704"/>
                              <wps:cNvSpPr>
                                <a:spLocks/>
                              </wps:cNvSpPr>
                              <wps:spPr bwMode="auto">
                                <a:xfrm>
                                  <a:off x="2348" y="12007"/>
                                  <a:ext cx="7200" cy="2513"/>
                                </a:xfrm>
                                <a:custGeom>
                                  <a:avLst/>
                                  <a:gdLst>
                                    <a:gd name="T0" fmla="*/ 7200 w 7200"/>
                                    <a:gd name="T1" fmla="*/ 2446 h 2513"/>
                                    <a:gd name="T2" fmla="*/ 6922 w 7200"/>
                                    <a:gd name="T3" fmla="*/ 2258 h 2513"/>
                                    <a:gd name="T4" fmla="*/ 6313 w 7200"/>
                                    <a:gd name="T5" fmla="*/ 1822 h 2513"/>
                                    <a:gd name="T6" fmla="*/ 6013 w 7200"/>
                                    <a:gd name="T7" fmla="*/ 1402 h 2513"/>
                                    <a:gd name="T8" fmla="*/ 5613 w 7200"/>
                                    <a:gd name="T9" fmla="*/ 972 h 2513"/>
                                    <a:gd name="T10" fmla="*/ 5323 w 7200"/>
                                    <a:gd name="T11" fmla="*/ 552 h 2513"/>
                                    <a:gd name="T12" fmla="*/ 4557 w 7200"/>
                                    <a:gd name="T13" fmla="*/ 452 h 2513"/>
                                    <a:gd name="T14" fmla="*/ 4057 w 7200"/>
                                    <a:gd name="T15" fmla="*/ 472 h 2513"/>
                                    <a:gd name="T16" fmla="*/ 3799 w 7200"/>
                                    <a:gd name="T17" fmla="*/ 545 h 2513"/>
                                    <a:gd name="T18" fmla="*/ 3797 w 7200"/>
                                    <a:gd name="T19" fmla="*/ 542 h 2513"/>
                                    <a:gd name="T20" fmla="*/ 3777 w 7200"/>
                                    <a:gd name="T21" fmla="*/ 542 h 2513"/>
                                    <a:gd name="T22" fmla="*/ 3787 w 7200"/>
                                    <a:gd name="T23" fmla="*/ 532 h 2513"/>
                                    <a:gd name="T24" fmla="*/ 3637 w 7200"/>
                                    <a:gd name="T25" fmla="*/ 592 h 2513"/>
                                    <a:gd name="T26" fmla="*/ 3337 w 7200"/>
                                    <a:gd name="T27" fmla="*/ 622 h 2513"/>
                                    <a:gd name="T28" fmla="*/ 3053 w 7200"/>
                                    <a:gd name="T29" fmla="*/ 552 h 2513"/>
                                    <a:gd name="T30" fmla="*/ 2773 w 7200"/>
                                    <a:gd name="T31" fmla="*/ 132 h 2513"/>
                                    <a:gd name="T32" fmla="*/ 2513 w 7200"/>
                                    <a:gd name="T33" fmla="*/ 2 h 2513"/>
                                    <a:gd name="T34" fmla="*/ 2237 w 7200"/>
                                    <a:gd name="T35" fmla="*/ 119 h 2513"/>
                                    <a:gd name="T36" fmla="*/ 1811 w 7200"/>
                                    <a:gd name="T37" fmla="*/ 545 h 2513"/>
                                    <a:gd name="T38" fmla="*/ 1385 w 7200"/>
                                    <a:gd name="T39" fmla="*/ 971 h 2513"/>
                                    <a:gd name="T40" fmla="*/ 959 w 7200"/>
                                    <a:gd name="T41" fmla="*/ 1397 h 2513"/>
                                    <a:gd name="T42" fmla="*/ 687 w 7200"/>
                                    <a:gd name="T43" fmla="*/ 1812 h 2513"/>
                                    <a:gd name="T44" fmla="*/ 360 w 7200"/>
                                    <a:gd name="T45" fmla="*/ 2236 h 2513"/>
                                    <a:gd name="T46" fmla="*/ 0 w 7200"/>
                                    <a:gd name="T47" fmla="*/ 2513 h 2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200" h="2513">
                                      <a:moveTo>
                                        <a:pt x="7200" y="2446"/>
                                      </a:moveTo>
                                      <a:cubicBezTo>
                                        <a:pt x="7154" y="2415"/>
                                        <a:pt x="7070" y="2362"/>
                                        <a:pt x="6922" y="2258"/>
                                      </a:cubicBezTo>
                                      <a:cubicBezTo>
                                        <a:pt x="6774" y="2154"/>
                                        <a:pt x="6464" y="1965"/>
                                        <a:pt x="6313" y="1822"/>
                                      </a:cubicBezTo>
                                      <a:cubicBezTo>
                                        <a:pt x="6162" y="1679"/>
                                        <a:pt x="6130" y="1544"/>
                                        <a:pt x="6013" y="1402"/>
                                      </a:cubicBezTo>
                                      <a:cubicBezTo>
                                        <a:pt x="5896" y="1260"/>
                                        <a:pt x="5728" y="1114"/>
                                        <a:pt x="5613" y="972"/>
                                      </a:cubicBezTo>
                                      <a:cubicBezTo>
                                        <a:pt x="5498" y="830"/>
                                        <a:pt x="5499" y="639"/>
                                        <a:pt x="5323" y="552"/>
                                      </a:cubicBezTo>
                                      <a:cubicBezTo>
                                        <a:pt x="5147" y="465"/>
                                        <a:pt x="4768" y="465"/>
                                        <a:pt x="4557" y="452"/>
                                      </a:cubicBezTo>
                                      <a:cubicBezTo>
                                        <a:pt x="4346" y="439"/>
                                        <a:pt x="4183" y="457"/>
                                        <a:pt x="4057" y="472"/>
                                      </a:cubicBezTo>
                                      <a:cubicBezTo>
                                        <a:pt x="3931" y="487"/>
                                        <a:pt x="3842" y="533"/>
                                        <a:pt x="3799" y="545"/>
                                      </a:cubicBezTo>
                                      <a:cubicBezTo>
                                        <a:pt x="3756" y="557"/>
                                        <a:pt x="3801" y="542"/>
                                        <a:pt x="3797" y="542"/>
                                      </a:cubicBezTo>
                                      <a:cubicBezTo>
                                        <a:pt x="3793" y="542"/>
                                        <a:pt x="3779" y="544"/>
                                        <a:pt x="3777" y="542"/>
                                      </a:cubicBezTo>
                                      <a:cubicBezTo>
                                        <a:pt x="3775" y="540"/>
                                        <a:pt x="3810" y="524"/>
                                        <a:pt x="3787" y="532"/>
                                      </a:cubicBezTo>
                                      <a:cubicBezTo>
                                        <a:pt x="3764" y="540"/>
                                        <a:pt x="3712" y="577"/>
                                        <a:pt x="3637" y="592"/>
                                      </a:cubicBezTo>
                                      <a:cubicBezTo>
                                        <a:pt x="3562" y="607"/>
                                        <a:pt x="3434" y="629"/>
                                        <a:pt x="3337" y="622"/>
                                      </a:cubicBezTo>
                                      <a:cubicBezTo>
                                        <a:pt x="3240" y="615"/>
                                        <a:pt x="3147" y="634"/>
                                        <a:pt x="3053" y="552"/>
                                      </a:cubicBezTo>
                                      <a:cubicBezTo>
                                        <a:pt x="2959" y="470"/>
                                        <a:pt x="2863" y="224"/>
                                        <a:pt x="2773" y="132"/>
                                      </a:cubicBezTo>
                                      <a:cubicBezTo>
                                        <a:pt x="2683" y="40"/>
                                        <a:pt x="2602" y="4"/>
                                        <a:pt x="2513" y="2"/>
                                      </a:cubicBezTo>
                                      <a:cubicBezTo>
                                        <a:pt x="2424" y="0"/>
                                        <a:pt x="2354" y="29"/>
                                        <a:pt x="2237" y="119"/>
                                      </a:cubicBezTo>
                                      <a:cubicBezTo>
                                        <a:pt x="2120" y="209"/>
                                        <a:pt x="1953" y="403"/>
                                        <a:pt x="1811" y="545"/>
                                      </a:cubicBezTo>
                                      <a:cubicBezTo>
                                        <a:pt x="1669" y="687"/>
                                        <a:pt x="1527" y="829"/>
                                        <a:pt x="1385" y="971"/>
                                      </a:cubicBezTo>
                                      <a:cubicBezTo>
                                        <a:pt x="1243" y="1113"/>
                                        <a:pt x="1075" y="1257"/>
                                        <a:pt x="959" y="1397"/>
                                      </a:cubicBezTo>
                                      <a:cubicBezTo>
                                        <a:pt x="843" y="1537"/>
                                        <a:pt x="787" y="1672"/>
                                        <a:pt x="687" y="1812"/>
                                      </a:cubicBezTo>
                                      <a:cubicBezTo>
                                        <a:pt x="587" y="1952"/>
                                        <a:pt x="475" y="2119"/>
                                        <a:pt x="360" y="2236"/>
                                      </a:cubicBezTo>
                                      <a:cubicBezTo>
                                        <a:pt x="245" y="2353"/>
                                        <a:pt x="75" y="2455"/>
                                        <a:pt x="0" y="2513"/>
                                      </a:cubicBezTo>
                                    </a:path>
                                  </a:pathLst>
                                </a:custGeom>
                                <a:noFill/>
                                <a:ln w="22225" cmpd="sng">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5" name="Group 705"/>
                              <wpg:cNvGrpSpPr>
                                <a:grpSpLocks/>
                              </wpg:cNvGrpSpPr>
                              <wpg:grpSpPr bwMode="auto">
                                <a:xfrm>
                                  <a:off x="2316" y="7595"/>
                                  <a:ext cx="7257" cy="6708"/>
                                  <a:chOff x="2316" y="7595"/>
                                  <a:chExt cx="7257" cy="6708"/>
                                </a:xfrm>
                              </wpg:grpSpPr>
                              <wpg:grpSp>
                                <wpg:cNvPr id="56" name="Group 706"/>
                                <wpg:cNvGrpSpPr>
                                  <a:grpSpLocks/>
                                </wpg:cNvGrpSpPr>
                                <wpg:grpSpPr bwMode="auto">
                                  <a:xfrm>
                                    <a:off x="2697" y="7595"/>
                                    <a:ext cx="6627" cy="3242"/>
                                    <a:chOff x="2697" y="7595"/>
                                    <a:chExt cx="6627" cy="3242"/>
                                  </a:xfrm>
                                </wpg:grpSpPr>
                                <wps:wsp>
                                  <wps:cNvPr id="57" name="Freeform 707"/>
                                  <wps:cNvSpPr>
                                    <a:spLocks/>
                                  </wps:cNvSpPr>
                                  <wps:spPr bwMode="auto">
                                    <a:xfrm>
                                      <a:off x="4499" y="9035"/>
                                      <a:ext cx="653" cy="298"/>
                                    </a:xfrm>
                                    <a:custGeom>
                                      <a:avLst/>
                                      <a:gdLst>
                                        <a:gd name="T0" fmla="*/ 298 w 653"/>
                                        <a:gd name="T1" fmla="*/ 5 h 298"/>
                                        <a:gd name="T2" fmla="*/ 98 w 653"/>
                                        <a:gd name="T3" fmla="*/ 105 h 298"/>
                                        <a:gd name="T4" fmla="*/ 51 w 653"/>
                                        <a:gd name="T5" fmla="*/ 216 h 298"/>
                                        <a:gd name="T6" fmla="*/ 405 w 653"/>
                                        <a:gd name="T7" fmla="*/ 285 h 298"/>
                                        <a:gd name="T8" fmla="*/ 635 w 653"/>
                                        <a:gd name="T9" fmla="*/ 135 h 298"/>
                                        <a:gd name="T10" fmla="*/ 298 w 653"/>
                                        <a:gd name="T11" fmla="*/ 5 h 298"/>
                                      </a:gdLst>
                                      <a:ahLst/>
                                      <a:cxnLst>
                                        <a:cxn ang="0">
                                          <a:pos x="T0" y="T1"/>
                                        </a:cxn>
                                        <a:cxn ang="0">
                                          <a:pos x="T2" y="T3"/>
                                        </a:cxn>
                                        <a:cxn ang="0">
                                          <a:pos x="T4" y="T5"/>
                                        </a:cxn>
                                        <a:cxn ang="0">
                                          <a:pos x="T6" y="T7"/>
                                        </a:cxn>
                                        <a:cxn ang="0">
                                          <a:pos x="T8" y="T9"/>
                                        </a:cxn>
                                        <a:cxn ang="0">
                                          <a:pos x="T10" y="T11"/>
                                        </a:cxn>
                                      </a:cxnLst>
                                      <a:rect l="0" t="0" r="r" b="b"/>
                                      <a:pathLst>
                                        <a:path w="653" h="298">
                                          <a:moveTo>
                                            <a:pt x="298" y="5"/>
                                          </a:moveTo>
                                          <a:cubicBezTo>
                                            <a:pt x="208" y="0"/>
                                            <a:pt x="139" y="70"/>
                                            <a:pt x="98" y="105"/>
                                          </a:cubicBezTo>
                                          <a:cubicBezTo>
                                            <a:pt x="57" y="140"/>
                                            <a:pt x="0" y="186"/>
                                            <a:pt x="51" y="216"/>
                                          </a:cubicBezTo>
                                          <a:cubicBezTo>
                                            <a:pt x="102" y="246"/>
                                            <a:pt x="308" y="298"/>
                                            <a:pt x="405" y="285"/>
                                          </a:cubicBezTo>
                                          <a:cubicBezTo>
                                            <a:pt x="502" y="272"/>
                                            <a:pt x="653" y="182"/>
                                            <a:pt x="635" y="135"/>
                                          </a:cubicBezTo>
                                          <a:cubicBezTo>
                                            <a:pt x="617" y="88"/>
                                            <a:pt x="389" y="4"/>
                                            <a:pt x="298" y="5"/>
                                          </a:cubicBezTo>
                                          <a:close/>
                                        </a:path>
                                      </a:pathLst>
                                    </a:custGeom>
                                    <a:solidFill>
                                      <a:srgbClr val="FFFFFF"/>
                                    </a:solidFill>
                                    <a:ln w="19050" cmpd="sng">
                                      <a:solidFill>
                                        <a:srgbClr val="993300"/>
                                      </a:solidFill>
                                      <a:round/>
                                      <a:headEnd/>
                                      <a:tailEnd/>
                                    </a:ln>
                                  </wps:spPr>
                                  <wps:bodyPr rot="0" vert="horz" wrap="square" lIns="91440" tIns="45720" rIns="91440" bIns="45720" anchor="t" anchorCtr="0" upright="1">
                                    <a:noAutofit/>
                                  </wps:bodyPr>
                                </wps:wsp>
                                <wps:wsp>
                                  <wps:cNvPr id="58" name="Freeform 708"/>
                                  <wps:cNvSpPr>
                                    <a:spLocks/>
                                  </wps:cNvSpPr>
                                  <wps:spPr bwMode="auto">
                                    <a:xfrm>
                                      <a:off x="6074" y="8930"/>
                                      <a:ext cx="1624" cy="474"/>
                                    </a:xfrm>
                                    <a:custGeom>
                                      <a:avLst/>
                                      <a:gdLst>
                                        <a:gd name="T0" fmla="*/ 1435 w 1624"/>
                                        <a:gd name="T1" fmla="*/ 166 h 474"/>
                                        <a:gd name="T2" fmla="*/ 1151 w 1624"/>
                                        <a:gd name="T3" fmla="*/ 24 h 474"/>
                                        <a:gd name="T4" fmla="*/ 725 w 1624"/>
                                        <a:gd name="T5" fmla="*/ 24 h 474"/>
                                        <a:gd name="T6" fmla="*/ 299 w 1624"/>
                                        <a:gd name="T7" fmla="*/ 166 h 474"/>
                                        <a:gd name="T8" fmla="*/ 33 w 1624"/>
                                        <a:gd name="T9" fmla="*/ 241 h 474"/>
                                        <a:gd name="T10" fmla="*/ 103 w 1624"/>
                                        <a:gd name="T11" fmla="*/ 381 h 474"/>
                                        <a:gd name="T12" fmla="*/ 441 w 1624"/>
                                        <a:gd name="T13" fmla="*/ 450 h 474"/>
                                        <a:gd name="T14" fmla="*/ 1151 w 1624"/>
                                        <a:gd name="T15" fmla="*/ 450 h 474"/>
                                        <a:gd name="T16" fmla="*/ 1577 w 1624"/>
                                        <a:gd name="T17" fmla="*/ 308 h 474"/>
                                        <a:gd name="T18" fmla="*/ 1435 w 1624"/>
                                        <a:gd name="T19" fmla="*/ 166 h 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24" h="474">
                                          <a:moveTo>
                                            <a:pt x="1435" y="166"/>
                                          </a:moveTo>
                                          <a:cubicBezTo>
                                            <a:pt x="1364" y="119"/>
                                            <a:pt x="1269" y="48"/>
                                            <a:pt x="1151" y="24"/>
                                          </a:cubicBezTo>
                                          <a:cubicBezTo>
                                            <a:pt x="1033" y="0"/>
                                            <a:pt x="867" y="0"/>
                                            <a:pt x="725" y="24"/>
                                          </a:cubicBezTo>
                                          <a:cubicBezTo>
                                            <a:pt x="583" y="48"/>
                                            <a:pt x="414" y="130"/>
                                            <a:pt x="299" y="166"/>
                                          </a:cubicBezTo>
                                          <a:cubicBezTo>
                                            <a:pt x="184" y="202"/>
                                            <a:pt x="66" y="205"/>
                                            <a:pt x="33" y="241"/>
                                          </a:cubicBezTo>
                                          <a:cubicBezTo>
                                            <a:pt x="0" y="277"/>
                                            <a:pt x="35" y="346"/>
                                            <a:pt x="103" y="381"/>
                                          </a:cubicBezTo>
                                          <a:cubicBezTo>
                                            <a:pt x="171" y="416"/>
                                            <a:pt x="266" y="439"/>
                                            <a:pt x="441" y="450"/>
                                          </a:cubicBezTo>
                                          <a:cubicBezTo>
                                            <a:pt x="616" y="461"/>
                                            <a:pt x="962" y="474"/>
                                            <a:pt x="1151" y="450"/>
                                          </a:cubicBezTo>
                                          <a:cubicBezTo>
                                            <a:pt x="1340" y="426"/>
                                            <a:pt x="1530" y="355"/>
                                            <a:pt x="1577" y="308"/>
                                          </a:cubicBezTo>
                                          <a:cubicBezTo>
                                            <a:pt x="1624" y="261"/>
                                            <a:pt x="1506" y="213"/>
                                            <a:pt x="1435" y="166"/>
                                          </a:cubicBezTo>
                                          <a:close/>
                                        </a:path>
                                      </a:pathLst>
                                    </a:custGeom>
                                    <a:solidFill>
                                      <a:srgbClr val="FFFFFF"/>
                                    </a:solidFill>
                                    <a:ln w="19050" cmpd="sng">
                                      <a:solidFill>
                                        <a:srgbClr val="993300"/>
                                      </a:solidFill>
                                      <a:round/>
                                      <a:headEnd/>
                                      <a:tailEnd/>
                                    </a:ln>
                                  </wps:spPr>
                                  <wps:bodyPr rot="0" vert="horz" wrap="square" lIns="91440" tIns="45720" rIns="91440" bIns="45720" anchor="t" anchorCtr="0" upright="1">
                                    <a:noAutofit/>
                                  </wps:bodyPr>
                                </wps:wsp>
                                <wps:wsp>
                                  <wps:cNvPr id="59" name="Freeform 709"/>
                                  <wps:cNvSpPr>
                                    <a:spLocks/>
                                  </wps:cNvSpPr>
                                  <wps:spPr bwMode="auto">
                                    <a:xfrm>
                                      <a:off x="4091" y="8744"/>
                                      <a:ext cx="1319" cy="765"/>
                                    </a:xfrm>
                                    <a:custGeom>
                                      <a:avLst/>
                                      <a:gdLst>
                                        <a:gd name="T0" fmla="*/ 1319 w 1319"/>
                                        <a:gd name="T1" fmla="*/ 457 h 765"/>
                                        <a:gd name="T2" fmla="*/ 1177 w 1319"/>
                                        <a:gd name="T3" fmla="*/ 173 h 765"/>
                                        <a:gd name="T4" fmla="*/ 467 w 1319"/>
                                        <a:gd name="T5" fmla="*/ 31 h 765"/>
                                        <a:gd name="T6" fmla="*/ 47 w 1319"/>
                                        <a:gd name="T7" fmla="*/ 360 h 765"/>
                                        <a:gd name="T8" fmla="*/ 183 w 1319"/>
                                        <a:gd name="T9" fmla="*/ 599 h 765"/>
                                        <a:gd name="T10" fmla="*/ 467 w 1319"/>
                                        <a:gd name="T11" fmla="*/ 741 h 765"/>
                                        <a:gd name="T12" fmla="*/ 893 w 1319"/>
                                        <a:gd name="T13" fmla="*/ 741 h 765"/>
                                        <a:gd name="T14" fmla="*/ 1127 w 1319"/>
                                        <a:gd name="T15" fmla="*/ 720 h 765"/>
                                        <a:gd name="T16" fmla="*/ 1257 w 1319"/>
                                        <a:gd name="T17" fmla="*/ 610 h 765"/>
                                        <a:gd name="T18" fmla="*/ 1319 w 1319"/>
                                        <a:gd name="T19" fmla="*/ 457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19" h="765">
                                          <a:moveTo>
                                            <a:pt x="1319" y="457"/>
                                          </a:moveTo>
                                          <a:cubicBezTo>
                                            <a:pt x="1295" y="386"/>
                                            <a:pt x="1319" y="244"/>
                                            <a:pt x="1177" y="173"/>
                                          </a:cubicBezTo>
                                          <a:cubicBezTo>
                                            <a:pt x="1035" y="102"/>
                                            <a:pt x="655" y="0"/>
                                            <a:pt x="467" y="31"/>
                                          </a:cubicBezTo>
                                          <a:cubicBezTo>
                                            <a:pt x="279" y="62"/>
                                            <a:pt x="94" y="265"/>
                                            <a:pt x="47" y="360"/>
                                          </a:cubicBezTo>
                                          <a:cubicBezTo>
                                            <a:pt x="0" y="455"/>
                                            <a:pt x="113" y="536"/>
                                            <a:pt x="183" y="599"/>
                                          </a:cubicBezTo>
                                          <a:cubicBezTo>
                                            <a:pt x="253" y="662"/>
                                            <a:pt x="349" y="717"/>
                                            <a:pt x="467" y="741"/>
                                          </a:cubicBezTo>
                                          <a:cubicBezTo>
                                            <a:pt x="585" y="765"/>
                                            <a:pt x="783" y="744"/>
                                            <a:pt x="893" y="741"/>
                                          </a:cubicBezTo>
                                          <a:cubicBezTo>
                                            <a:pt x="1003" y="738"/>
                                            <a:pt x="1066" y="742"/>
                                            <a:pt x="1127" y="720"/>
                                          </a:cubicBezTo>
                                          <a:cubicBezTo>
                                            <a:pt x="1188" y="698"/>
                                            <a:pt x="1225" y="654"/>
                                            <a:pt x="1257" y="610"/>
                                          </a:cubicBezTo>
                                          <a:cubicBezTo>
                                            <a:pt x="1289" y="566"/>
                                            <a:pt x="1306" y="489"/>
                                            <a:pt x="1319" y="457"/>
                                          </a:cubicBezTo>
                                          <a:close/>
                                        </a:path>
                                      </a:pathLst>
                                    </a:custGeom>
                                    <a:noFill/>
                                    <a:ln w="19050" cmpd="sng">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710"/>
                                  <wps:cNvSpPr>
                                    <a:spLocks/>
                                  </wps:cNvSpPr>
                                  <wps:spPr bwMode="auto">
                                    <a:xfrm>
                                      <a:off x="3605" y="8287"/>
                                      <a:ext cx="4473" cy="1515"/>
                                    </a:xfrm>
                                    <a:custGeom>
                                      <a:avLst/>
                                      <a:gdLst>
                                        <a:gd name="T0" fmla="*/ 4473 w 4473"/>
                                        <a:gd name="T1" fmla="*/ 805 h 1515"/>
                                        <a:gd name="T2" fmla="*/ 4189 w 4473"/>
                                        <a:gd name="T3" fmla="*/ 521 h 1515"/>
                                        <a:gd name="T4" fmla="*/ 3479 w 4473"/>
                                        <a:gd name="T5" fmla="*/ 379 h 1515"/>
                                        <a:gd name="T6" fmla="*/ 2627 w 4473"/>
                                        <a:gd name="T7" fmla="*/ 379 h 1515"/>
                                        <a:gd name="T8" fmla="*/ 1917 w 4473"/>
                                        <a:gd name="T9" fmla="*/ 379 h 1515"/>
                                        <a:gd name="T10" fmla="*/ 1491 w 4473"/>
                                        <a:gd name="T11" fmla="*/ 95 h 1515"/>
                                        <a:gd name="T12" fmla="*/ 781 w 4473"/>
                                        <a:gd name="T13" fmla="*/ 95 h 1515"/>
                                        <a:gd name="T14" fmla="*/ 71 w 4473"/>
                                        <a:gd name="T15" fmla="*/ 663 h 1515"/>
                                        <a:gd name="T16" fmla="*/ 355 w 4473"/>
                                        <a:gd name="T17" fmla="*/ 1373 h 1515"/>
                                        <a:gd name="T18" fmla="*/ 1207 w 4473"/>
                                        <a:gd name="T19" fmla="*/ 1515 h 1515"/>
                                        <a:gd name="T20" fmla="*/ 2059 w 4473"/>
                                        <a:gd name="T21" fmla="*/ 1373 h 1515"/>
                                        <a:gd name="T22" fmla="*/ 2627 w 4473"/>
                                        <a:gd name="T23" fmla="*/ 1515 h 1515"/>
                                        <a:gd name="T24" fmla="*/ 3905 w 4473"/>
                                        <a:gd name="T25" fmla="*/ 1373 h 1515"/>
                                        <a:gd name="T26" fmla="*/ 4189 w 4473"/>
                                        <a:gd name="T27" fmla="*/ 1089 h 1515"/>
                                        <a:gd name="T28" fmla="*/ 4473 w 4473"/>
                                        <a:gd name="T29" fmla="*/ 805 h 1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73" h="1515">
                                          <a:moveTo>
                                            <a:pt x="4473" y="805"/>
                                          </a:moveTo>
                                          <a:cubicBezTo>
                                            <a:pt x="4473" y="710"/>
                                            <a:pt x="4355" y="592"/>
                                            <a:pt x="4189" y="521"/>
                                          </a:cubicBezTo>
                                          <a:cubicBezTo>
                                            <a:pt x="4023" y="450"/>
                                            <a:pt x="3739" y="403"/>
                                            <a:pt x="3479" y="379"/>
                                          </a:cubicBezTo>
                                          <a:cubicBezTo>
                                            <a:pt x="3219" y="355"/>
                                            <a:pt x="2887" y="379"/>
                                            <a:pt x="2627" y="379"/>
                                          </a:cubicBezTo>
                                          <a:cubicBezTo>
                                            <a:pt x="2367" y="379"/>
                                            <a:pt x="2106" y="426"/>
                                            <a:pt x="1917" y="379"/>
                                          </a:cubicBezTo>
                                          <a:cubicBezTo>
                                            <a:pt x="1728" y="332"/>
                                            <a:pt x="1680" y="142"/>
                                            <a:pt x="1491" y="95"/>
                                          </a:cubicBezTo>
                                          <a:cubicBezTo>
                                            <a:pt x="1302" y="48"/>
                                            <a:pt x="1018" y="0"/>
                                            <a:pt x="781" y="95"/>
                                          </a:cubicBezTo>
                                          <a:cubicBezTo>
                                            <a:pt x="544" y="190"/>
                                            <a:pt x="142" y="450"/>
                                            <a:pt x="71" y="663"/>
                                          </a:cubicBezTo>
                                          <a:cubicBezTo>
                                            <a:pt x="0" y="876"/>
                                            <a:pt x="166" y="1231"/>
                                            <a:pt x="355" y="1373"/>
                                          </a:cubicBezTo>
                                          <a:cubicBezTo>
                                            <a:pt x="544" y="1515"/>
                                            <a:pt x="923" y="1515"/>
                                            <a:pt x="1207" y="1515"/>
                                          </a:cubicBezTo>
                                          <a:cubicBezTo>
                                            <a:pt x="1491" y="1515"/>
                                            <a:pt x="1822" y="1373"/>
                                            <a:pt x="2059" y="1373"/>
                                          </a:cubicBezTo>
                                          <a:cubicBezTo>
                                            <a:pt x="2296" y="1373"/>
                                            <a:pt x="2319" y="1515"/>
                                            <a:pt x="2627" y="1515"/>
                                          </a:cubicBezTo>
                                          <a:cubicBezTo>
                                            <a:pt x="2935" y="1515"/>
                                            <a:pt x="3645" y="1444"/>
                                            <a:pt x="3905" y="1373"/>
                                          </a:cubicBezTo>
                                          <a:cubicBezTo>
                                            <a:pt x="4165" y="1302"/>
                                            <a:pt x="4094" y="1184"/>
                                            <a:pt x="4189" y="1089"/>
                                          </a:cubicBezTo>
                                          <a:cubicBezTo>
                                            <a:pt x="4284" y="994"/>
                                            <a:pt x="4473" y="900"/>
                                            <a:pt x="4473" y="805"/>
                                          </a:cubicBezTo>
                                          <a:close/>
                                        </a:path>
                                      </a:pathLst>
                                    </a:custGeom>
                                    <a:noFill/>
                                    <a:ln w="19050" cmpd="sng">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711"/>
                                  <wps:cNvSpPr>
                                    <a:spLocks/>
                                  </wps:cNvSpPr>
                                  <wps:spPr bwMode="auto">
                                    <a:xfrm>
                                      <a:off x="3265" y="8053"/>
                                      <a:ext cx="5136" cy="2059"/>
                                    </a:xfrm>
                                    <a:custGeom>
                                      <a:avLst/>
                                      <a:gdLst>
                                        <a:gd name="T0" fmla="*/ 5112 w 5136"/>
                                        <a:gd name="T1" fmla="*/ 994 h 2059"/>
                                        <a:gd name="T2" fmla="*/ 4828 w 5136"/>
                                        <a:gd name="T3" fmla="*/ 568 h 2059"/>
                                        <a:gd name="T4" fmla="*/ 4260 w 5136"/>
                                        <a:gd name="T5" fmla="*/ 426 h 2059"/>
                                        <a:gd name="T6" fmla="*/ 3550 w 5136"/>
                                        <a:gd name="T7" fmla="*/ 284 h 2059"/>
                                        <a:gd name="T8" fmla="*/ 2698 w 5136"/>
                                        <a:gd name="T9" fmla="*/ 426 h 2059"/>
                                        <a:gd name="T10" fmla="*/ 2130 w 5136"/>
                                        <a:gd name="T11" fmla="*/ 142 h 2059"/>
                                        <a:gd name="T12" fmla="*/ 1278 w 5136"/>
                                        <a:gd name="T13" fmla="*/ 0 h 2059"/>
                                        <a:gd name="T14" fmla="*/ 852 w 5136"/>
                                        <a:gd name="T15" fmla="*/ 142 h 2059"/>
                                        <a:gd name="T16" fmla="*/ 284 w 5136"/>
                                        <a:gd name="T17" fmla="*/ 568 h 2059"/>
                                        <a:gd name="T18" fmla="*/ 0 w 5136"/>
                                        <a:gd name="T19" fmla="*/ 1136 h 2059"/>
                                        <a:gd name="T20" fmla="*/ 284 w 5136"/>
                                        <a:gd name="T21" fmla="*/ 1420 h 2059"/>
                                        <a:gd name="T22" fmla="*/ 852 w 5136"/>
                                        <a:gd name="T23" fmla="*/ 1988 h 2059"/>
                                        <a:gd name="T24" fmla="*/ 1704 w 5136"/>
                                        <a:gd name="T25" fmla="*/ 1846 h 2059"/>
                                        <a:gd name="T26" fmla="*/ 2272 w 5136"/>
                                        <a:gd name="T27" fmla="*/ 1846 h 2059"/>
                                        <a:gd name="T28" fmla="*/ 2698 w 5136"/>
                                        <a:gd name="T29" fmla="*/ 1988 h 2059"/>
                                        <a:gd name="T30" fmla="*/ 3408 w 5136"/>
                                        <a:gd name="T31" fmla="*/ 1988 h 2059"/>
                                        <a:gd name="T32" fmla="*/ 4118 w 5136"/>
                                        <a:gd name="T33" fmla="*/ 1846 h 2059"/>
                                        <a:gd name="T34" fmla="*/ 4544 w 5136"/>
                                        <a:gd name="T35" fmla="*/ 1704 h 2059"/>
                                        <a:gd name="T36" fmla="*/ 4970 w 5136"/>
                                        <a:gd name="T37" fmla="*/ 1278 h 2059"/>
                                        <a:gd name="T38" fmla="*/ 5112 w 5136"/>
                                        <a:gd name="T39" fmla="*/ 994 h 2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136" h="2059">
                                          <a:moveTo>
                                            <a:pt x="5112" y="994"/>
                                          </a:moveTo>
                                          <a:cubicBezTo>
                                            <a:pt x="5088" y="876"/>
                                            <a:pt x="4970" y="663"/>
                                            <a:pt x="4828" y="568"/>
                                          </a:cubicBezTo>
                                          <a:cubicBezTo>
                                            <a:pt x="4686" y="473"/>
                                            <a:pt x="4473" y="473"/>
                                            <a:pt x="4260" y="426"/>
                                          </a:cubicBezTo>
                                          <a:cubicBezTo>
                                            <a:pt x="4047" y="379"/>
                                            <a:pt x="3810" y="284"/>
                                            <a:pt x="3550" y="284"/>
                                          </a:cubicBezTo>
                                          <a:cubicBezTo>
                                            <a:pt x="3290" y="284"/>
                                            <a:pt x="2935" y="450"/>
                                            <a:pt x="2698" y="426"/>
                                          </a:cubicBezTo>
                                          <a:cubicBezTo>
                                            <a:pt x="2461" y="402"/>
                                            <a:pt x="2367" y="213"/>
                                            <a:pt x="2130" y="142"/>
                                          </a:cubicBezTo>
                                          <a:cubicBezTo>
                                            <a:pt x="1893" y="71"/>
                                            <a:pt x="1491" y="0"/>
                                            <a:pt x="1278" y="0"/>
                                          </a:cubicBezTo>
                                          <a:cubicBezTo>
                                            <a:pt x="1065" y="0"/>
                                            <a:pt x="1018" y="47"/>
                                            <a:pt x="852" y="142"/>
                                          </a:cubicBezTo>
                                          <a:cubicBezTo>
                                            <a:pt x="686" y="237"/>
                                            <a:pt x="426" y="402"/>
                                            <a:pt x="284" y="568"/>
                                          </a:cubicBezTo>
                                          <a:cubicBezTo>
                                            <a:pt x="142" y="734"/>
                                            <a:pt x="0" y="994"/>
                                            <a:pt x="0" y="1136"/>
                                          </a:cubicBezTo>
                                          <a:cubicBezTo>
                                            <a:pt x="0" y="1278"/>
                                            <a:pt x="142" y="1278"/>
                                            <a:pt x="284" y="1420"/>
                                          </a:cubicBezTo>
                                          <a:cubicBezTo>
                                            <a:pt x="426" y="1562"/>
                                            <a:pt x="615" y="1917"/>
                                            <a:pt x="852" y="1988"/>
                                          </a:cubicBezTo>
                                          <a:cubicBezTo>
                                            <a:pt x="1089" y="2059"/>
                                            <a:pt x="1467" y="1870"/>
                                            <a:pt x="1704" y="1846"/>
                                          </a:cubicBezTo>
                                          <a:cubicBezTo>
                                            <a:pt x="1941" y="1822"/>
                                            <a:pt x="2106" y="1822"/>
                                            <a:pt x="2272" y="1846"/>
                                          </a:cubicBezTo>
                                          <a:cubicBezTo>
                                            <a:pt x="2438" y="1870"/>
                                            <a:pt x="2509" y="1964"/>
                                            <a:pt x="2698" y="1988"/>
                                          </a:cubicBezTo>
                                          <a:cubicBezTo>
                                            <a:pt x="2887" y="2012"/>
                                            <a:pt x="3171" y="2012"/>
                                            <a:pt x="3408" y="1988"/>
                                          </a:cubicBezTo>
                                          <a:cubicBezTo>
                                            <a:pt x="3645" y="1964"/>
                                            <a:pt x="3929" y="1893"/>
                                            <a:pt x="4118" y="1846"/>
                                          </a:cubicBezTo>
                                          <a:cubicBezTo>
                                            <a:pt x="4307" y="1799"/>
                                            <a:pt x="4402" y="1799"/>
                                            <a:pt x="4544" y="1704"/>
                                          </a:cubicBezTo>
                                          <a:cubicBezTo>
                                            <a:pt x="4686" y="1609"/>
                                            <a:pt x="4875" y="1396"/>
                                            <a:pt x="4970" y="1278"/>
                                          </a:cubicBezTo>
                                          <a:cubicBezTo>
                                            <a:pt x="5065" y="1160"/>
                                            <a:pt x="5136" y="1112"/>
                                            <a:pt x="5112" y="994"/>
                                          </a:cubicBezTo>
                                          <a:close/>
                                        </a:path>
                                      </a:pathLst>
                                    </a:custGeom>
                                    <a:noFill/>
                                    <a:ln w="19050" cmpd="sng">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712"/>
                                  <wps:cNvSpPr>
                                    <a:spLocks/>
                                  </wps:cNvSpPr>
                                  <wps:spPr bwMode="auto">
                                    <a:xfrm>
                                      <a:off x="2984" y="7782"/>
                                      <a:ext cx="5692" cy="2603"/>
                                    </a:xfrm>
                                    <a:custGeom>
                                      <a:avLst/>
                                      <a:gdLst>
                                        <a:gd name="T0" fmla="*/ 5692 w 5692"/>
                                        <a:gd name="T1" fmla="*/ 1325 h 2603"/>
                                        <a:gd name="T2" fmla="*/ 5550 w 5692"/>
                                        <a:gd name="T3" fmla="*/ 899 h 2603"/>
                                        <a:gd name="T4" fmla="*/ 4840 w 5692"/>
                                        <a:gd name="T5" fmla="*/ 615 h 2603"/>
                                        <a:gd name="T6" fmla="*/ 4272 w 5692"/>
                                        <a:gd name="T7" fmla="*/ 473 h 2603"/>
                                        <a:gd name="T8" fmla="*/ 3988 w 5692"/>
                                        <a:gd name="T9" fmla="*/ 331 h 2603"/>
                                        <a:gd name="T10" fmla="*/ 3562 w 5692"/>
                                        <a:gd name="T11" fmla="*/ 473 h 2603"/>
                                        <a:gd name="T12" fmla="*/ 2994 w 5692"/>
                                        <a:gd name="T13" fmla="*/ 473 h 2603"/>
                                        <a:gd name="T14" fmla="*/ 2142 w 5692"/>
                                        <a:gd name="T15" fmla="*/ 189 h 2603"/>
                                        <a:gd name="T16" fmla="*/ 1574 w 5692"/>
                                        <a:gd name="T17" fmla="*/ 47 h 2603"/>
                                        <a:gd name="T18" fmla="*/ 722 w 5692"/>
                                        <a:gd name="T19" fmla="*/ 473 h 2603"/>
                                        <a:gd name="T20" fmla="*/ 154 w 5692"/>
                                        <a:gd name="T21" fmla="*/ 1041 h 2603"/>
                                        <a:gd name="T22" fmla="*/ 24 w 5692"/>
                                        <a:gd name="T23" fmla="*/ 1450 h 2603"/>
                                        <a:gd name="T24" fmla="*/ 296 w 5692"/>
                                        <a:gd name="T25" fmla="*/ 1893 h 2603"/>
                                        <a:gd name="T26" fmla="*/ 864 w 5692"/>
                                        <a:gd name="T27" fmla="*/ 2461 h 2603"/>
                                        <a:gd name="T28" fmla="*/ 1432 w 5692"/>
                                        <a:gd name="T29" fmla="*/ 2603 h 2603"/>
                                        <a:gd name="T30" fmla="*/ 2568 w 5692"/>
                                        <a:gd name="T31" fmla="*/ 2461 h 2603"/>
                                        <a:gd name="T32" fmla="*/ 3704 w 5692"/>
                                        <a:gd name="T33" fmla="*/ 2603 h 2603"/>
                                        <a:gd name="T34" fmla="*/ 4556 w 5692"/>
                                        <a:gd name="T35" fmla="*/ 2461 h 2603"/>
                                        <a:gd name="T36" fmla="*/ 5124 w 5692"/>
                                        <a:gd name="T37" fmla="*/ 2035 h 2603"/>
                                        <a:gd name="T38" fmla="*/ 5550 w 5692"/>
                                        <a:gd name="T39" fmla="*/ 1609 h 2603"/>
                                        <a:gd name="T40" fmla="*/ 5692 w 5692"/>
                                        <a:gd name="T41" fmla="*/ 1325 h 2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692" h="2603">
                                          <a:moveTo>
                                            <a:pt x="5692" y="1325"/>
                                          </a:moveTo>
                                          <a:cubicBezTo>
                                            <a:pt x="5692" y="1207"/>
                                            <a:pt x="5692" y="1017"/>
                                            <a:pt x="5550" y="899"/>
                                          </a:cubicBezTo>
                                          <a:cubicBezTo>
                                            <a:pt x="5408" y="781"/>
                                            <a:pt x="5053" y="686"/>
                                            <a:pt x="4840" y="615"/>
                                          </a:cubicBezTo>
                                          <a:cubicBezTo>
                                            <a:pt x="4627" y="544"/>
                                            <a:pt x="4414" y="520"/>
                                            <a:pt x="4272" y="473"/>
                                          </a:cubicBezTo>
                                          <a:cubicBezTo>
                                            <a:pt x="4130" y="426"/>
                                            <a:pt x="4106" y="331"/>
                                            <a:pt x="3988" y="331"/>
                                          </a:cubicBezTo>
                                          <a:cubicBezTo>
                                            <a:pt x="3870" y="331"/>
                                            <a:pt x="3728" y="449"/>
                                            <a:pt x="3562" y="473"/>
                                          </a:cubicBezTo>
                                          <a:cubicBezTo>
                                            <a:pt x="3396" y="497"/>
                                            <a:pt x="3231" y="520"/>
                                            <a:pt x="2994" y="473"/>
                                          </a:cubicBezTo>
                                          <a:cubicBezTo>
                                            <a:pt x="2757" y="426"/>
                                            <a:pt x="2379" y="260"/>
                                            <a:pt x="2142" y="189"/>
                                          </a:cubicBezTo>
                                          <a:cubicBezTo>
                                            <a:pt x="1905" y="118"/>
                                            <a:pt x="1811" y="0"/>
                                            <a:pt x="1574" y="47"/>
                                          </a:cubicBezTo>
                                          <a:cubicBezTo>
                                            <a:pt x="1337" y="94"/>
                                            <a:pt x="959" y="307"/>
                                            <a:pt x="722" y="473"/>
                                          </a:cubicBezTo>
                                          <a:cubicBezTo>
                                            <a:pt x="485" y="639"/>
                                            <a:pt x="270" y="878"/>
                                            <a:pt x="154" y="1041"/>
                                          </a:cubicBezTo>
                                          <a:cubicBezTo>
                                            <a:pt x="38" y="1204"/>
                                            <a:pt x="0" y="1308"/>
                                            <a:pt x="24" y="1450"/>
                                          </a:cubicBezTo>
                                          <a:cubicBezTo>
                                            <a:pt x="48" y="1592"/>
                                            <a:pt x="156" y="1725"/>
                                            <a:pt x="296" y="1893"/>
                                          </a:cubicBezTo>
                                          <a:cubicBezTo>
                                            <a:pt x="436" y="2061"/>
                                            <a:pt x="675" y="2343"/>
                                            <a:pt x="864" y="2461"/>
                                          </a:cubicBezTo>
                                          <a:cubicBezTo>
                                            <a:pt x="1053" y="2579"/>
                                            <a:pt x="1148" y="2603"/>
                                            <a:pt x="1432" y="2603"/>
                                          </a:cubicBezTo>
                                          <a:cubicBezTo>
                                            <a:pt x="1716" y="2603"/>
                                            <a:pt x="2189" y="2461"/>
                                            <a:pt x="2568" y="2461"/>
                                          </a:cubicBezTo>
                                          <a:cubicBezTo>
                                            <a:pt x="2947" y="2461"/>
                                            <a:pt x="3373" y="2603"/>
                                            <a:pt x="3704" y="2603"/>
                                          </a:cubicBezTo>
                                          <a:cubicBezTo>
                                            <a:pt x="4035" y="2603"/>
                                            <a:pt x="4319" y="2556"/>
                                            <a:pt x="4556" y="2461"/>
                                          </a:cubicBezTo>
                                          <a:cubicBezTo>
                                            <a:pt x="4793" y="2366"/>
                                            <a:pt x="4958" y="2177"/>
                                            <a:pt x="5124" y="2035"/>
                                          </a:cubicBezTo>
                                          <a:cubicBezTo>
                                            <a:pt x="5290" y="1893"/>
                                            <a:pt x="5455" y="1727"/>
                                            <a:pt x="5550" y="1609"/>
                                          </a:cubicBezTo>
                                          <a:cubicBezTo>
                                            <a:pt x="5645" y="1491"/>
                                            <a:pt x="5692" y="1443"/>
                                            <a:pt x="5692" y="1325"/>
                                          </a:cubicBezTo>
                                          <a:close/>
                                        </a:path>
                                      </a:pathLst>
                                    </a:custGeom>
                                    <a:noFill/>
                                    <a:ln w="19050" cmpd="sng">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713"/>
                                  <wps:cNvSpPr>
                                    <a:spLocks/>
                                  </wps:cNvSpPr>
                                  <wps:spPr bwMode="auto">
                                    <a:xfrm>
                                      <a:off x="2697" y="7595"/>
                                      <a:ext cx="6627" cy="3242"/>
                                    </a:xfrm>
                                    <a:custGeom>
                                      <a:avLst/>
                                      <a:gdLst>
                                        <a:gd name="T0" fmla="*/ 0 w 6627"/>
                                        <a:gd name="T1" fmla="*/ 1467 h 3242"/>
                                        <a:gd name="T2" fmla="*/ 284 w 6627"/>
                                        <a:gd name="T3" fmla="*/ 899 h 3242"/>
                                        <a:gd name="T4" fmla="*/ 710 w 6627"/>
                                        <a:gd name="T5" fmla="*/ 473 h 3242"/>
                                        <a:gd name="T6" fmla="*/ 1136 w 6627"/>
                                        <a:gd name="T7" fmla="*/ 189 h 3242"/>
                                        <a:gd name="T8" fmla="*/ 1704 w 6627"/>
                                        <a:gd name="T9" fmla="*/ 47 h 3242"/>
                                        <a:gd name="T10" fmla="*/ 2698 w 6627"/>
                                        <a:gd name="T11" fmla="*/ 47 h 3242"/>
                                        <a:gd name="T12" fmla="*/ 3124 w 6627"/>
                                        <a:gd name="T13" fmla="*/ 331 h 3242"/>
                                        <a:gd name="T14" fmla="*/ 3692 w 6627"/>
                                        <a:gd name="T15" fmla="*/ 331 h 3242"/>
                                        <a:gd name="T16" fmla="*/ 4544 w 6627"/>
                                        <a:gd name="T17" fmla="*/ 331 h 3242"/>
                                        <a:gd name="T18" fmla="*/ 5112 w 6627"/>
                                        <a:gd name="T19" fmla="*/ 473 h 3242"/>
                                        <a:gd name="T20" fmla="*/ 5538 w 6627"/>
                                        <a:gd name="T21" fmla="*/ 615 h 3242"/>
                                        <a:gd name="T22" fmla="*/ 6106 w 6627"/>
                                        <a:gd name="T23" fmla="*/ 899 h 3242"/>
                                        <a:gd name="T24" fmla="*/ 6390 w 6627"/>
                                        <a:gd name="T25" fmla="*/ 1325 h 3242"/>
                                        <a:gd name="T26" fmla="*/ 6532 w 6627"/>
                                        <a:gd name="T27" fmla="*/ 1467 h 3242"/>
                                        <a:gd name="T28" fmla="*/ 6532 w 6627"/>
                                        <a:gd name="T29" fmla="*/ 1751 h 3242"/>
                                        <a:gd name="T30" fmla="*/ 5964 w 6627"/>
                                        <a:gd name="T31" fmla="*/ 2319 h 3242"/>
                                        <a:gd name="T32" fmla="*/ 5538 w 6627"/>
                                        <a:gd name="T33" fmla="*/ 2603 h 3242"/>
                                        <a:gd name="T34" fmla="*/ 4828 w 6627"/>
                                        <a:gd name="T35" fmla="*/ 3171 h 3242"/>
                                        <a:gd name="T36" fmla="*/ 4260 w 6627"/>
                                        <a:gd name="T37" fmla="*/ 3029 h 3242"/>
                                        <a:gd name="T38" fmla="*/ 3408 w 6627"/>
                                        <a:gd name="T39" fmla="*/ 2887 h 3242"/>
                                        <a:gd name="T40" fmla="*/ 2414 w 6627"/>
                                        <a:gd name="T41" fmla="*/ 2887 h 3242"/>
                                        <a:gd name="T42" fmla="*/ 1420 w 6627"/>
                                        <a:gd name="T43" fmla="*/ 3029 h 3242"/>
                                        <a:gd name="T44" fmla="*/ 852 w 6627"/>
                                        <a:gd name="T45" fmla="*/ 2603 h 3242"/>
                                        <a:gd name="T46" fmla="*/ 284 w 6627"/>
                                        <a:gd name="T47" fmla="*/ 2177 h 3242"/>
                                        <a:gd name="T48" fmla="*/ 0 w 6627"/>
                                        <a:gd name="T49" fmla="*/ 1467 h 3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627" h="3242">
                                          <a:moveTo>
                                            <a:pt x="0" y="1467"/>
                                          </a:moveTo>
                                          <a:cubicBezTo>
                                            <a:pt x="0" y="1254"/>
                                            <a:pt x="166" y="1065"/>
                                            <a:pt x="284" y="899"/>
                                          </a:cubicBezTo>
                                          <a:cubicBezTo>
                                            <a:pt x="402" y="733"/>
                                            <a:pt x="568" y="591"/>
                                            <a:pt x="710" y="473"/>
                                          </a:cubicBezTo>
                                          <a:cubicBezTo>
                                            <a:pt x="852" y="355"/>
                                            <a:pt x="970" y="260"/>
                                            <a:pt x="1136" y="189"/>
                                          </a:cubicBezTo>
                                          <a:cubicBezTo>
                                            <a:pt x="1302" y="118"/>
                                            <a:pt x="1444" y="71"/>
                                            <a:pt x="1704" y="47"/>
                                          </a:cubicBezTo>
                                          <a:cubicBezTo>
                                            <a:pt x="1964" y="23"/>
                                            <a:pt x="2461" y="0"/>
                                            <a:pt x="2698" y="47"/>
                                          </a:cubicBezTo>
                                          <a:cubicBezTo>
                                            <a:pt x="2935" y="94"/>
                                            <a:pt x="2958" y="284"/>
                                            <a:pt x="3124" y="331"/>
                                          </a:cubicBezTo>
                                          <a:cubicBezTo>
                                            <a:pt x="3290" y="378"/>
                                            <a:pt x="3455" y="331"/>
                                            <a:pt x="3692" y="331"/>
                                          </a:cubicBezTo>
                                          <a:cubicBezTo>
                                            <a:pt x="3929" y="331"/>
                                            <a:pt x="4307" y="307"/>
                                            <a:pt x="4544" y="331"/>
                                          </a:cubicBezTo>
                                          <a:cubicBezTo>
                                            <a:pt x="4781" y="355"/>
                                            <a:pt x="4946" y="426"/>
                                            <a:pt x="5112" y="473"/>
                                          </a:cubicBezTo>
                                          <a:cubicBezTo>
                                            <a:pt x="5278" y="520"/>
                                            <a:pt x="5372" y="544"/>
                                            <a:pt x="5538" y="615"/>
                                          </a:cubicBezTo>
                                          <a:cubicBezTo>
                                            <a:pt x="5704" y="686"/>
                                            <a:pt x="5964" y="781"/>
                                            <a:pt x="6106" y="899"/>
                                          </a:cubicBezTo>
                                          <a:cubicBezTo>
                                            <a:pt x="6248" y="1017"/>
                                            <a:pt x="6319" y="1230"/>
                                            <a:pt x="6390" y="1325"/>
                                          </a:cubicBezTo>
                                          <a:cubicBezTo>
                                            <a:pt x="6461" y="1420"/>
                                            <a:pt x="6508" y="1396"/>
                                            <a:pt x="6532" y="1467"/>
                                          </a:cubicBezTo>
                                          <a:cubicBezTo>
                                            <a:pt x="6556" y="1538"/>
                                            <a:pt x="6627" y="1609"/>
                                            <a:pt x="6532" y="1751"/>
                                          </a:cubicBezTo>
                                          <a:cubicBezTo>
                                            <a:pt x="6437" y="1893"/>
                                            <a:pt x="6130" y="2177"/>
                                            <a:pt x="5964" y="2319"/>
                                          </a:cubicBezTo>
                                          <a:cubicBezTo>
                                            <a:pt x="5798" y="2461"/>
                                            <a:pt x="5727" y="2461"/>
                                            <a:pt x="5538" y="2603"/>
                                          </a:cubicBezTo>
                                          <a:cubicBezTo>
                                            <a:pt x="5349" y="2745"/>
                                            <a:pt x="5041" y="3100"/>
                                            <a:pt x="4828" y="3171"/>
                                          </a:cubicBezTo>
                                          <a:cubicBezTo>
                                            <a:pt x="4615" y="3242"/>
                                            <a:pt x="4497" y="3076"/>
                                            <a:pt x="4260" y="3029"/>
                                          </a:cubicBezTo>
                                          <a:cubicBezTo>
                                            <a:pt x="4023" y="2982"/>
                                            <a:pt x="3716" y="2911"/>
                                            <a:pt x="3408" y="2887"/>
                                          </a:cubicBezTo>
                                          <a:cubicBezTo>
                                            <a:pt x="3100" y="2863"/>
                                            <a:pt x="2745" y="2863"/>
                                            <a:pt x="2414" y="2887"/>
                                          </a:cubicBezTo>
                                          <a:cubicBezTo>
                                            <a:pt x="2083" y="2911"/>
                                            <a:pt x="1680" y="3076"/>
                                            <a:pt x="1420" y="3029"/>
                                          </a:cubicBezTo>
                                          <a:cubicBezTo>
                                            <a:pt x="1160" y="2982"/>
                                            <a:pt x="1041" y="2745"/>
                                            <a:pt x="852" y="2603"/>
                                          </a:cubicBezTo>
                                          <a:cubicBezTo>
                                            <a:pt x="663" y="2461"/>
                                            <a:pt x="426" y="2366"/>
                                            <a:pt x="284" y="2177"/>
                                          </a:cubicBezTo>
                                          <a:cubicBezTo>
                                            <a:pt x="142" y="1988"/>
                                            <a:pt x="0" y="1680"/>
                                            <a:pt x="0" y="1467"/>
                                          </a:cubicBezTo>
                                          <a:close/>
                                        </a:path>
                                      </a:pathLst>
                                    </a:custGeom>
                                    <a:noFill/>
                                    <a:ln w="19050" cmpd="sng">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714"/>
                                <wpg:cNvGrpSpPr>
                                  <a:grpSpLocks/>
                                </wpg:cNvGrpSpPr>
                                <wpg:grpSpPr bwMode="auto">
                                  <a:xfrm>
                                    <a:off x="2316" y="9182"/>
                                    <a:ext cx="7257" cy="5121"/>
                                    <a:chOff x="2316" y="9182"/>
                                    <a:chExt cx="7257" cy="5121"/>
                                  </a:xfrm>
                                </wpg:grpSpPr>
                                <wpg:grpSp>
                                  <wpg:cNvPr id="65" name="Group 715"/>
                                  <wpg:cNvGrpSpPr>
                                    <a:grpSpLocks/>
                                  </wpg:cNvGrpSpPr>
                                  <wpg:grpSpPr bwMode="auto">
                                    <a:xfrm>
                                      <a:off x="2693" y="9182"/>
                                      <a:ext cx="6591" cy="5063"/>
                                      <a:chOff x="2693" y="9182"/>
                                      <a:chExt cx="6591" cy="5063"/>
                                    </a:xfrm>
                                  </wpg:grpSpPr>
                                  <wps:wsp>
                                    <wps:cNvPr id="66" name="Freeform 716"/>
                                    <wps:cNvSpPr>
                                      <a:spLocks/>
                                    </wps:cNvSpPr>
                                    <wps:spPr bwMode="auto">
                                      <a:xfrm>
                                        <a:off x="9283" y="9185"/>
                                        <a:ext cx="1" cy="5060"/>
                                      </a:xfrm>
                                      <a:custGeom>
                                        <a:avLst/>
                                        <a:gdLst>
                                          <a:gd name="T0" fmla="*/ 0 w 1"/>
                                          <a:gd name="T1" fmla="*/ 0 h 5060"/>
                                          <a:gd name="T2" fmla="*/ 0 w 1"/>
                                          <a:gd name="T3" fmla="*/ 5060 h 5060"/>
                                        </a:gdLst>
                                        <a:ahLst/>
                                        <a:cxnLst>
                                          <a:cxn ang="0">
                                            <a:pos x="T0" y="T1"/>
                                          </a:cxn>
                                          <a:cxn ang="0">
                                            <a:pos x="T2" y="T3"/>
                                          </a:cxn>
                                        </a:cxnLst>
                                        <a:rect l="0" t="0" r="r" b="b"/>
                                        <a:pathLst>
                                          <a:path w="1" h="5060">
                                            <a:moveTo>
                                              <a:pt x="0" y="0"/>
                                            </a:moveTo>
                                            <a:lnTo>
                                              <a:pt x="0" y="5060"/>
                                            </a:lnTo>
                                          </a:path>
                                        </a:pathLst>
                                      </a:custGeom>
                                      <a:noFill/>
                                      <a:ln w="9525">
                                        <a:solidFill>
                                          <a:srgbClr val="0000FF"/>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717"/>
                                    <wps:cNvSpPr>
                                      <a:spLocks/>
                                    </wps:cNvSpPr>
                                    <wps:spPr bwMode="auto">
                                      <a:xfrm>
                                        <a:off x="8679" y="9215"/>
                                        <a:ext cx="1" cy="4630"/>
                                      </a:xfrm>
                                      <a:custGeom>
                                        <a:avLst/>
                                        <a:gdLst>
                                          <a:gd name="T0" fmla="*/ 0 w 1"/>
                                          <a:gd name="T1" fmla="*/ 0 h 4630"/>
                                          <a:gd name="T2" fmla="*/ 0 w 1"/>
                                          <a:gd name="T3" fmla="*/ 4630 h 4630"/>
                                        </a:gdLst>
                                        <a:ahLst/>
                                        <a:cxnLst>
                                          <a:cxn ang="0">
                                            <a:pos x="T0" y="T1"/>
                                          </a:cxn>
                                          <a:cxn ang="0">
                                            <a:pos x="T2" y="T3"/>
                                          </a:cxn>
                                        </a:cxnLst>
                                        <a:rect l="0" t="0" r="r" b="b"/>
                                        <a:pathLst>
                                          <a:path w="1" h="4630">
                                            <a:moveTo>
                                              <a:pt x="0" y="0"/>
                                            </a:moveTo>
                                            <a:lnTo>
                                              <a:pt x="0" y="4630"/>
                                            </a:lnTo>
                                          </a:path>
                                        </a:pathLst>
                                      </a:custGeom>
                                      <a:noFill/>
                                      <a:ln w="9525">
                                        <a:solidFill>
                                          <a:srgbClr val="0000FF"/>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718"/>
                                    <wps:cNvSpPr>
                                      <a:spLocks/>
                                    </wps:cNvSpPr>
                                    <wps:spPr bwMode="auto">
                                      <a:xfrm>
                                        <a:off x="8374" y="9185"/>
                                        <a:ext cx="1" cy="4220"/>
                                      </a:xfrm>
                                      <a:custGeom>
                                        <a:avLst/>
                                        <a:gdLst>
                                          <a:gd name="T0" fmla="*/ 0 w 1"/>
                                          <a:gd name="T1" fmla="*/ 0 h 4220"/>
                                          <a:gd name="T2" fmla="*/ 0 w 1"/>
                                          <a:gd name="T3" fmla="*/ 4220 h 4220"/>
                                        </a:gdLst>
                                        <a:ahLst/>
                                        <a:cxnLst>
                                          <a:cxn ang="0">
                                            <a:pos x="T0" y="T1"/>
                                          </a:cxn>
                                          <a:cxn ang="0">
                                            <a:pos x="T2" y="T3"/>
                                          </a:cxn>
                                        </a:cxnLst>
                                        <a:rect l="0" t="0" r="r" b="b"/>
                                        <a:pathLst>
                                          <a:path w="1" h="4220">
                                            <a:moveTo>
                                              <a:pt x="0" y="0"/>
                                            </a:moveTo>
                                            <a:lnTo>
                                              <a:pt x="0" y="4220"/>
                                            </a:lnTo>
                                          </a:path>
                                        </a:pathLst>
                                      </a:custGeom>
                                      <a:noFill/>
                                      <a:ln w="9525">
                                        <a:solidFill>
                                          <a:srgbClr val="0000FF"/>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719"/>
                                    <wps:cNvSpPr>
                                      <a:spLocks/>
                                    </wps:cNvSpPr>
                                    <wps:spPr bwMode="auto">
                                      <a:xfrm>
                                        <a:off x="8009" y="9185"/>
                                        <a:ext cx="1" cy="3780"/>
                                      </a:xfrm>
                                      <a:custGeom>
                                        <a:avLst/>
                                        <a:gdLst>
                                          <a:gd name="T0" fmla="*/ 0 w 1"/>
                                          <a:gd name="T1" fmla="*/ 0 h 3780"/>
                                          <a:gd name="T2" fmla="*/ 0 w 1"/>
                                          <a:gd name="T3" fmla="*/ 3780 h 3780"/>
                                        </a:gdLst>
                                        <a:ahLst/>
                                        <a:cxnLst>
                                          <a:cxn ang="0">
                                            <a:pos x="T0" y="T1"/>
                                          </a:cxn>
                                          <a:cxn ang="0">
                                            <a:pos x="T2" y="T3"/>
                                          </a:cxn>
                                        </a:cxnLst>
                                        <a:rect l="0" t="0" r="r" b="b"/>
                                        <a:pathLst>
                                          <a:path w="1" h="3780">
                                            <a:moveTo>
                                              <a:pt x="0" y="0"/>
                                            </a:moveTo>
                                            <a:lnTo>
                                              <a:pt x="0" y="3780"/>
                                            </a:lnTo>
                                          </a:path>
                                        </a:pathLst>
                                      </a:custGeom>
                                      <a:noFill/>
                                      <a:ln w="9525">
                                        <a:solidFill>
                                          <a:srgbClr val="0000FF"/>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720"/>
                                    <wps:cNvSpPr>
                                      <a:spLocks/>
                                    </wps:cNvSpPr>
                                    <wps:spPr bwMode="auto">
                                      <a:xfrm>
                                        <a:off x="7684" y="9190"/>
                                        <a:ext cx="5" cy="3393"/>
                                      </a:xfrm>
                                      <a:custGeom>
                                        <a:avLst/>
                                        <a:gdLst>
                                          <a:gd name="T0" fmla="*/ 0 w 5"/>
                                          <a:gd name="T1" fmla="*/ 0 h 3393"/>
                                          <a:gd name="T2" fmla="*/ 5 w 5"/>
                                          <a:gd name="T3" fmla="*/ 3393 h 3393"/>
                                        </a:gdLst>
                                        <a:ahLst/>
                                        <a:cxnLst>
                                          <a:cxn ang="0">
                                            <a:pos x="T0" y="T1"/>
                                          </a:cxn>
                                          <a:cxn ang="0">
                                            <a:pos x="T2" y="T3"/>
                                          </a:cxn>
                                        </a:cxnLst>
                                        <a:rect l="0" t="0" r="r" b="b"/>
                                        <a:pathLst>
                                          <a:path w="5" h="3393">
                                            <a:moveTo>
                                              <a:pt x="0" y="0"/>
                                            </a:moveTo>
                                            <a:lnTo>
                                              <a:pt x="5" y="3393"/>
                                            </a:lnTo>
                                          </a:path>
                                        </a:pathLst>
                                      </a:custGeom>
                                      <a:noFill/>
                                      <a:ln w="9525">
                                        <a:solidFill>
                                          <a:srgbClr val="0000FF"/>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721"/>
                                    <wps:cNvSpPr>
                                      <a:spLocks/>
                                    </wps:cNvSpPr>
                                    <wps:spPr bwMode="auto">
                                      <a:xfrm>
                                        <a:off x="6069" y="9185"/>
                                        <a:ext cx="3" cy="3393"/>
                                      </a:xfrm>
                                      <a:custGeom>
                                        <a:avLst/>
                                        <a:gdLst>
                                          <a:gd name="T0" fmla="*/ 0 w 3"/>
                                          <a:gd name="T1" fmla="*/ 0 h 3393"/>
                                          <a:gd name="T2" fmla="*/ 3 w 3"/>
                                          <a:gd name="T3" fmla="*/ 3393 h 3393"/>
                                        </a:gdLst>
                                        <a:ahLst/>
                                        <a:cxnLst>
                                          <a:cxn ang="0">
                                            <a:pos x="T0" y="T1"/>
                                          </a:cxn>
                                          <a:cxn ang="0">
                                            <a:pos x="T2" y="T3"/>
                                          </a:cxn>
                                        </a:cxnLst>
                                        <a:rect l="0" t="0" r="r" b="b"/>
                                        <a:pathLst>
                                          <a:path w="3" h="3393">
                                            <a:moveTo>
                                              <a:pt x="0" y="0"/>
                                            </a:moveTo>
                                            <a:lnTo>
                                              <a:pt x="3" y="3393"/>
                                            </a:lnTo>
                                          </a:path>
                                        </a:pathLst>
                                      </a:custGeom>
                                      <a:noFill/>
                                      <a:ln w="9525">
                                        <a:solidFill>
                                          <a:srgbClr val="0000FF"/>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Line 722"/>
                                    <wps:cNvCnPr>
                                      <a:cxnSpLocks noChangeShapeType="1"/>
                                    </wps:cNvCnPr>
                                    <wps:spPr bwMode="auto">
                                      <a:xfrm>
                                        <a:off x="5439" y="9185"/>
                                        <a:ext cx="0" cy="3408"/>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73" name="Freeform 723"/>
                                    <wps:cNvSpPr>
                                      <a:spLocks/>
                                    </wps:cNvSpPr>
                                    <wps:spPr bwMode="auto">
                                      <a:xfrm>
                                        <a:off x="5154" y="9185"/>
                                        <a:ext cx="1" cy="2977"/>
                                      </a:xfrm>
                                      <a:custGeom>
                                        <a:avLst/>
                                        <a:gdLst>
                                          <a:gd name="T0" fmla="*/ 1 w 1"/>
                                          <a:gd name="T1" fmla="*/ 0 h 2977"/>
                                          <a:gd name="T2" fmla="*/ 0 w 1"/>
                                          <a:gd name="T3" fmla="*/ 2977 h 2977"/>
                                        </a:gdLst>
                                        <a:ahLst/>
                                        <a:cxnLst>
                                          <a:cxn ang="0">
                                            <a:pos x="T0" y="T1"/>
                                          </a:cxn>
                                          <a:cxn ang="0">
                                            <a:pos x="T2" y="T3"/>
                                          </a:cxn>
                                        </a:cxnLst>
                                        <a:rect l="0" t="0" r="r" b="b"/>
                                        <a:pathLst>
                                          <a:path w="1" h="2977">
                                            <a:moveTo>
                                              <a:pt x="1" y="0"/>
                                            </a:moveTo>
                                            <a:lnTo>
                                              <a:pt x="0" y="2977"/>
                                            </a:lnTo>
                                          </a:path>
                                        </a:pathLst>
                                      </a:custGeom>
                                      <a:noFill/>
                                      <a:ln w="9525">
                                        <a:solidFill>
                                          <a:srgbClr val="0000FF"/>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Line 724"/>
                                    <wps:cNvCnPr>
                                      <a:cxnSpLocks noChangeShapeType="1"/>
                                    </wps:cNvCnPr>
                                    <wps:spPr bwMode="auto">
                                      <a:xfrm>
                                        <a:off x="4514" y="9200"/>
                                        <a:ext cx="0" cy="2982"/>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75" name="Line 725"/>
                                    <wps:cNvCnPr>
                                      <a:cxnSpLocks noChangeShapeType="1"/>
                                    </wps:cNvCnPr>
                                    <wps:spPr bwMode="auto">
                                      <a:xfrm>
                                        <a:off x="4122" y="9197"/>
                                        <a:ext cx="0" cy="3408"/>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76" name="Line 726"/>
                                    <wps:cNvCnPr>
                                      <a:cxnSpLocks noChangeShapeType="1"/>
                                    </wps:cNvCnPr>
                                    <wps:spPr bwMode="auto">
                                      <a:xfrm>
                                        <a:off x="3661" y="9182"/>
                                        <a:ext cx="0" cy="3834"/>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77" name="Line 727"/>
                                    <wps:cNvCnPr>
                                      <a:cxnSpLocks noChangeShapeType="1"/>
                                    </wps:cNvCnPr>
                                    <wps:spPr bwMode="auto">
                                      <a:xfrm>
                                        <a:off x="3245" y="9212"/>
                                        <a:ext cx="0" cy="426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78" name="Freeform 728"/>
                                    <wps:cNvSpPr>
                                      <a:spLocks/>
                                    </wps:cNvSpPr>
                                    <wps:spPr bwMode="auto">
                                      <a:xfrm>
                                        <a:off x="2973" y="9197"/>
                                        <a:ext cx="10" cy="4650"/>
                                      </a:xfrm>
                                      <a:custGeom>
                                        <a:avLst/>
                                        <a:gdLst>
                                          <a:gd name="T0" fmla="*/ 10 w 10"/>
                                          <a:gd name="T1" fmla="*/ 0 h 4650"/>
                                          <a:gd name="T2" fmla="*/ 0 w 10"/>
                                          <a:gd name="T3" fmla="*/ 4650 h 4650"/>
                                        </a:gdLst>
                                        <a:ahLst/>
                                        <a:cxnLst>
                                          <a:cxn ang="0">
                                            <a:pos x="T0" y="T1"/>
                                          </a:cxn>
                                          <a:cxn ang="0">
                                            <a:pos x="T2" y="T3"/>
                                          </a:cxn>
                                        </a:cxnLst>
                                        <a:rect l="0" t="0" r="r" b="b"/>
                                        <a:pathLst>
                                          <a:path w="10" h="4650">
                                            <a:moveTo>
                                              <a:pt x="10" y="0"/>
                                            </a:moveTo>
                                            <a:lnTo>
                                              <a:pt x="0" y="4650"/>
                                            </a:lnTo>
                                          </a:path>
                                        </a:pathLst>
                                      </a:custGeom>
                                      <a:noFill/>
                                      <a:ln w="9525">
                                        <a:solidFill>
                                          <a:srgbClr val="0000FF"/>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729"/>
                                    <wps:cNvSpPr>
                                      <a:spLocks/>
                                    </wps:cNvSpPr>
                                    <wps:spPr bwMode="auto">
                                      <a:xfrm>
                                        <a:off x="2693" y="9187"/>
                                        <a:ext cx="1" cy="5040"/>
                                      </a:xfrm>
                                      <a:custGeom>
                                        <a:avLst/>
                                        <a:gdLst>
                                          <a:gd name="T0" fmla="*/ 0 w 1"/>
                                          <a:gd name="T1" fmla="*/ 0 h 5040"/>
                                          <a:gd name="T2" fmla="*/ 0 w 1"/>
                                          <a:gd name="T3" fmla="*/ 5040 h 5040"/>
                                        </a:gdLst>
                                        <a:ahLst/>
                                        <a:cxnLst>
                                          <a:cxn ang="0">
                                            <a:pos x="T0" y="T1"/>
                                          </a:cxn>
                                          <a:cxn ang="0">
                                            <a:pos x="T2" y="T3"/>
                                          </a:cxn>
                                        </a:cxnLst>
                                        <a:rect l="0" t="0" r="r" b="b"/>
                                        <a:pathLst>
                                          <a:path w="1" h="5040">
                                            <a:moveTo>
                                              <a:pt x="0" y="0"/>
                                            </a:moveTo>
                                            <a:lnTo>
                                              <a:pt x="0" y="5040"/>
                                            </a:lnTo>
                                          </a:path>
                                        </a:pathLst>
                                      </a:custGeom>
                                      <a:noFill/>
                                      <a:ln w="9525">
                                        <a:solidFill>
                                          <a:srgbClr val="0000FF"/>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730"/>
                                  <wpg:cNvGrpSpPr>
                                    <a:grpSpLocks/>
                                  </wpg:cNvGrpSpPr>
                                  <wpg:grpSpPr bwMode="auto">
                                    <a:xfrm>
                                      <a:off x="2316" y="12164"/>
                                      <a:ext cx="7257" cy="2139"/>
                                      <a:chOff x="2316" y="12164"/>
                                      <a:chExt cx="7257" cy="2139"/>
                                    </a:xfrm>
                                  </wpg:grpSpPr>
                                  <wps:wsp>
                                    <wps:cNvPr id="81" name="Line 731"/>
                                    <wps:cNvCnPr>
                                      <a:cxnSpLocks noChangeShapeType="1"/>
                                    </wps:cNvCnPr>
                                    <wps:spPr bwMode="auto">
                                      <a:xfrm>
                                        <a:off x="2331" y="13868"/>
                                        <a:ext cx="724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2" name="Line 732"/>
                                    <wps:cNvCnPr>
                                      <a:cxnSpLocks noChangeShapeType="1"/>
                                    </wps:cNvCnPr>
                                    <wps:spPr bwMode="auto">
                                      <a:xfrm>
                                        <a:off x="2316" y="13442"/>
                                        <a:ext cx="724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3" name="Line 733"/>
                                    <wps:cNvCnPr>
                                      <a:cxnSpLocks noChangeShapeType="1"/>
                                    </wps:cNvCnPr>
                                    <wps:spPr bwMode="auto">
                                      <a:xfrm>
                                        <a:off x="2316" y="13016"/>
                                        <a:ext cx="724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4" name="Line 734"/>
                                    <wps:cNvCnPr>
                                      <a:cxnSpLocks noChangeShapeType="1"/>
                                    </wps:cNvCnPr>
                                    <wps:spPr bwMode="auto">
                                      <a:xfrm>
                                        <a:off x="2327" y="12590"/>
                                        <a:ext cx="724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5" name="Line 735"/>
                                    <wps:cNvCnPr>
                                      <a:cxnSpLocks noChangeShapeType="1"/>
                                    </wps:cNvCnPr>
                                    <wps:spPr bwMode="auto">
                                      <a:xfrm>
                                        <a:off x="2316" y="12164"/>
                                        <a:ext cx="724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 name="Line 736"/>
                                    <wps:cNvCnPr>
                                      <a:cxnSpLocks noChangeShapeType="1"/>
                                    </wps:cNvCnPr>
                                    <wps:spPr bwMode="auto">
                                      <a:xfrm>
                                        <a:off x="2331" y="14303"/>
                                        <a:ext cx="724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grpSp>
                          <wps:wsp>
                            <wps:cNvPr id="87" name="Rectangle 737"/>
                            <wps:cNvSpPr>
                              <a:spLocks noChangeArrowheads="1"/>
                            </wps:cNvSpPr>
                            <wps:spPr bwMode="auto">
                              <a:xfrm>
                                <a:off x="2331" y="9204"/>
                                <a:ext cx="7242" cy="5561"/>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9192AA2" id="Group 685" o:spid="_x0000_s1026" style="position:absolute;left:0;text-align:left;margin-left:36pt;margin-top:3.4pt;width:362.85pt;height:358.5pt;z-index:251661312" coordorigin="2421,8048" coordsize="7257,7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">
                <v:group id="Group 686" o:spid="_x0000_s1027" style="position:absolute;left:2709;top:8716;width:2127;height:1009" coordorigin="2709,8716" coordsize="2127,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687" o:spid="_x0000_s1028" style="position:absolute;left:3469;top:9076;width:1367;height:649" coordorigin="3469,9076" coordsize="1367,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type id="_x0000_t202" coordsize="21600,21600" o:spt="202" path="m,l,21600r21600,l21600,xe">
                      <v:stroke joinstyle="miter"/>
                      <v:path gradientshapeok="t" o:connecttype="rect"/>
                    </v:shapetype>
                    <v:shape id="Text Box 688" o:spid="_x0000_s1029" type="#_x0000_t202" style="position:absolute;left:4341;top:9365;width:49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3F34916B" w14:textId="77777777" w:rsidR="00B925C6" w:rsidRPr="007D16D0" w:rsidRDefault="00B925C6" w:rsidP="005817ED">
                            <w:pPr>
                              <w:rPr>
                                <w:rFonts w:ascii="Tahoma" w:hAnsi="Tahoma" w:cs="Tahoma"/>
                                <w:b/>
                                <w:sz w:val="16"/>
                                <w:szCs w:val="16"/>
                              </w:rPr>
                            </w:pPr>
                            <w:r>
                              <w:rPr>
                                <w:rFonts w:ascii="Tahoma" w:hAnsi="Tahoma" w:cs="Tahoma"/>
                                <w:b/>
                                <w:sz w:val="16"/>
                                <w:szCs w:val="16"/>
                              </w:rPr>
                              <w:t>6</w:t>
                            </w:r>
                            <w:r w:rsidRPr="007D16D0">
                              <w:rPr>
                                <w:rFonts w:ascii="Tahoma" w:hAnsi="Tahoma" w:cs="Tahoma"/>
                                <w:b/>
                                <w:sz w:val="16"/>
                                <w:szCs w:val="16"/>
                              </w:rPr>
                              <w:t>0</w:t>
                            </w:r>
                          </w:p>
                        </w:txbxContent>
                      </v:textbox>
                    </v:shape>
                    <v:shape id="Text Box 689" o:spid="_x0000_s1030" type="#_x0000_t202" style="position:absolute;left:3925;top:9244;width:49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5DC6FC4E" w14:textId="77777777" w:rsidR="00B925C6" w:rsidRPr="007D16D0" w:rsidRDefault="00B925C6" w:rsidP="005817ED">
                            <w:pPr>
                              <w:rPr>
                                <w:rFonts w:ascii="Tahoma" w:hAnsi="Tahoma" w:cs="Tahoma"/>
                                <w:b/>
                                <w:sz w:val="16"/>
                                <w:szCs w:val="16"/>
                              </w:rPr>
                            </w:pPr>
                            <w:r>
                              <w:rPr>
                                <w:rFonts w:ascii="Tahoma" w:hAnsi="Tahoma" w:cs="Tahoma"/>
                                <w:b/>
                                <w:sz w:val="16"/>
                                <w:szCs w:val="16"/>
                              </w:rPr>
                              <w:t>5</w:t>
                            </w:r>
                            <w:r w:rsidRPr="007D16D0">
                              <w:rPr>
                                <w:rFonts w:ascii="Tahoma" w:hAnsi="Tahoma" w:cs="Tahoma"/>
                                <w:b/>
                                <w:sz w:val="16"/>
                                <w:szCs w:val="16"/>
                              </w:rPr>
                              <w:t>0</w:t>
                            </w:r>
                          </w:p>
                        </w:txbxContent>
                      </v:textbox>
                    </v:shape>
                    <v:shape id="Text Box 690" o:spid="_x0000_s1031" type="#_x0000_t202" style="position:absolute;left:3469;top:9076;width:49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248250DE" w14:textId="77777777" w:rsidR="00B925C6" w:rsidRPr="007D16D0" w:rsidRDefault="00B925C6" w:rsidP="005817ED">
                            <w:pPr>
                              <w:rPr>
                                <w:rFonts w:ascii="Tahoma" w:hAnsi="Tahoma" w:cs="Tahoma"/>
                                <w:b/>
                                <w:sz w:val="16"/>
                                <w:szCs w:val="16"/>
                              </w:rPr>
                            </w:pPr>
                            <w:r>
                              <w:rPr>
                                <w:rFonts w:ascii="Tahoma" w:hAnsi="Tahoma" w:cs="Tahoma"/>
                                <w:b/>
                                <w:sz w:val="16"/>
                                <w:szCs w:val="16"/>
                              </w:rPr>
                              <w:t>4</w:t>
                            </w:r>
                            <w:r w:rsidRPr="007D16D0">
                              <w:rPr>
                                <w:rFonts w:ascii="Tahoma" w:hAnsi="Tahoma" w:cs="Tahoma"/>
                                <w:b/>
                                <w:sz w:val="16"/>
                                <w:szCs w:val="16"/>
                              </w:rPr>
                              <w:t>0</w:t>
                            </w:r>
                          </w:p>
                        </w:txbxContent>
                      </v:textbox>
                    </v:shape>
                  </v:group>
                  <v:group id="Group 691" o:spid="_x0000_s1032" style="position:absolute;left:2709;top:8716;width:807;height:984" coordorigin="2709,8716" coordsize="807,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Text Box 692" o:spid="_x0000_s1033" type="#_x0000_t202" style="position:absolute;left:3021;top:9340;width:49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5EFAEE04" w14:textId="77777777" w:rsidR="00B925C6" w:rsidRPr="007D16D0" w:rsidRDefault="00B925C6" w:rsidP="005817ED">
                            <w:pPr>
                              <w:rPr>
                                <w:rFonts w:ascii="Tahoma" w:hAnsi="Tahoma" w:cs="Tahoma"/>
                                <w:b/>
                                <w:sz w:val="16"/>
                                <w:szCs w:val="16"/>
                              </w:rPr>
                            </w:pPr>
                            <w:r>
                              <w:rPr>
                                <w:rFonts w:ascii="Tahoma" w:hAnsi="Tahoma" w:cs="Tahoma"/>
                                <w:b/>
                                <w:sz w:val="16"/>
                                <w:szCs w:val="16"/>
                              </w:rPr>
                              <w:t>3</w:t>
                            </w:r>
                            <w:r w:rsidRPr="007D16D0">
                              <w:rPr>
                                <w:rFonts w:ascii="Tahoma" w:hAnsi="Tahoma" w:cs="Tahoma"/>
                                <w:b/>
                                <w:sz w:val="16"/>
                                <w:szCs w:val="16"/>
                              </w:rPr>
                              <w:t>0</w:t>
                            </w:r>
                          </w:p>
                        </w:txbxContent>
                      </v:textbox>
                    </v:shape>
                    <v:shape id="Text Box 693" o:spid="_x0000_s1034" type="#_x0000_t202" style="position:absolute;left:2877;top:9020;width:49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5887C8B9" w14:textId="77777777" w:rsidR="00B925C6" w:rsidRPr="007D16D0" w:rsidRDefault="00B925C6" w:rsidP="005817ED">
                            <w:pPr>
                              <w:rPr>
                                <w:rFonts w:ascii="Tahoma" w:hAnsi="Tahoma" w:cs="Tahoma"/>
                                <w:b/>
                                <w:sz w:val="16"/>
                                <w:szCs w:val="16"/>
                              </w:rPr>
                            </w:pPr>
                            <w:r>
                              <w:rPr>
                                <w:rFonts w:ascii="Tahoma" w:hAnsi="Tahoma" w:cs="Tahoma"/>
                                <w:b/>
                                <w:sz w:val="16"/>
                                <w:szCs w:val="16"/>
                              </w:rPr>
                              <w:t>2</w:t>
                            </w:r>
                            <w:r w:rsidRPr="007D16D0">
                              <w:rPr>
                                <w:rFonts w:ascii="Tahoma" w:hAnsi="Tahoma" w:cs="Tahoma"/>
                                <w:b/>
                                <w:sz w:val="16"/>
                                <w:szCs w:val="16"/>
                              </w:rPr>
                              <w:t>0</w:t>
                            </w:r>
                          </w:p>
                        </w:txbxContent>
                      </v:textbox>
                    </v:shape>
                    <v:shape id="Text Box 694" o:spid="_x0000_s1035" type="#_x0000_t202" style="position:absolute;left:2709;top:8716;width:52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788305C9" w14:textId="77777777" w:rsidR="00B925C6" w:rsidRPr="007D16D0" w:rsidRDefault="00B925C6" w:rsidP="005817ED">
                            <w:pPr>
                              <w:rPr>
                                <w:rFonts w:ascii="Tahoma" w:hAnsi="Tahoma" w:cs="Tahoma"/>
                                <w:b/>
                                <w:sz w:val="16"/>
                                <w:szCs w:val="16"/>
                              </w:rPr>
                            </w:pPr>
                            <w:r w:rsidRPr="007D16D0">
                              <w:rPr>
                                <w:rFonts w:ascii="Tahoma" w:hAnsi="Tahoma" w:cs="Tahoma"/>
                                <w:b/>
                                <w:sz w:val="16"/>
                                <w:szCs w:val="16"/>
                              </w:rPr>
                              <w:t>10</w:t>
                            </w:r>
                          </w:p>
                        </w:txbxContent>
                      </v:textbox>
                    </v:shape>
                  </v:group>
                </v:group>
                <v:group id="Group 695" o:spid="_x0000_s1036" style="position:absolute;left:2421;top:8048;width:7257;height:7170" coordorigin="2421,8048" coordsize="7257,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696" o:spid="_x0000_s1037" style="position:absolute;left:7541;top:8692;width:1813;height:976" coordorigin="7541,8692" coordsize="1813,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Text Box 697" o:spid="_x0000_s1038" type="#_x0000_t202" style="position:absolute;left:8829;top:8692;width:52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74C70E01" w14:textId="77777777" w:rsidR="00B925C6" w:rsidRPr="007D16D0" w:rsidRDefault="00B925C6" w:rsidP="005817ED">
                            <w:pPr>
                              <w:rPr>
                                <w:rFonts w:ascii="Tahoma" w:hAnsi="Tahoma" w:cs="Tahoma"/>
                                <w:b/>
                                <w:sz w:val="16"/>
                                <w:szCs w:val="16"/>
                              </w:rPr>
                            </w:pPr>
                            <w:r w:rsidRPr="007D16D0">
                              <w:rPr>
                                <w:rFonts w:ascii="Tahoma" w:hAnsi="Tahoma" w:cs="Tahoma"/>
                                <w:b/>
                                <w:sz w:val="16"/>
                                <w:szCs w:val="16"/>
                              </w:rPr>
                              <w:t>10</w:t>
                            </w:r>
                          </w:p>
                        </w:txbxContent>
                      </v:textbox>
                    </v:shape>
                    <v:shape id="Text Box 698" o:spid="_x0000_s1039" type="#_x0000_t202" style="position:absolute;left:8621;top:8948;width:49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77111C51" w14:textId="77777777" w:rsidR="00B925C6" w:rsidRPr="007D16D0" w:rsidRDefault="00B925C6" w:rsidP="005817ED">
                            <w:pPr>
                              <w:rPr>
                                <w:rFonts w:ascii="Tahoma" w:hAnsi="Tahoma" w:cs="Tahoma"/>
                                <w:b/>
                                <w:sz w:val="16"/>
                                <w:szCs w:val="16"/>
                              </w:rPr>
                            </w:pPr>
                            <w:r>
                              <w:rPr>
                                <w:rFonts w:ascii="Tahoma" w:hAnsi="Tahoma" w:cs="Tahoma"/>
                                <w:b/>
                                <w:sz w:val="16"/>
                                <w:szCs w:val="16"/>
                              </w:rPr>
                              <w:t>2</w:t>
                            </w:r>
                            <w:r w:rsidRPr="007D16D0">
                              <w:rPr>
                                <w:rFonts w:ascii="Tahoma" w:hAnsi="Tahoma" w:cs="Tahoma"/>
                                <w:b/>
                                <w:sz w:val="16"/>
                                <w:szCs w:val="16"/>
                              </w:rPr>
                              <w:t>0</w:t>
                            </w:r>
                          </w:p>
                        </w:txbxContent>
                      </v:textbox>
                    </v:shape>
                    <v:shape id="Text Box 699" o:spid="_x0000_s1040" type="#_x0000_t202" style="position:absolute;left:8277;top:9060;width:49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3131BE33" w14:textId="77777777" w:rsidR="00B925C6" w:rsidRPr="007D16D0" w:rsidRDefault="00B925C6" w:rsidP="005817ED">
                            <w:pPr>
                              <w:rPr>
                                <w:rFonts w:ascii="Tahoma" w:hAnsi="Tahoma" w:cs="Tahoma"/>
                                <w:b/>
                                <w:sz w:val="16"/>
                                <w:szCs w:val="16"/>
                              </w:rPr>
                            </w:pPr>
                            <w:r>
                              <w:rPr>
                                <w:rFonts w:ascii="Tahoma" w:hAnsi="Tahoma" w:cs="Tahoma"/>
                                <w:b/>
                                <w:sz w:val="16"/>
                                <w:szCs w:val="16"/>
                              </w:rPr>
                              <w:t>3</w:t>
                            </w:r>
                            <w:r w:rsidRPr="007D16D0">
                              <w:rPr>
                                <w:rFonts w:ascii="Tahoma" w:hAnsi="Tahoma" w:cs="Tahoma"/>
                                <w:b/>
                                <w:sz w:val="16"/>
                                <w:szCs w:val="16"/>
                              </w:rPr>
                              <w:t>0</w:t>
                            </w:r>
                          </w:p>
                        </w:txbxContent>
                      </v:textbox>
                    </v:shape>
                    <v:shape id="Text Box 700" o:spid="_x0000_s1041" type="#_x0000_t202" style="position:absolute;left:7941;top:9128;width:49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14:paraId="1461A0AE" w14:textId="77777777" w:rsidR="00B925C6" w:rsidRPr="007D16D0" w:rsidRDefault="00B925C6" w:rsidP="005817ED">
                            <w:pPr>
                              <w:rPr>
                                <w:rFonts w:ascii="Tahoma" w:hAnsi="Tahoma" w:cs="Tahoma"/>
                                <w:b/>
                                <w:sz w:val="16"/>
                                <w:szCs w:val="16"/>
                              </w:rPr>
                            </w:pPr>
                            <w:r>
                              <w:rPr>
                                <w:rFonts w:ascii="Tahoma" w:hAnsi="Tahoma" w:cs="Tahoma"/>
                                <w:b/>
                                <w:sz w:val="16"/>
                                <w:szCs w:val="16"/>
                              </w:rPr>
                              <w:t>4</w:t>
                            </w:r>
                            <w:r w:rsidRPr="007D16D0">
                              <w:rPr>
                                <w:rFonts w:ascii="Tahoma" w:hAnsi="Tahoma" w:cs="Tahoma"/>
                                <w:b/>
                                <w:sz w:val="16"/>
                                <w:szCs w:val="16"/>
                              </w:rPr>
                              <w:t>0</w:t>
                            </w:r>
                          </w:p>
                        </w:txbxContent>
                      </v:textbox>
                    </v:shape>
                    <v:shape id="Text Box 701" o:spid="_x0000_s1042" type="#_x0000_t202" style="position:absolute;left:7541;top:9308;width:49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14:paraId="30DFF7A6" w14:textId="77777777" w:rsidR="00B925C6" w:rsidRPr="007D16D0" w:rsidRDefault="00B925C6" w:rsidP="005817ED">
                            <w:pPr>
                              <w:rPr>
                                <w:rFonts w:ascii="Tahoma" w:hAnsi="Tahoma" w:cs="Tahoma"/>
                                <w:b/>
                                <w:sz w:val="16"/>
                                <w:szCs w:val="16"/>
                              </w:rPr>
                            </w:pPr>
                            <w:r>
                              <w:rPr>
                                <w:rFonts w:ascii="Tahoma" w:hAnsi="Tahoma" w:cs="Tahoma"/>
                                <w:b/>
                                <w:sz w:val="16"/>
                                <w:szCs w:val="16"/>
                              </w:rPr>
                              <w:t>5</w:t>
                            </w:r>
                            <w:r w:rsidRPr="007D16D0">
                              <w:rPr>
                                <w:rFonts w:ascii="Tahoma" w:hAnsi="Tahoma" w:cs="Tahoma"/>
                                <w:b/>
                                <w:sz w:val="16"/>
                                <w:szCs w:val="16"/>
                              </w:rPr>
                              <w:t>0</w:t>
                            </w:r>
                          </w:p>
                        </w:txbxContent>
                      </v:textbox>
                    </v:shape>
                  </v:group>
                  <v:group id="Group 702" o:spid="_x0000_s1043" style="position:absolute;left:2421;top:8048;width:7257;height:7170" coordorigin="2316,7595" coordsize="7257,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703" o:spid="_x0000_s1044" style="position:absolute;left:2316;top:7595;width:7257;height:6925" coordorigin="2316,7595" coordsize="7257,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704" o:spid="_x0000_s1045" style="position:absolute;left:2348;top:12007;width:7200;height:2513;visibility:visible;mso-wrap-style:square;v-text-anchor:top" coordsize="7200,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" path="m7200,2446v-46,-31,-130,-84,-278,-188c6774,2154,6464,1965,6313,1822,6162,1679,6130,1544,6013,1402,5896,1260,5728,1114,5613,972,5498,830,5499,639,5323,552,5147,465,4768,465,4557,452v-211,-13,-374,5,-500,20c3931,487,3842,533,3799,545v-43,12,2,-3,-2,-3c3793,542,3779,544,3777,542v-2,-2,33,-18,10,-10c3764,540,3712,577,3637,592v-75,15,-203,37,-300,30c3240,615,3147,634,3053,552,2959,470,2863,224,2773,132,2683,40,2602,4,2513,2,2424,,2354,29,2237,119v-117,90,-284,284,-426,426c1669,687,1527,829,1385,971v-142,142,-310,286,-426,426c843,1537,787,1672,687,1812,587,1952,475,2119,360,2236,245,2353,75,2455,,2513e" filled="f" strokecolor="green" strokeweight="1.75pt">
                        <v:path arrowok="t" o:connecttype="custom" o:connectlocs="7200,2446;6922,2258;6313,1822;6013,1402;5613,972;5323,552;4557,452;4057,472;3799,545;3797,542;3777,542;3787,532;3637,592;3337,622;3053,552;2773,132;2513,2;2237,119;1811,545;1385,971;959,1397;687,1812;360,2236;0,2513" o:connectangles="0,0,0,0,0,0,0,0,0,0,0,0,0,0,0,0,0,0,0,0,0,0,0,0"/>
                      </v:shape>
                      <v:group id="Group 705" o:spid="_x0000_s1046" style="position:absolute;left:2316;top:7595;width:7257;height:6708" coordorigin="2316,7595" coordsize="7257,6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706" o:spid="_x0000_s1047" style="position:absolute;left:2697;top:7595;width:6627;height:3242" coordorigin="2697,7595" coordsize="6627,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707" o:spid="_x0000_s1048" style="position:absolute;left:4499;top:9035;width:653;height:298;visibility:visible;mso-wrap-style:square;v-text-anchor:top" coordsize="65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" path="m298,5c208,,139,70,98,105,57,140,,186,51,216v51,30,257,82,354,69c502,272,653,182,635,135,617,88,389,4,298,5xe" strokecolor="#930" strokeweight="1.5pt">
                            <v:path arrowok="t" o:connecttype="custom" o:connectlocs="298,5;98,105;51,216;405,285;635,135;298,5" o:connectangles="0,0,0,0,0,0"/>
                          </v:shape>
                          <v:shape id="Freeform 708" o:spid="_x0000_s1049" style="position:absolute;left:6074;top:8930;width:1624;height:474;visibility:visible;mso-wrap-style:square;v-text-anchor:top" coordsize="162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" path="m1435,166c1364,119,1269,48,1151,24,1033,,867,,725,24,583,48,414,130,299,166,184,202,66,205,33,241,,277,35,346,103,381v68,35,163,58,338,69c616,461,962,474,1151,450v189,-24,379,-95,426,-142c1624,261,1506,213,1435,166xe" strokecolor="#930" strokeweight="1.5pt">
                            <v:path arrowok="t" o:connecttype="custom" o:connectlocs="1435,166;1151,24;725,24;299,166;33,241;103,381;441,450;1151,450;1577,308;1435,166" o:connectangles="0,0,0,0,0,0,0,0,0,0"/>
                          </v:shape>
                          <v:shape id="Freeform 709" o:spid="_x0000_s1050" style="position:absolute;left:4091;top:8744;width:1319;height:765;visibility:visible;mso-wrap-style:square;v-text-anchor:top" coordsize="131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" path="m1319,457v-24,-71,,-213,-142,-284c1035,102,655,,467,31,279,62,94,265,47,360,,455,113,536,183,599v70,63,166,118,284,142c585,765,783,744,893,741v110,-3,173,1,234,-21c1188,698,1225,654,1257,610v32,-44,49,-121,62,-153xe" filled="f" strokecolor="#930" strokeweight="1.5pt">
                            <v:path arrowok="t" o:connecttype="custom" o:connectlocs="1319,457;1177,173;467,31;47,360;183,599;467,741;893,741;1127,720;1257,610;1319,457" o:connectangles="0,0,0,0,0,0,0,0,0,0"/>
                          </v:shape>
                          <v:shape id="Freeform 710" o:spid="_x0000_s1051" style="position:absolute;left:3605;top:8287;width:4473;height:1515;visibility:visible;mso-wrap-style:square;v-text-anchor:top" coordsize="4473,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" path="m4473,805v,-95,-118,-213,-284,-284c4023,450,3739,403,3479,379v-260,-24,-592,,-852,c2367,379,2106,426,1917,379,1728,332,1680,142,1491,95,1302,48,1018,,781,95,544,190,142,450,71,663,,876,166,1231,355,1373v189,142,568,142,852,142c1491,1515,1822,1373,2059,1373v237,,260,142,568,142c2935,1515,3645,1444,3905,1373v260,-71,189,-189,284,-284c4284,994,4473,900,4473,805xe" filled="f" strokecolor="#930" strokeweight="1.5pt">
                            <v:path arrowok="t" o:connecttype="custom" o:connectlocs="4473,805;4189,521;3479,379;2627,379;1917,379;1491,95;781,95;71,663;355,1373;1207,1515;2059,1373;2627,1515;3905,1373;4189,1089;4473,805" o:connectangles="0,0,0,0,0,0,0,0,0,0,0,0,0,0,0"/>
                          </v:shape>
                          <v:shape id="Freeform 711" o:spid="_x0000_s1052" style="position:absolute;left:3265;top:8053;width:5136;height:2059;visibility:visible;mso-wrap-style:square;v-text-anchor:top" coordsize="5136,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" path="m5112,994c5088,876,4970,663,4828,568,4686,473,4473,473,4260,426,4047,379,3810,284,3550,284v-260,,-615,166,-852,142c2461,402,2367,213,2130,142,1893,71,1491,,1278,,1065,,1018,47,852,142,686,237,426,402,284,568,142,734,,994,,1136v,142,142,142,284,284c426,1562,615,1917,852,1988v237,71,615,-118,852,-142c1941,1822,2106,1822,2272,1846v166,24,237,118,426,142c2887,2012,3171,2012,3408,1988v237,-24,521,-95,710,-142c4307,1799,4402,1799,4544,1704v142,-95,331,-308,426,-426c5065,1160,5136,1112,5112,994xe" filled="f" strokecolor="#930" strokeweight="1.5pt">
                            <v:path arrowok="t" o:connecttype="custom" o:connectlocs="5112,994;4828,568;4260,426;3550,284;2698,426;2130,142;1278,0;852,142;284,568;0,1136;284,1420;852,1988;1704,1846;2272,1846;2698,1988;3408,1988;4118,1846;4544,1704;4970,1278;5112,994" o:connectangles="0,0,0,0,0,0,0,0,0,0,0,0,0,0,0,0,0,0,0,0"/>
                          </v:shape>
                          <v:shape id="Freeform 712" o:spid="_x0000_s1053" style="position:absolute;left:2984;top:7782;width:5692;height:2603;visibility:visible;mso-wrap-style:square;v-text-anchor:top" coordsize="5692,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" path="m5692,1325v,-118,,-308,-142,-426c5408,781,5053,686,4840,615,4627,544,4414,520,4272,473,4130,426,4106,331,3988,331v-118,,-260,118,-426,142c3396,497,3231,520,2994,473,2757,426,2379,260,2142,189,1905,118,1811,,1574,47,1337,94,959,307,722,473,485,639,270,878,154,1041,38,1204,,1308,24,1450v24,142,132,275,272,443c436,2061,675,2343,864,2461v189,118,284,142,568,142c1716,2603,2189,2461,2568,2461v379,,805,142,1136,142c4035,2603,4319,2556,4556,2461v237,-95,402,-284,568,-426c5290,1893,5455,1727,5550,1609v95,-118,142,-166,142,-284xe" filled="f" strokecolor="#930" strokeweight="1.5pt">
                            <v:path arrowok="t" o:connecttype="custom" o:connectlocs="5692,1325;5550,899;4840,615;4272,473;3988,331;3562,473;2994,473;2142,189;1574,47;722,473;154,1041;24,1450;296,1893;864,2461;1432,2603;2568,2461;3704,2603;4556,2461;5124,2035;5550,1609;5692,1325" o:connectangles="0,0,0,0,0,0,0,0,0,0,0,0,0,0,0,0,0,0,0,0,0"/>
                          </v:shape>
                          <v:shape id="Freeform 713" o:spid="_x0000_s1054" style="position:absolute;left:2697;top:7595;width:6627;height:3242;visibility:visible;mso-wrap-style:square;v-text-anchor:top" coordsize="6627,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" path="m,1467c,1254,166,1065,284,899,402,733,568,591,710,473,852,355,970,260,1136,189,1302,118,1444,71,1704,47v260,-24,757,-47,994,c2935,94,2958,284,3124,331v166,47,331,,568,c3929,331,4307,307,4544,331v237,24,402,95,568,142c5278,520,5372,544,5538,615v166,71,426,166,568,284c6248,1017,6319,1230,6390,1325v71,95,118,71,142,142c6556,1538,6627,1609,6532,1751v-95,142,-402,426,-568,568c5798,2461,5727,2461,5538,2603v-189,142,-497,497,-710,568c4615,3242,4497,3076,4260,3029v-237,-47,-544,-118,-852,-142c3100,2863,2745,2863,2414,2887v-331,24,-734,189,-994,142c1160,2982,1041,2745,852,2603,663,2461,426,2366,284,2177,142,1988,,1680,,1467xe" filled="f" strokecolor="#930" strokeweight="1.5pt">
                            <v:path arrowok="t" o:connecttype="custom" o:connectlocs="0,1467;284,899;710,473;1136,189;1704,47;2698,47;3124,331;3692,331;4544,331;5112,473;5538,615;6106,899;6390,1325;6532,1467;6532,1751;5964,2319;5538,2603;4828,3171;4260,3029;3408,2887;2414,2887;1420,3029;852,2603;284,2177;0,1467" o:connectangles="0,0,0,0,0,0,0,0,0,0,0,0,0,0,0,0,0,0,0,0,0,0,0,0,0"/>
                          </v:shape>
                        </v:group>
                        <v:group id="Group 714" o:spid="_x0000_s1055" style="position:absolute;left:2316;top:9182;width:7257;height:5121" coordorigin="2316,9182" coordsize="7257,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Group 715" o:spid="_x0000_s1056" style="position:absolute;left:2693;top:9182;width:6591;height:5063" coordorigin="2693,9182" coordsize="6591,5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716" o:spid="_x0000_s1057" style="position:absolute;left:9283;top:9185;width:1;height:5060;visibility:visible;mso-wrap-style:square;v-text-anchor:top" coordsize="1,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" path="m,l,5060e" filled="f" strokecolor="blue">
                              <v:stroke endarrow="block"/>
                              <v:path arrowok="t" o:connecttype="custom" o:connectlocs="0,0;0,5060" o:connectangles="0,0"/>
                            </v:shape>
                            <v:shape id="Freeform 717" o:spid="_x0000_s1058" style="position:absolute;left:8679;top:9215;width:1;height:4630;visibility:visible;mso-wrap-style:square;v-text-anchor:top" coordsize="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" path="m,l,4630e" filled="f" strokecolor="blue">
                              <v:stroke endarrow="block"/>
                              <v:path arrowok="t" o:connecttype="custom" o:connectlocs="0,0;0,4630" o:connectangles="0,0"/>
                            </v:shape>
                            <v:shape id="Freeform 718" o:spid="_x0000_s1059" style="position:absolute;left:8374;top:9185;width:1;height:4220;visibility:visible;mso-wrap-style:square;v-text-anchor:top" coordsize="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" path="m,l,4220e" filled="f" strokecolor="blue">
                              <v:stroke endarrow="block"/>
                              <v:path arrowok="t" o:connecttype="custom" o:connectlocs="0,0;0,4220" o:connectangles="0,0"/>
                            </v:shape>
                            <v:shape id="Freeform 719" o:spid="_x0000_s1060" style="position:absolute;left:8009;top:9185;width:1;height:3780;visibility:visible;mso-wrap-style:square;v-text-anchor:top" coordsize="1,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" path="m,l,3780e" filled="f" strokecolor="blue">
                              <v:stroke endarrow="block"/>
                              <v:path arrowok="t" o:connecttype="custom" o:connectlocs="0,0;0,3780" o:connectangles="0,0"/>
                            </v:shape>
                            <v:shape id="Freeform 720" o:spid="_x0000_s1061" style="position:absolute;left:7684;top:9190;width:5;height:3393;visibility:visible;mso-wrap-style:square;v-text-anchor:top" coordsize="5,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" path="m,l5,3393e" filled="f" strokecolor="blue">
                              <v:stroke endarrow="block"/>
                              <v:path arrowok="t" o:connecttype="custom" o:connectlocs="0,0;5,3393" o:connectangles="0,0"/>
                            </v:shape>
                            <v:shape id="Freeform 721" o:spid="_x0000_s1062" style="position:absolute;left:6069;top:9185;width:3;height:3393;visibility:visible;mso-wrap-style:square;v-text-anchor:top" coordsize="3,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" path="m,l3,3393e" filled="f" strokecolor="blue">
                              <v:stroke endarrow="block"/>
                              <v:path arrowok="t" o:connecttype="custom" o:connectlocs="0,0;3,3393" o:connectangles="0,0"/>
                            </v:shape>
                            <v:line id="Line 722" o:spid="_x0000_s1063" style="position:absolute;visibility:visible;mso-wrap-style:square" from="5439,9185" to="5439,12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" strokecolor="blue">
                              <v:stroke endarrow="block"/>
                            </v:line>
                            <v:shape id="Freeform 723" o:spid="_x0000_s1064" style="position:absolute;left:5154;top:9185;width:1;height:2977;visibility:visible;mso-wrap-style:square;v-text-anchor:top" coordsize="1,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" path="m1,l,2977e" filled="f" strokecolor="blue">
                              <v:stroke endarrow="block"/>
                              <v:path arrowok="t" o:connecttype="custom" o:connectlocs="1,0;0,2977" o:connectangles="0,0"/>
                            </v:shape>
                            <v:line id="Line 724" o:spid="_x0000_s1065" style="position:absolute;visibility:visible;mso-wrap-style:square" from="4514,9200" to="4514,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" strokecolor="blue">
                              <v:stroke endarrow="block"/>
                            </v:line>
                            <v:line id="Line 725" o:spid="_x0000_s1066" style="position:absolute;visibility:visible;mso-wrap-style:square" from="4122,9197" to="4122,12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" strokecolor="blue">
                              <v:stroke endarrow="block"/>
                            </v:line>
                            <v:line id="Line 726" o:spid="_x0000_s1067" style="position:absolute;visibility:visible;mso-wrap-style:square" from="3661,9182" to="3661,1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" strokecolor="blue">
                              <v:stroke endarrow="block"/>
                            </v:line>
                            <v:line id="Line 727" o:spid="_x0000_s1068" style="position:absolute;visibility:visible;mso-wrap-style:square" from="3245,9212" to="3245,1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" strokecolor="blue">
                              <v:stroke endarrow="block"/>
                            </v:line>
                            <v:shape id="Freeform 728" o:spid="_x0000_s1069" style="position:absolute;left:2973;top:9197;width:10;height:4650;visibility:visible;mso-wrap-style:square;v-text-anchor:top" coordsize="10,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" path="m10,l,4650e" filled="f" strokecolor="blue">
                              <v:stroke endarrow="block"/>
                              <v:path arrowok="t" o:connecttype="custom" o:connectlocs="10,0;0,4650" o:connectangles="0,0"/>
                            </v:shape>
                            <v:shape id="Freeform 729" o:spid="_x0000_s1070" style="position:absolute;left:2693;top:9187;width:1;height:5040;visibility:visible;mso-wrap-style:square;v-text-anchor:top" coordsize="1,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" path="m,l,5040e" filled="f" strokecolor="blue">
                              <v:stroke endarrow="block"/>
                              <v:path arrowok="t" o:connecttype="custom" o:connectlocs="0,0;0,5040" o:connectangles="0,0"/>
                            </v:shape>
                          </v:group>
                          <v:group id="Group 730" o:spid="_x0000_s1071" style="position:absolute;left:2316;top:12164;width:7257;height:2139" coordorigin="2316,12164" coordsize="7257,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line id="Line 731" o:spid="_x0000_s1072" style="position:absolute;visibility:visible;mso-wrap-style:square" from="2331,13868" to="9573,1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">
                              <v:stroke dashstyle="dash"/>
                            </v:line>
                            <v:line id="Line 732" o:spid="_x0000_s1073" style="position:absolute;visibility:visible;mso-wrap-style:square" from="2316,13442" to="9558,1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">
                              <v:stroke dashstyle="dash"/>
                            </v:line>
                            <v:line id="Line 733" o:spid="_x0000_s1074" style="position:absolute;visibility:visible;mso-wrap-style:square" from="2316,13016" to="9558,1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">
                              <v:stroke dashstyle="dash"/>
                            </v:line>
                            <v:line id="Line 734" o:spid="_x0000_s1075" style="position:absolute;visibility:visible;mso-wrap-style:square" from="2327,12590" to="9569,1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">
                              <v:stroke dashstyle="dash"/>
                            </v:line>
                            <v:line id="Line 735" o:spid="_x0000_s1076" style="position:absolute;visibility:visible;mso-wrap-style:square" from="2316,12164" to="9558,1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">
                              <v:stroke dashstyle="dash"/>
                            </v:line>
                            <v:line id="Line 736" o:spid="_x0000_s1077" style="position:absolute;visibility:visible;mso-wrap-style:square" from="2331,14303" to="9573,14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">
                              <v:stroke dashstyle="dash"/>
                            </v:line>
                          </v:group>
                        </v:group>
                      </v:group>
                    </v:group>
                    <v:rect id="Rectangle 737" o:spid="_x0000_s1078" style="position:absolute;left:2331;top:9204;width:7242;height:5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" filled="f" strokecolor="red"/>
                  </v:group>
                </v:group>
              </v:group>
            </w:pict>
          </mc:Fallback>
        </mc:AlternateContent>
      </w:r>
    </w:p>
    <w:p w14:paraId="40A48D56" w14:textId="77777777" w:rsidR="005817ED" w:rsidRPr="007D16D0" w:rsidRDefault="005817ED" w:rsidP="005817ED">
      <w:pPr>
        <w:tabs>
          <w:tab w:val="left" w:pos="0"/>
        </w:tabs>
        <w:suppressAutoHyphens/>
        <w:rPr>
          <w:rFonts w:ascii="Tahoma" w:hAnsi="Tahoma" w:cs="Tahoma"/>
          <w:spacing w:val="-3"/>
          <w:sz w:val="20"/>
        </w:rPr>
      </w:pPr>
    </w:p>
    <w:p w14:paraId="03CEEF6B" w14:textId="77777777" w:rsidR="005817ED" w:rsidRPr="007D16D0" w:rsidRDefault="005817ED" w:rsidP="005817ED">
      <w:pPr>
        <w:keepLines/>
        <w:tabs>
          <w:tab w:val="left" w:pos="0"/>
        </w:tabs>
        <w:suppressAutoHyphens/>
        <w:rPr>
          <w:rFonts w:ascii="Tahoma" w:hAnsi="Tahoma" w:cs="Tahoma"/>
          <w:spacing w:val="-3"/>
          <w:sz w:val="18"/>
        </w:rPr>
      </w:pPr>
    </w:p>
    <w:p w14:paraId="34C380D0" w14:textId="77777777" w:rsidR="005817ED" w:rsidRPr="007D16D0" w:rsidRDefault="005817ED" w:rsidP="005817ED">
      <w:pPr>
        <w:keepLines/>
        <w:tabs>
          <w:tab w:val="left" w:pos="0"/>
        </w:tabs>
        <w:suppressAutoHyphens/>
        <w:rPr>
          <w:rFonts w:ascii="Tahoma" w:hAnsi="Tahoma" w:cs="Tahoma"/>
          <w:spacing w:val="-3"/>
          <w:sz w:val="18"/>
        </w:rPr>
      </w:pPr>
    </w:p>
    <w:p w14:paraId="4B317418" w14:textId="77777777" w:rsidR="005817ED" w:rsidRPr="007D16D0" w:rsidRDefault="005817ED" w:rsidP="005817ED">
      <w:pPr>
        <w:keepLines/>
        <w:tabs>
          <w:tab w:val="left" w:pos="0"/>
        </w:tabs>
        <w:suppressAutoHyphens/>
        <w:rPr>
          <w:rFonts w:ascii="Tahoma" w:hAnsi="Tahoma" w:cs="Tahoma"/>
          <w:spacing w:val="-3"/>
          <w:sz w:val="18"/>
        </w:rPr>
      </w:pPr>
    </w:p>
    <w:p w14:paraId="433F8FF7" w14:textId="77777777" w:rsidR="005817ED" w:rsidRPr="007D16D0" w:rsidRDefault="00915719" w:rsidP="005817ED">
      <w:pPr>
        <w:keepLines/>
        <w:tabs>
          <w:tab w:val="left" w:pos="0"/>
        </w:tabs>
        <w:suppressAutoHyphens/>
        <w:rPr>
          <w:rFonts w:ascii="Tahoma" w:hAnsi="Tahoma" w:cs="Tahoma"/>
          <w:spacing w:val="-3"/>
          <w:sz w:val="18"/>
        </w:rPr>
      </w:pPr>
      <w:r>
        <w:rPr>
          <w:rFonts w:ascii="Tahoma" w:hAnsi="Tahoma" w:cs="Tahoma"/>
          <w:noProof/>
          <w:spacing w:val="-3"/>
          <w:sz w:val="20"/>
        </w:rPr>
        <mc:AlternateContent>
          <mc:Choice Requires="wps">
            <w:drawing>
              <wp:anchor distT="0" distB="0" distL="114300" distR="114300" simplePos="0" relativeHeight="251659264" behindDoc="0" locked="0" layoutInCell="1" allowOverlap="1" wp14:anchorId="040C0CD2" wp14:editId="5D548298">
                <wp:simplePos x="0" y="0"/>
                <wp:positionH relativeFrom="column">
                  <wp:posOffset>1681480</wp:posOffset>
                </wp:positionH>
                <wp:positionV relativeFrom="paragraph">
                  <wp:posOffset>112395</wp:posOffset>
                </wp:positionV>
                <wp:extent cx="314325" cy="228600"/>
                <wp:effectExtent l="0" t="0" r="635" b="0"/>
                <wp:wrapNone/>
                <wp:docPr id="33"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691A15" w14:textId="77777777" w:rsidR="00B925C6" w:rsidRPr="007D16D0" w:rsidRDefault="00B925C6" w:rsidP="005817ED">
                            <w:pPr>
                              <w:rPr>
                                <w:rFonts w:ascii="Tahoma" w:hAnsi="Tahoma" w:cs="Tahoma"/>
                                <w:b/>
                                <w:sz w:val="16"/>
                                <w:szCs w:val="16"/>
                              </w:rPr>
                            </w:pPr>
                            <w:r>
                              <w:rPr>
                                <w:rFonts w:ascii="Tahoma" w:hAnsi="Tahoma" w:cs="Tahoma"/>
                                <w:b/>
                                <w:sz w:val="16"/>
                                <w:szCs w:val="16"/>
                              </w:rPr>
                              <w:t>6</w:t>
                            </w:r>
                            <w:r w:rsidRPr="007D16D0">
                              <w:rPr>
                                <w:rFonts w:ascii="Tahoma" w:hAnsi="Tahoma" w:cs="Tahoma"/>
                                <w:b/>
                                <w:sz w:val="16"/>
                                <w:szCs w:val="16"/>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C0CD2" id="Text Box 671" o:spid="_x0000_s1079" type="#_x0000_t202" style="position:absolute;margin-left:132.4pt;margin-top:8.85pt;width:24.7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" stroked="f">
                <v:textbox>
                  <w:txbxContent>
                    <w:p w14:paraId="12691A15" w14:textId="77777777" w:rsidR="00B925C6" w:rsidRPr="007D16D0" w:rsidRDefault="00B925C6" w:rsidP="005817ED">
                      <w:pPr>
                        <w:rPr>
                          <w:rFonts w:ascii="Tahoma" w:hAnsi="Tahoma" w:cs="Tahoma"/>
                          <w:b/>
                          <w:sz w:val="16"/>
                          <w:szCs w:val="16"/>
                        </w:rPr>
                      </w:pPr>
                      <w:r>
                        <w:rPr>
                          <w:rFonts w:ascii="Tahoma" w:hAnsi="Tahoma" w:cs="Tahoma"/>
                          <w:b/>
                          <w:sz w:val="16"/>
                          <w:szCs w:val="16"/>
                        </w:rPr>
                        <w:t>6</w:t>
                      </w:r>
                      <w:r w:rsidRPr="007D16D0">
                        <w:rPr>
                          <w:rFonts w:ascii="Tahoma" w:hAnsi="Tahoma" w:cs="Tahoma"/>
                          <w:b/>
                          <w:sz w:val="16"/>
                          <w:szCs w:val="16"/>
                        </w:rPr>
                        <w:t>0</w:t>
                      </w:r>
                    </w:p>
                  </w:txbxContent>
                </v:textbox>
              </v:shape>
            </w:pict>
          </mc:Fallback>
        </mc:AlternateContent>
      </w:r>
    </w:p>
    <w:p w14:paraId="7882C900" w14:textId="77777777" w:rsidR="005817ED" w:rsidRPr="007D16D0" w:rsidRDefault="005817ED" w:rsidP="005817ED">
      <w:pPr>
        <w:keepLines/>
        <w:tabs>
          <w:tab w:val="left" w:pos="0"/>
        </w:tabs>
        <w:suppressAutoHyphens/>
        <w:rPr>
          <w:rFonts w:ascii="Tahoma" w:hAnsi="Tahoma" w:cs="Tahoma"/>
          <w:spacing w:val="-3"/>
          <w:sz w:val="18"/>
        </w:rPr>
      </w:pPr>
    </w:p>
    <w:p w14:paraId="4C65EFC6" w14:textId="77777777" w:rsidR="005817ED" w:rsidRDefault="005817ED" w:rsidP="005817ED">
      <w:pPr>
        <w:keepLines/>
        <w:tabs>
          <w:tab w:val="left" w:pos="0"/>
        </w:tabs>
        <w:suppressAutoHyphens/>
        <w:rPr>
          <w:rFonts w:ascii="Tahoma" w:hAnsi="Tahoma" w:cs="Tahoma"/>
          <w:b/>
          <w:spacing w:val="-3"/>
          <w:sz w:val="18"/>
          <w:lang w:val="pt-PT"/>
        </w:rPr>
      </w:pPr>
      <w:r w:rsidRPr="007B77D3">
        <w:rPr>
          <w:rFonts w:ascii="Tahoma" w:hAnsi="Tahoma" w:cs="Tahoma"/>
          <w:b/>
          <w:spacing w:val="-3"/>
          <w:sz w:val="18"/>
        </w:rPr>
        <w:t xml:space="preserve">         </w:t>
      </w:r>
      <w:r>
        <w:rPr>
          <w:rFonts w:ascii="Tahoma" w:hAnsi="Tahoma" w:cs="Tahoma"/>
          <w:b/>
          <w:spacing w:val="-3"/>
          <w:sz w:val="18"/>
          <w:lang w:val="pt-PT"/>
        </w:rPr>
        <w:t>A                                                                                                                                                        B</w:t>
      </w:r>
    </w:p>
    <w:p w14:paraId="7DAC529F" w14:textId="77777777" w:rsidR="005817ED" w:rsidRDefault="005817ED" w:rsidP="005817ED">
      <w:pPr>
        <w:keepLines/>
        <w:tabs>
          <w:tab w:val="left" w:pos="0"/>
        </w:tabs>
        <w:suppressAutoHyphens/>
        <w:rPr>
          <w:rFonts w:ascii="Tahoma" w:hAnsi="Tahoma" w:cs="Tahoma"/>
          <w:b/>
          <w:spacing w:val="-3"/>
          <w:sz w:val="18"/>
          <w:lang w:val="pt-PT"/>
        </w:rPr>
      </w:pPr>
    </w:p>
    <w:p w14:paraId="56EA99D8" w14:textId="77777777" w:rsidR="005817ED" w:rsidRDefault="005817ED" w:rsidP="005817ED">
      <w:pPr>
        <w:keepLines/>
        <w:tabs>
          <w:tab w:val="left" w:pos="0"/>
        </w:tabs>
        <w:suppressAutoHyphens/>
        <w:jc w:val="both"/>
        <w:rPr>
          <w:rFonts w:ascii="Tahoma" w:hAnsi="Tahoma" w:cs="Tahoma"/>
          <w:b/>
          <w:spacing w:val="-3"/>
          <w:sz w:val="18"/>
          <w:lang w:val="pt-PT"/>
        </w:rPr>
      </w:pPr>
    </w:p>
    <w:p w14:paraId="011CC585" w14:textId="77777777" w:rsidR="005817ED" w:rsidRDefault="005817ED" w:rsidP="005817ED">
      <w:pPr>
        <w:keepLines/>
        <w:tabs>
          <w:tab w:val="left" w:pos="0"/>
        </w:tabs>
        <w:suppressAutoHyphens/>
        <w:jc w:val="both"/>
        <w:rPr>
          <w:rFonts w:ascii="Tahoma" w:hAnsi="Tahoma" w:cs="Tahoma"/>
          <w:b/>
          <w:spacing w:val="-3"/>
          <w:sz w:val="18"/>
          <w:lang w:val="pt-PT"/>
        </w:rPr>
      </w:pPr>
    </w:p>
    <w:p w14:paraId="47D22ED2" w14:textId="77777777" w:rsidR="005817ED" w:rsidRDefault="005817ED" w:rsidP="005817ED">
      <w:pPr>
        <w:keepLines/>
        <w:tabs>
          <w:tab w:val="left" w:pos="0"/>
        </w:tabs>
        <w:suppressAutoHyphens/>
        <w:rPr>
          <w:rFonts w:ascii="Tahoma" w:hAnsi="Tahoma" w:cs="Tahoma"/>
          <w:b/>
          <w:spacing w:val="-3"/>
          <w:sz w:val="18"/>
          <w:lang w:val="pt-PT"/>
        </w:rPr>
      </w:pPr>
    </w:p>
    <w:p w14:paraId="655B0E45" w14:textId="77777777" w:rsidR="005817ED" w:rsidRDefault="005817ED" w:rsidP="005817ED">
      <w:pPr>
        <w:keepLines/>
        <w:tabs>
          <w:tab w:val="left" w:pos="0"/>
        </w:tabs>
        <w:suppressAutoHyphens/>
        <w:rPr>
          <w:rFonts w:ascii="Tahoma" w:hAnsi="Tahoma" w:cs="Tahoma"/>
          <w:b/>
          <w:spacing w:val="-3"/>
          <w:sz w:val="18"/>
          <w:lang w:val="pt-PT"/>
        </w:rPr>
      </w:pPr>
    </w:p>
    <w:p w14:paraId="713F6C84" w14:textId="77777777" w:rsidR="005817ED" w:rsidRDefault="005817ED" w:rsidP="005817ED">
      <w:pPr>
        <w:keepLines/>
        <w:tabs>
          <w:tab w:val="left" w:pos="0"/>
        </w:tabs>
        <w:suppressAutoHyphens/>
        <w:rPr>
          <w:rFonts w:ascii="Tahoma" w:hAnsi="Tahoma" w:cs="Tahoma"/>
          <w:b/>
          <w:spacing w:val="-3"/>
          <w:sz w:val="18"/>
          <w:lang w:val="pt-PT"/>
        </w:rPr>
      </w:pPr>
    </w:p>
    <w:p w14:paraId="29330309" w14:textId="77777777" w:rsidR="005817ED" w:rsidRDefault="005817ED" w:rsidP="005817ED">
      <w:pPr>
        <w:keepLines/>
        <w:tabs>
          <w:tab w:val="left" w:pos="0"/>
        </w:tabs>
        <w:suppressAutoHyphens/>
        <w:rPr>
          <w:rFonts w:ascii="Tahoma" w:hAnsi="Tahoma" w:cs="Tahoma"/>
          <w:b/>
          <w:spacing w:val="-3"/>
          <w:sz w:val="18"/>
          <w:lang w:val="pt-PT"/>
        </w:rPr>
      </w:pPr>
    </w:p>
    <w:p w14:paraId="25082625" w14:textId="77777777" w:rsidR="005817ED" w:rsidRDefault="005817ED" w:rsidP="005817ED">
      <w:pPr>
        <w:keepLines/>
        <w:tabs>
          <w:tab w:val="left" w:pos="0"/>
        </w:tabs>
        <w:suppressAutoHyphens/>
        <w:rPr>
          <w:rFonts w:ascii="Tahoma" w:hAnsi="Tahoma" w:cs="Tahoma"/>
          <w:b/>
          <w:spacing w:val="-3"/>
          <w:sz w:val="18"/>
          <w:lang w:val="pt-PT"/>
        </w:rPr>
      </w:pPr>
    </w:p>
    <w:p w14:paraId="44AC23EC" w14:textId="77777777" w:rsidR="005817ED" w:rsidRDefault="005817ED" w:rsidP="005817ED">
      <w:pPr>
        <w:keepLines/>
        <w:tabs>
          <w:tab w:val="left" w:pos="0"/>
        </w:tabs>
        <w:suppressAutoHyphens/>
        <w:rPr>
          <w:rFonts w:ascii="Tahoma" w:hAnsi="Tahoma" w:cs="Tahoma"/>
          <w:b/>
          <w:spacing w:val="-3"/>
          <w:sz w:val="18"/>
          <w:lang w:val="pt-PT"/>
        </w:rPr>
      </w:pPr>
    </w:p>
    <w:p w14:paraId="1AEADD58" w14:textId="77777777" w:rsidR="005817ED" w:rsidRDefault="005817ED" w:rsidP="005817ED">
      <w:pPr>
        <w:keepLines/>
        <w:tabs>
          <w:tab w:val="left" w:pos="0"/>
        </w:tabs>
        <w:suppressAutoHyphens/>
        <w:spacing w:line="200" w:lineRule="exact"/>
        <w:rPr>
          <w:rFonts w:ascii="Tahoma" w:hAnsi="Tahoma" w:cs="Tahoma"/>
          <w:b/>
          <w:spacing w:val="-3"/>
          <w:sz w:val="18"/>
          <w:lang w:val="pt-PT"/>
        </w:rPr>
      </w:pPr>
    </w:p>
    <w:p w14:paraId="3F3A2CD2" w14:textId="77777777" w:rsidR="005817ED" w:rsidRDefault="005817ED" w:rsidP="005817ED">
      <w:pPr>
        <w:keepLines/>
        <w:tabs>
          <w:tab w:val="left" w:pos="0"/>
        </w:tabs>
        <w:suppressAutoHyphens/>
        <w:spacing w:line="200" w:lineRule="exact"/>
        <w:rPr>
          <w:rFonts w:ascii="Tahoma" w:hAnsi="Tahoma" w:cs="Tahoma"/>
          <w:b/>
          <w:spacing w:val="-3"/>
          <w:sz w:val="18"/>
          <w:lang w:val="pt-PT"/>
        </w:rPr>
      </w:pPr>
    </w:p>
    <w:p w14:paraId="35D64271" w14:textId="77777777" w:rsidR="005817ED" w:rsidRDefault="005817ED" w:rsidP="005817ED">
      <w:pPr>
        <w:keepLines/>
        <w:tabs>
          <w:tab w:val="left" w:pos="0"/>
        </w:tabs>
        <w:suppressAutoHyphens/>
        <w:spacing w:line="200" w:lineRule="exact"/>
        <w:rPr>
          <w:rFonts w:ascii="Tahoma" w:hAnsi="Tahoma" w:cs="Tahoma"/>
          <w:b/>
          <w:spacing w:val="-3"/>
          <w:sz w:val="18"/>
          <w:lang w:val="pt-PT"/>
        </w:rPr>
      </w:pPr>
    </w:p>
    <w:p w14:paraId="77BFADD5" w14:textId="77777777" w:rsidR="005817ED" w:rsidRDefault="005817ED" w:rsidP="005817ED">
      <w:pPr>
        <w:keepLines/>
        <w:tabs>
          <w:tab w:val="left" w:pos="0"/>
        </w:tabs>
        <w:suppressAutoHyphens/>
        <w:spacing w:line="200" w:lineRule="exact"/>
        <w:rPr>
          <w:rFonts w:ascii="Tahoma" w:hAnsi="Tahoma" w:cs="Tahoma"/>
          <w:b/>
          <w:spacing w:val="-3"/>
          <w:sz w:val="18"/>
          <w:lang w:val="pt-PT"/>
        </w:rPr>
      </w:pPr>
    </w:p>
    <w:p w14:paraId="0F7CBAD8" w14:textId="77777777" w:rsidR="005817ED" w:rsidRDefault="005817ED" w:rsidP="005817ED">
      <w:pPr>
        <w:keepLines/>
        <w:tabs>
          <w:tab w:val="left" w:pos="0"/>
        </w:tabs>
        <w:suppressAutoHyphens/>
        <w:spacing w:line="200" w:lineRule="exact"/>
        <w:rPr>
          <w:rFonts w:ascii="Tahoma" w:hAnsi="Tahoma" w:cs="Tahoma"/>
          <w:b/>
          <w:spacing w:val="-3"/>
          <w:sz w:val="18"/>
          <w:lang w:val="pt-PT"/>
        </w:rPr>
      </w:pPr>
      <w:r>
        <w:rPr>
          <w:rFonts w:ascii="Tahoma" w:hAnsi="Tahoma" w:cs="Tahoma"/>
          <w:b/>
          <w:spacing w:val="-3"/>
          <w:sz w:val="18"/>
          <w:lang w:val="pt-PT"/>
        </w:rPr>
        <w:t xml:space="preserve">                                                                                                                                                                  </w:t>
      </w:r>
      <w:smartTag w:uri="urn:schemas-microsoft-com:office:smarttags" w:element="metricconverter">
        <w:smartTagPr>
          <w:attr w:name="ProductID" w:val="60 m"/>
        </w:smartTagPr>
        <w:r>
          <w:rPr>
            <w:rFonts w:ascii="Tahoma" w:hAnsi="Tahoma" w:cs="Tahoma"/>
            <w:b/>
            <w:spacing w:val="-3"/>
            <w:sz w:val="18"/>
            <w:lang w:val="pt-PT"/>
          </w:rPr>
          <w:t>60 m</w:t>
        </w:r>
      </w:smartTag>
    </w:p>
    <w:p w14:paraId="3F18AAB0" w14:textId="77777777" w:rsidR="005817ED" w:rsidRDefault="005817ED" w:rsidP="005817ED">
      <w:pPr>
        <w:keepLines/>
        <w:tabs>
          <w:tab w:val="left" w:pos="0"/>
        </w:tabs>
        <w:suppressAutoHyphens/>
        <w:spacing w:line="200" w:lineRule="exact"/>
        <w:rPr>
          <w:rFonts w:ascii="Tahoma" w:hAnsi="Tahoma" w:cs="Tahoma"/>
          <w:b/>
          <w:spacing w:val="-3"/>
          <w:sz w:val="18"/>
          <w:lang w:val="pt-PT"/>
        </w:rPr>
      </w:pPr>
    </w:p>
    <w:p w14:paraId="305900F3" w14:textId="77777777" w:rsidR="005817ED" w:rsidRDefault="005817ED" w:rsidP="005817ED">
      <w:pPr>
        <w:keepLines/>
        <w:tabs>
          <w:tab w:val="left" w:pos="0"/>
        </w:tabs>
        <w:suppressAutoHyphens/>
        <w:rPr>
          <w:rFonts w:ascii="Tahoma" w:hAnsi="Tahoma" w:cs="Tahoma"/>
          <w:b/>
          <w:spacing w:val="-3"/>
          <w:sz w:val="18"/>
          <w:lang w:val="pt-PT"/>
        </w:rPr>
      </w:pPr>
      <w:r>
        <w:rPr>
          <w:rFonts w:ascii="Tahoma" w:hAnsi="Tahoma" w:cs="Tahoma"/>
          <w:b/>
          <w:spacing w:val="-3"/>
          <w:sz w:val="18"/>
          <w:lang w:val="pt-PT"/>
        </w:rPr>
        <w:t xml:space="preserve">                                                                                                                                                                 </w:t>
      </w:r>
      <w:smartTag w:uri="urn:schemas-microsoft-com:office:smarttags" w:element="metricconverter">
        <w:smartTagPr>
          <w:attr w:name="ProductID" w:val="50 m"/>
        </w:smartTagPr>
        <w:r>
          <w:rPr>
            <w:rFonts w:ascii="Tahoma" w:hAnsi="Tahoma" w:cs="Tahoma"/>
            <w:b/>
            <w:spacing w:val="-3"/>
            <w:sz w:val="18"/>
            <w:lang w:val="pt-PT"/>
          </w:rPr>
          <w:t>50 m</w:t>
        </w:r>
      </w:smartTag>
    </w:p>
    <w:p w14:paraId="61862A0A" w14:textId="77777777" w:rsidR="005817ED" w:rsidRDefault="005817ED" w:rsidP="005817ED">
      <w:pPr>
        <w:keepLines/>
        <w:tabs>
          <w:tab w:val="left" w:pos="0"/>
        </w:tabs>
        <w:suppressAutoHyphens/>
        <w:rPr>
          <w:rFonts w:ascii="Tahoma" w:hAnsi="Tahoma" w:cs="Tahoma"/>
          <w:b/>
          <w:spacing w:val="-3"/>
          <w:sz w:val="18"/>
          <w:lang w:val="pt-PT"/>
        </w:rPr>
      </w:pPr>
    </w:p>
    <w:p w14:paraId="7307B193" w14:textId="77777777" w:rsidR="005817ED" w:rsidRDefault="005817ED" w:rsidP="005817ED">
      <w:pPr>
        <w:keepLines/>
        <w:tabs>
          <w:tab w:val="left" w:pos="0"/>
        </w:tabs>
        <w:suppressAutoHyphens/>
        <w:rPr>
          <w:rFonts w:ascii="Tahoma" w:hAnsi="Tahoma" w:cs="Tahoma"/>
          <w:b/>
          <w:spacing w:val="-3"/>
          <w:sz w:val="18"/>
          <w:lang w:val="pt-PT"/>
        </w:rPr>
      </w:pPr>
      <w:r>
        <w:rPr>
          <w:rFonts w:ascii="Tahoma" w:hAnsi="Tahoma" w:cs="Tahoma"/>
          <w:b/>
          <w:spacing w:val="-3"/>
          <w:sz w:val="18"/>
          <w:lang w:val="pt-PT"/>
        </w:rPr>
        <w:t xml:space="preserve">                                                                                                                                                                 </w:t>
      </w:r>
      <w:smartTag w:uri="urn:schemas-microsoft-com:office:smarttags" w:element="metricconverter">
        <w:smartTagPr>
          <w:attr w:name="ProductID" w:val="40 m"/>
        </w:smartTagPr>
        <w:r>
          <w:rPr>
            <w:rFonts w:ascii="Tahoma" w:hAnsi="Tahoma" w:cs="Tahoma"/>
            <w:b/>
            <w:spacing w:val="-3"/>
            <w:sz w:val="18"/>
            <w:lang w:val="pt-PT"/>
          </w:rPr>
          <w:t>40 m</w:t>
        </w:r>
      </w:smartTag>
    </w:p>
    <w:p w14:paraId="09343C7B" w14:textId="77777777" w:rsidR="005817ED" w:rsidRDefault="005817ED" w:rsidP="005817ED">
      <w:pPr>
        <w:keepLines/>
        <w:tabs>
          <w:tab w:val="left" w:pos="0"/>
        </w:tabs>
        <w:suppressAutoHyphens/>
        <w:rPr>
          <w:rFonts w:ascii="Tahoma" w:hAnsi="Tahoma" w:cs="Tahoma"/>
          <w:b/>
          <w:spacing w:val="-3"/>
          <w:sz w:val="18"/>
          <w:lang w:val="pt-PT"/>
        </w:rPr>
      </w:pPr>
    </w:p>
    <w:p w14:paraId="3400F9B3" w14:textId="77777777" w:rsidR="005817ED" w:rsidRDefault="005817ED" w:rsidP="005817ED">
      <w:pPr>
        <w:keepLines/>
        <w:tabs>
          <w:tab w:val="left" w:pos="0"/>
        </w:tabs>
        <w:suppressAutoHyphens/>
        <w:rPr>
          <w:rFonts w:ascii="Tahoma" w:hAnsi="Tahoma" w:cs="Tahoma"/>
          <w:b/>
          <w:spacing w:val="-3"/>
          <w:sz w:val="18"/>
          <w:lang w:val="pt-PT"/>
        </w:rPr>
      </w:pPr>
      <w:r>
        <w:rPr>
          <w:rFonts w:ascii="Tahoma" w:hAnsi="Tahoma" w:cs="Tahoma"/>
          <w:b/>
          <w:spacing w:val="-3"/>
          <w:sz w:val="18"/>
          <w:lang w:val="pt-PT"/>
        </w:rPr>
        <w:t xml:space="preserve">                                                                                                                                                                  </w:t>
      </w:r>
      <w:smartTag w:uri="urn:schemas-microsoft-com:office:smarttags" w:element="metricconverter">
        <w:smartTagPr>
          <w:attr w:name="ProductID" w:val="30 m"/>
        </w:smartTagPr>
        <w:r>
          <w:rPr>
            <w:rFonts w:ascii="Tahoma" w:hAnsi="Tahoma" w:cs="Tahoma"/>
            <w:b/>
            <w:spacing w:val="-3"/>
            <w:sz w:val="18"/>
            <w:lang w:val="pt-PT"/>
          </w:rPr>
          <w:t>30 m</w:t>
        </w:r>
      </w:smartTag>
    </w:p>
    <w:p w14:paraId="247818A7" w14:textId="77777777" w:rsidR="005817ED" w:rsidRDefault="005817ED" w:rsidP="005817ED">
      <w:pPr>
        <w:keepLines/>
        <w:tabs>
          <w:tab w:val="left" w:pos="0"/>
        </w:tabs>
        <w:suppressAutoHyphens/>
        <w:rPr>
          <w:rFonts w:ascii="Tahoma" w:hAnsi="Tahoma" w:cs="Tahoma"/>
          <w:b/>
          <w:spacing w:val="-3"/>
          <w:sz w:val="18"/>
          <w:lang w:val="pt-PT"/>
        </w:rPr>
      </w:pPr>
    </w:p>
    <w:p w14:paraId="2E56833B" w14:textId="77777777" w:rsidR="005817ED" w:rsidRDefault="005817ED" w:rsidP="005817ED">
      <w:pPr>
        <w:keepLines/>
        <w:tabs>
          <w:tab w:val="left" w:pos="0"/>
        </w:tabs>
        <w:suppressAutoHyphens/>
        <w:rPr>
          <w:rFonts w:ascii="Tahoma" w:hAnsi="Tahoma" w:cs="Tahoma"/>
          <w:b/>
          <w:spacing w:val="-3"/>
          <w:sz w:val="18"/>
          <w:lang w:val="pt-PT"/>
        </w:rPr>
      </w:pPr>
      <w:r>
        <w:rPr>
          <w:rFonts w:ascii="Tahoma" w:hAnsi="Tahoma" w:cs="Tahoma"/>
          <w:b/>
          <w:spacing w:val="-3"/>
          <w:sz w:val="18"/>
          <w:lang w:val="pt-PT"/>
        </w:rPr>
        <w:t xml:space="preserve">                                                                                                                                                                  </w:t>
      </w:r>
      <w:smartTag w:uri="urn:schemas-microsoft-com:office:smarttags" w:element="metricconverter">
        <w:smartTagPr>
          <w:attr w:name="ProductID" w:val="20 m"/>
        </w:smartTagPr>
        <w:r>
          <w:rPr>
            <w:rFonts w:ascii="Tahoma" w:hAnsi="Tahoma" w:cs="Tahoma"/>
            <w:b/>
            <w:spacing w:val="-3"/>
            <w:sz w:val="18"/>
            <w:lang w:val="pt-PT"/>
          </w:rPr>
          <w:t>20 m</w:t>
        </w:r>
      </w:smartTag>
    </w:p>
    <w:p w14:paraId="47F529A0" w14:textId="77777777" w:rsidR="005817ED" w:rsidRDefault="005817ED" w:rsidP="005817ED">
      <w:pPr>
        <w:keepLines/>
        <w:tabs>
          <w:tab w:val="left" w:pos="0"/>
        </w:tabs>
        <w:suppressAutoHyphens/>
        <w:rPr>
          <w:rFonts w:ascii="Tahoma" w:hAnsi="Tahoma" w:cs="Tahoma"/>
          <w:b/>
          <w:spacing w:val="-3"/>
          <w:sz w:val="18"/>
          <w:lang w:val="pt-PT"/>
        </w:rPr>
      </w:pPr>
    </w:p>
    <w:p w14:paraId="234ACBFF" w14:textId="77777777" w:rsidR="005817ED" w:rsidRDefault="005817ED" w:rsidP="005817ED">
      <w:pPr>
        <w:keepLines/>
        <w:tabs>
          <w:tab w:val="left" w:pos="0"/>
        </w:tabs>
        <w:suppressAutoHyphens/>
        <w:rPr>
          <w:rFonts w:ascii="Tahoma" w:hAnsi="Tahoma" w:cs="Tahoma"/>
          <w:b/>
          <w:spacing w:val="-3"/>
          <w:sz w:val="18"/>
          <w:lang w:val="pt-PT"/>
        </w:rPr>
      </w:pPr>
      <w:r>
        <w:rPr>
          <w:rFonts w:ascii="Tahoma" w:hAnsi="Tahoma" w:cs="Tahoma"/>
          <w:b/>
          <w:spacing w:val="-3"/>
          <w:sz w:val="18"/>
          <w:lang w:val="pt-PT"/>
        </w:rPr>
        <w:t xml:space="preserve">                                                                                                                                                                  </w:t>
      </w:r>
      <w:smartTag w:uri="urn:schemas-microsoft-com:office:smarttags" w:element="metricconverter">
        <w:smartTagPr>
          <w:attr w:name="ProductID" w:val="10 m"/>
        </w:smartTagPr>
        <w:r>
          <w:rPr>
            <w:rFonts w:ascii="Tahoma" w:hAnsi="Tahoma" w:cs="Tahoma"/>
            <w:b/>
            <w:spacing w:val="-3"/>
            <w:sz w:val="18"/>
            <w:lang w:val="pt-PT"/>
          </w:rPr>
          <w:t>10 m</w:t>
        </w:r>
      </w:smartTag>
    </w:p>
    <w:p w14:paraId="0780CC8F" w14:textId="77777777" w:rsidR="005817ED" w:rsidRDefault="005817ED" w:rsidP="005817ED">
      <w:pPr>
        <w:keepLines/>
        <w:tabs>
          <w:tab w:val="left" w:pos="0"/>
        </w:tabs>
        <w:suppressAutoHyphens/>
        <w:rPr>
          <w:rFonts w:ascii="Tahoma" w:hAnsi="Tahoma" w:cs="Tahoma"/>
          <w:b/>
          <w:spacing w:val="-3"/>
          <w:sz w:val="18"/>
          <w:lang w:val="pt-PT"/>
        </w:rPr>
      </w:pPr>
    </w:p>
    <w:p w14:paraId="73343208" w14:textId="77777777" w:rsidR="005817ED" w:rsidRDefault="005817ED" w:rsidP="005817ED">
      <w:pPr>
        <w:keepLines/>
        <w:tabs>
          <w:tab w:val="left" w:pos="0"/>
        </w:tabs>
        <w:suppressAutoHyphens/>
        <w:rPr>
          <w:rFonts w:ascii="Tahoma" w:hAnsi="Tahoma" w:cs="Tahoma"/>
          <w:b/>
          <w:spacing w:val="-3"/>
          <w:sz w:val="18"/>
          <w:lang w:val="pt-PT"/>
        </w:rPr>
      </w:pPr>
      <w:r>
        <w:rPr>
          <w:rFonts w:ascii="Tahoma" w:hAnsi="Tahoma" w:cs="Tahoma"/>
          <w:b/>
          <w:spacing w:val="-3"/>
          <w:sz w:val="18"/>
          <w:lang w:val="pt-PT"/>
        </w:rPr>
        <w:t xml:space="preserve">        A’                                                                                                                                                       B’</w:t>
      </w:r>
    </w:p>
    <w:p w14:paraId="347063EE" w14:textId="77777777" w:rsidR="005817ED" w:rsidRDefault="005817ED" w:rsidP="005817ED">
      <w:pPr>
        <w:jc w:val="both"/>
        <w:rPr>
          <w:rFonts w:ascii="Tahoma" w:hAnsi="Tahoma" w:cs="Tahoma"/>
          <w:sz w:val="20"/>
        </w:rPr>
      </w:pPr>
    </w:p>
    <w:p w14:paraId="56B66139" w14:textId="77777777" w:rsidR="003D179D" w:rsidRDefault="003D179D" w:rsidP="005817ED">
      <w:pPr>
        <w:jc w:val="both"/>
        <w:rPr>
          <w:rFonts w:ascii="Tahoma" w:hAnsi="Tahoma" w:cs="Tahoma"/>
          <w:sz w:val="20"/>
        </w:rPr>
      </w:pPr>
    </w:p>
    <w:p w14:paraId="2DBCB7A7" w14:textId="77777777" w:rsidR="005817ED" w:rsidRDefault="005817ED" w:rsidP="005817ED">
      <w:pPr>
        <w:ind w:left="360" w:hanging="240"/>
        <w:jc w:val="both"/>
        <w:rPr>
          <w:rFonts w:ascii="Tahoma" w:hAnsi="Tahoma" w:cs="Tahoma"/>
          <w:sz w:val="20"/>
        </w:rPr>
      </w:pPr>
      <w:r>
        <w:rPr>
          <w:rFonts w:ascii="Tahoma" w:hAnsi="Tahoma" w:cs="Tahoma"/>
          <w:sz w:val="20"/>
        </w:rPr>
        <w:t>4. Se anota cada intersección de la línea y las curvas, atendiendo al punto y a la altura. Cada curva representa una altitud determinada que ha de llevarse sobre las perpendiculares en función de la escala vertical elegida (</w:t>
      </w:r>
      <w:r>
        <w:rPr>
          <w:rFonts w:ascii="Tahoma" w:hAnsi="Tahoma" w:cs="Tahoma"/>
          <w:spacing w:val="-3"/>
          <w:sz w:val="20"/>
        </w:rPr>
        <w:t>intervalos iguales a distancias iguales, iniciando la escala con la altitud de la curva más baja)</w:t>
      </w:r>
      <w:r>
        <w:rPr>
          <w:rFonts w:ascii="Tahoma" w:hAnsi="Tahoma" w:cs="Tahoma"/>
          <w:sz w:val="20"/>
        </w:rPr>
        <w:t xml:space="preserve">. Se puede marcar con un trazo más largo las curvas que van de </w:t>
      </w:r>
      <w:smartTag w:uri="urn:schemas-microsoft-com:office:smarttags" w:element="metricconverter">
        <w:smartTagPr>
          <w:attr w:name="ProductID" w:val="100 m"/>
        </w:smartTagPr>
        <w:r>
          <w:rPr>
            <w:rFonts w:ascii="Tahoma" w:hAnsi="Tahoma" w:cs="Tahoma"/>
            <w:sz w:val="20"/>
          </w:rPr>
          <w:t>100 m</w:t>
        </w:r>
      </w:smartTag>
      <w:r>
        <w:rPr>
          <w:rFonts w:ascii="Tahoma" w:hAnsi="Tahoma" w:cs="Tahoma"/>
          <w:sz w:val="20"/>
        </w:rPr>
        <w:t xml:space="preserve"> en </w:t>
      </w:r>
      <w:smartTag w:uri="urn:schemas-microsoft-com:office:smarttags" w:element="metricconverter">
        <w:smartTagPr>
          <w:attr w:name="ProductID" w:val="100 m"/>
        </w:smartTagPr>
        <w:r>
          <w:rPr>
            <w:rFonts w:ascii="Tahoma" w:hAnsi="Tahoma" w:cs="Tahoma"/>
            <w:sz w:val="20"/>
          </w:rPr>
          <w:t>100 m</w:t>
        </w:r>
      </w:smartTag>
      <w:r>
        <w:rPr>
          <w:rFonts w:ascii="Tahoma" w:hAnsi="Tahoma" w:cs="Tahoma"/>
          <w:sz w:val="20"/>
        </w:rPr>
        <w:t xml:space="preserve"> (siena más intenso - curvas maestras) y más corto para las que van de </w:t>
      </w:r>
      <w:smartTag w:uri="urn:schemas-microsoft-com:office:smarttags" w:element="metricconverter">
        <w:smartTagPr>
          <w:attr w:name="ProductID" w:val="20 m"/>
        </w:smartTagPr>
        <w:r>
          <w:rPr>
            <w:rFonts w:ascii="Tahoma" w:hAnsi="Tahoma" w:cs="Tahoma"/>
            <w:sz w:val="20"/>
          </w:rPr>
          <w:t>20 m</w:t>
        </w:r>
      </w:smartTag>
      <w:r>
        <w:rPr>
          <w:rFonts w:ascii="Tahoma" w:hAnsi="Tahoma" w:cs="Tahoma"/>
          <w:sz w:val="20"/>
        </w:rPr>
        <w:t xml:space="preserve"> en </w:t>
      </w:r>
      <w:smartTag w:uri="urn:schemas-microsoft-com:office:smarttags" w:element="metricconverter">
        <w:smartTagPr>
          <w:attr w:name="ProductID" w:val="20 m"/>
        </w:smartTagPr>
        <w:r>
          <w:rPr>
            <w:rFonts w:ascii="Tahoma" w:hAnsi="Tahoma" w:cs="Tahoma"/>
            <w:sz w:val="20"/>
          </w:rPr>
          <w:t>20 m</w:t>
        </w:r>
      </w:smartTag>
      <w:r>
        <w:rPr>
          <w:rFonts w:ascii="Tahoma" w:hAnsi="Tahoma" w:cs="Tahoma"/>
          <w:sz w:val="20"/>
        </w:rPr>
        <w:t>, incluso se puede marcar debajo de ellas las alturas.</w:t>
      </w:r>
    </w:p>
    <w:p w14:paraId="3BDE4361" w14:textId="77777777" w:rsidR="005817ED" w:rsidRDefault="005817ED" w:rsidP="005817ED">
      <w:pPr>
        <w:ind w:left="360" w:hanging="240"/>
        <w:jc w:val="both"/>
        <w:rPr>
          <w:rFonts w:ascii="Tahoma" w:hAnsi="Tahoma" w:cs="Tahoma"/>
          <w:sz w:val="20"/>
        </w:rPr>
      </w:pPr>
      <w:r>
        <w:rPr>
          <w:rFonts w:ascii="Tahoma" w:hAnsi="Tahoma" w:cs="Tahoma"/>
          <w:sz w:val="20"/>
        </w:rPr>
        <w:t xml:space="preserve">5. Una vez marcados los puntos de intersección a su altura basta unirlos entre sí, dibujando una línea curva, </w:t>
      </w:r>
      <w:r>
        <w:rPr>
          <w:rFonts w:ascii="Tahoma" w:hAnsi="Tahoma" w:cs="Tahoma"/>
          <w:b/>
          <w:sz w:val="20"/>
        </w:rPr>
        <w:t>NUNCA QUEBRADA</w:t>
      </w:r>
      <w:r>
        <w:rPr>
          <w:rFonts w:ascii="Tahoma" w:hAnsi="Tahoma" w:cs="Tahoma"/>
          <w:sz w:val="20"/>
        </w:rPr>
        <w:t>, y teniendo en cuenta los fondos de valle, cumbres, etc.</w:t>
      </w:r>
    </w:p>
    <w:p w14:paraId="58CBC58A" w14:textId="77777777" w:rsidR="005817ED" w:rsidRDefault="005817ED" w:rsidP="005817ED">
      <w:pPr>
        <w:jc w:val="both"/>
        <w:rPr>
          <w:rFonts w:ascii="Tahoma" w:hAnsi="Tahoma" w:cs="Tahoma"/>
          <w:bCs/>
          <w:spacing w:val="-3"/>
          <w:sz w:val="20"/>
        </w:rPr>
      </w:pPr>
    </w:p>
    <w:p w14:paraId="1C662F27" w14:textId="77777777" w:rsidR="005817ED" w:rsidRDefault="005817ED" w:rsidP="005817ED">
      <w:pPr>
        <w:jc w:val="both"/>
        <w:rPr>
          <w:rFonts w:ascii="Tahoma" w:hAnsi="Tahoma" w:cs="Tahoma"/>
          <w:sz w:val="20"/>
        </w:rPr>
      </w:pPr>
      <w:r>
        <w:rPr>
          <w:rFonts w:ascii="Tahoma" w:hAnsi="Tahoma" w:cs="Tahoma"/>
          <w:sz w:val="20"/>
        </w:rPr>
        <w:t xml:space="preserve">En la </w:t>
      </w:r>
      <w:r>
        <w:rPr>
          <w:rFonts w:ascii="Tahoma" w:hAnsi="Tahoma" w:cs="Tahoma"/>
          <w:b/>
          <w:bCs/>
          <w:sz w:val="20"/>
        </w:rPr>
        <w:t>presentación final</w:t>
      </w:r>
      <w:r>
        <w:rPr>
          <w:rFonts w:ascii="Tahoma" w:hAnsi="Tahoma" w:cs="Tahoma"/>
          <w:sz w:val="20"/>
        </w:rPr>
        <w:t xml:space="preserve"> del corte topográfico es conveniente indicar:</w:t>
      </w:r>
    </w:p>
    <w:p w14:paraId="172BB3DA" w14:textId="77777777" w:rsidR="005817ED" w:rsidRDefault="005817ED" w:rsidP="005817ED">
      <w:pPr>
        <w:jc w:val="both"/>
        <w:rPr>
          <w:rFonts w:ascii="Tahoma" w:hAnsi="Tahoma" w:cs="Tahoma"/>
          <w:sz w:val="20"/>
        </w:rPr>
      </w:pPr>
    </w:p>
    <w:p w14:paraId="029F6D05" w14:textId="77777777" w:rsidR="005817ED" w:rsidRDefault="005817ED" w:rsidP="005817ED">
      <w:pPr>
        <w:numPr>
          <w:ilvl w:val="0"/>
          <w:numId w:val="5"/>
        </w:numPr>
        <w:tabs>
          <w:tab w:val="clear" w:pos="120"/>
          <w:tab w:val="num" w:pos="360"/>
        </w:tabs>
        <w:ind w:left="360" w:hanging="240"/>
        <w:jc w:val="both"/>
        <w:rPr>
          <w:rFonts w:ascii="Tahoma" w:hAnsi="Tahoma" w:cs="Tahoma"/>
          <w:sz w:val="20"/>
        </w:rPr>
      </w:pPr>
      <w:r>
        <w:rPr>
          <w:rFonts w:ascii="Tahoma" w:hAnsi="Tahoma" w:cs="Tahoma"/>
          <w:sz w:val="20"/>
        </w:rPr>
        <w:t>Tanto las escalas vertical como horizontal al lado del corte.</w:t>
      </w:r>
    </w:p>
    <w:p w14:paraId="3925FC7C" w14:textId="77777777" w:rsidR="005817ED" w:rsidRDefault="005817ED" w:rsidP="005817ED">
      <w:pPr>
        <w:numPr>
          <w:ilvl w:val="0"/>
          <w:numId w:val="5"/>
        </w:numPr>
        <w:tabs>
          <w:tab w:val="clear" w:pos="120"/>
          <w:tab w:val="num" w:pos="360"/>
        </w:tabs>
        <w:ind w:left="360" w:hanging="240"/>
        <w:jc w:val="both"/>
        <w:rPr>
          <w:rFonts w:ascii="Tahoma" w:hAnsi="Tahoma" w:cs="Tahoma"/>
          <w:sz w:val="20"/>
        </w:rPr>
      </w:pPr>
      <w:r>
        <w:rPr>
          <w:rFonts w:ascii="Tahoma" w:hAnsi="Tahoma" w:cs="Tahoma"/>
          <w:sz w:val="20"/>
        </w:rPr>
        <w:t>Su orientación (se sustituye AA’, BB’... por NO-SE...).</w:t>
      </w:r>
    </w:p>
    <w:p w14:paraId="0153E636" w14:textId="77777777" w:rsidR="005817ED" w:rsidRDefault="005817ED" w:rsidP="005817ED">
      <w:pPr>
        <w:numPr>
          <w:ilvl w:val="0"/>
          <w:numId w:val="5"/>
        </w:numPr>
        <w:tabs>
          <w:tab w:val="clear" w:pos="120"/>
          <w:tab w:val="num" w:pos="360"/>
        </w:tabs>
        <w:ind w:left="360" w:hanging="240"/>
        <w:jc w:val="both"/>
        <w:rPr>
          <w:rFonts w:ascii="Tahoma" w:hAnsi="Tahoma" w:cs="Tahoma"/>
          <w:sz w:val="20"/>
        </w:rPr>
      </w:pPr>
      <w:r>
        <w:rPr>
          <w:rFonts w:ascii="Tahoma" w:hAnsi="Tahoma" w:cs="Tahoma"/>
          <w:sz w:val="20"/>
        </w:rPr>
        <w:t>Señalar, a lo largo del mismo, alguna referencia: núcleo de población, río / arroyo...</w:t>
      </w:r>
    </w:p>
    <w:p w14:paraId="0AB362D6" w14:textId="77777777" w:rsidR="005817ED" w:rsidRDefault="005817ED" w:rsidP="005817ED">
      <w:pPr>
        <w:rPr>
          <w:rFonts w:ascii="Tahoma" w:hAnsi="Tahoma" w:cs="Tahoma"/>
          <w:sz w:val="20"/>
        </w:rPr>
      </w:pPr>
    </w:p>
    <w:p w14:paraId="1EE36E95" w14:textId="77777777" w:rsidR="005817ED" w:rsidRDefault="005817ED" w:rsidP="005817ED">
      <w:pPr>
        <w:rPr>
          <w:rFonts w:ascii="Tahoma" w:hAnsi="Tahoma" w:cs="Tahoma"/>
          <w:sz w:val="20"/>
        </w:rPr>
      </w:pPr>
    </w:p>
    <w:p w14:paraId="16160A02" w14:textId="77777777" w:rsidR="005817ED" w:rsidRDefault="005817ED" w:rsidP="005817ED">
      <w:pPr>
        <w:rPr>
          <w:rFonts w:ascii="Tahoma" w:hAnsi="Tahoma" w:cs="Tahoma"/>
          <w:sz w:val="20"/>
        </w:rPr>
      </w:pPr>
      <w:r>
        <w:rPr>
          <w:rFonts w:ascii="Tahoma" w:hAnsi="Tahoma" w:cs="Tahoma"/>
          <w:sz w:val="20"/>
        </w:rPr>
        <w:t xml:space="preserve">                    </w:t>
      </w:r>
      <w:r>
        <w:rPr>
          <w:rFonts w:ascii="Tahoma" w:hAnsi="Tahoma" w:cs="Tahoma"/>
          <w:b/>
          <w:bCs/>
          <w:sz w:val="20"/>
        </w:rPr>
        <w:t>Pico</w:t>
      </w:r>
      <w:r>
        <w:rPr>
          <w:rFonts w:ascii="Tahoma" w:hAnsi="Tahoma" w:cs="Tahoma"/>
          <w:sz w:val="20"/>
        </w:rPr>
        <w:t xml:space="preserve">                  </w:t>
      </w:r>
      <w:r>
        <w:rPr>
          <w:rFonts w:ascii="Tahoma" w:hAnsi="Tahoma" w:cs="Tahoma"/>
          <w:b/>
          <w:bCs/>
          <w:sz w:val="20"/>
        </w:rPr>
        <w:t>Río</w:t>
      </w:r>
      <w:r>
        <w:rPr>
          <w:rFonts w:ascii="Tahoma" w:hAnsi="Tahoma" w:cs="Tahoma"/>
          <w:sz w:val="20"/>
        </w:rPr>
        <w:t xml:space="preserve">                               </w:t>
      </w:r>
      <w:r>
        <w:rPr>
          <w:rFonts w:ascii="Tahoma" w:hAnsi="Tahoma" w:cs="Tahoma"/>
          <w:b/>
          <w:bCs/>
          <w:sz w:val="20"/>
        </w:rPr>
        <w:t>Alto de</w:t>
      </w:r>
    </w:p>
    <w:p w14:paraId="668AAF93" w14:textId="77777777" w:rsidR="005817ED" w:rsidRDefault="005817ED" w:rsidP="005817ED">
      <w:pPr>
        <w:rPr>
          <w:rFonts w:ascii="Tahoma" w:hAnsi="Tahoma" w:cs="Tahoma"/>
          <w:sz w:val="20"/>
        </w:rPr>
      </w:pPr>
      <w:r>
        <w:rPr>
          <w:rFonts w:ascii="Tahoma" w:hAnsi="Tahoma" w:cs="Tahoma"/>
          <w:sz w:val="20"/>
        </w:rPr>
        <w:t xml:space="preserve">             </w:t>
      </w:r>
      <w:proofErr w:type="spellStart"/>
      <w:r>
        <w:rPr>
          <w:rFonts w:ascii="Tahoma" w:hAnsi="Tahoma" w:cs="Tahoma"/>
          <w:b/>
          <w:bCs/>
          <w:sz w:val="20"/>
        </w:rPr>
        <w:t>Cantalarrana</w:t>
      </w:r>
      <w:proofErr w:type="spellEnd"/>
      <w:r>
        <w:rPr>
          <w:rFonts w:ascii="Tahoma" w:hAnsi="Tahoma" w:cs="Tahoma"/>
          <w:sz w:val="20"/>
        </w:rPr>
        <w:t xml:space="preserve">         </w:t>
      </w:r>
      <w:r>
        <w:rPr>
          <w:rFonts w:ascii="Tahoma" w:hAnsi="Tahoma" w:cs="Tahoma"/>
          <w:b/>
          <w:bCs/>
          <w:sz w:val="20"/>
        </w:rPr>
        <w:t>Lerma</w:t>
      </w:r>
      <w:r>
        <w:rPr>
          <w:rFonts w:ascii="Tahoma" w:hAnsi="Tahoma" w:cs="Tahoma"/>
          <w:sz w:val="20"/>
        </w:rPr>
        <w:t xml:space="preserve">        </w:t>
      </w:r>
      <w:r>
        <w:rPr>
          <w:rFonts w:ascii="Tahoma" w:hAnsi="Tahoma" w:cs="Tahoma"/>
          <w:b/>
          <w:bCs/>
          <w:sz w:val="20"/>
        </w:rPr>
        <w:t>Ahedo</w:t>
      </w:r>
      <w:r>
        <w:rPr>
          <w:rFonts w:ascii="Tahoma" w:hAnsi="Tahoma" w:cs="Tahoma"/>
          <w:sz w:val="20"/>
        </w:rPr>
        <w:t xml:space="preserve">        </w:t>
      </w:r>
      <w:smartTag w:uri="urn:schemas-microsoft-com:office:smarttags" w:element="PersonName">
        <w:smartTagPr>
          <w:attr w:name="ProductID" w:val="La Mazorra         Incinillas"/>
        </w:smartTagPr>
        <w:r>
          <w:rPr>
            <w:rFonts w:ascii="Tahoma" w:hAnsi="Tahoma" w:cs="Tahoma"/>
            <w:b/>
            <w:bCs/>
            <w:sz w:val="20"/>
          </w:rPr>
          <w:t xml:space="preserve">La </w:t>
        </w:r>
        <w:proofErr w:type="spellStart"/>
        <w:r>
          <w:rPr>
            <w:rFonts w:ascii="Tahoma" w:hAnsi="Tahoma" w:cs="Tahoma"/>
            <w:b/>
            <w:bCs/>
            <w:sz w:val="20"/>
          </w:rPr>
          <w:t>Mazorra</w:t>
        </w:r>
        <w:proofErr w:type="spellEnd"/>
        <w:r>
          <w:rPr>
            <w:rFonts w:ascii="Tahoma" w:hAnsi="Tahoma" w:cs="Tahoma"/>
            <w:sz w:val="20"/>
          </w:rPr>
          <w:t xml:space="preserve">         </w:t>
        </w:r>
        <w:proofErr w:type="spellStart"/>
        <w:r>
          <w:rPr>
            <w:rFonts w:ascii="Tahoma" w:hAnsi="Tahoma" w:cs="Tahoma"/>
            <w:b/>
            <w:bCs/>
            <w:sz w:val="20"/>
          </w:rPr>
          <w:t>Incinillas</w:t>
        </w:r>
      </w:smartTag>
      <w:proofErr w:type="spellEnd"/>
    </w:p>
    <w:p w14:paraId="717E8F7A" w14:textId="77777777" w:rsidR="005817ED" w:rsidRDefault="00915719" w:rsidP="005817ED">
      <w:pPr>
        <w:rPr>
          <w:rFonts w:ascii="Tahoma" w:hAnsi="Tahoma" w:cs="Tahoma"/>
          <w:sz w:val="20"/>
        </w:rPr>
      </w:pPr>
      <w:r>
        <w:rPr>
          <w:rFonts w:ascii="Tahoma" w:hAnsi="Tahoma" w:cs="Tahoma"/>
          <w:noProof/>
          <w:sz w:val="20"/>
        </w:rPr>
        <mc:AlternateContent>
          <mc:Choice Requires="wpg">
            <w:drawing>
              <wp:anchor distT="0" distB="0" distL="114300" distR="114300" simplePos="0" relativeHeight="251660288" behindDoc="0" locked="0" layoutInCell="1" allowOverlap="1" wp14:anchorId="0E22E4CD" wp14:editId="6BB04F4E">
                <wp:simplePos x="0" y="0"/>
                <wp:positionH relativeFrom="column">
                  <wp:posOffset>76200</wp:posOffset>
                </wp:positionH>
                <wp:positionV relativeFrom="paragraph">
                  <wp:posOffset>15875</wp:posOffset>
                </wp:positionV>
                <wp:extent cx="5105400" cy="1162050"/>
                <wp:effectExtent l="13335" t="8255" r="15240" b="10795"/>
                <wp:wrapNone/>
                <wp:docPr id="1"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0" cy="1162050"/>
                          <a:chOff x="1821" y="13598"/>
                          <a:chExt cx="8040" cy="1830"/>
                        </a:xfrm>
                      </wpg:grpSpPr>
                      <wps:wsp>
                        <wps:cNvPr id="24" name="Freeform 673"/>
                        <wps:cNvSpPr>
                          <a:spLocks/>
                        </wps:cNvSpPr>
                        <wps:spPr bwMode="auto">
                          <a:xfrm>
                            <a:off x="1821" y="13958"/>
                            <a:ext cx="8040" cy="1470"/>
                          </a:xfrm>
                          <a:custGeom>
                            <a:avLst/>
                            <a:gdLst>
                              <a:gd name="T0" fmla="*/ 0 w 8040"/>
                              <a:gd name="T1" fmla="*/ 1110 h 1470"/>
                              <a:gd name="T2" fmla="*/ 600 w 8040"/>
                              <a:gd name="T3" fmla="*/ 750 h 1470"/>
                              <a:gd name="T4" fmla="*/ 960 w 8040"/>
                              <a:gd name="T5" fmla="*/ 390 h 1470"/>
                              <a:gd name="T6" fmla="*/ 1320 w 8040"/>
                              <a:gd name="T7" fmla="*/ 30 h 1470"/>
                              <a:gd name="T8" fmla="*/ 1680 w 8040"/>
                              <a:gd name="T9" fmla="*/ 570 h 1470"/>
                              <a:gd name="T10" fmla="*/ 2280 w 8040"/>
                              <a:gd name="T11" fmla="*/ 1110 h 1470"/>
                              <a:gd name="T12" fmla="*/ 2760 w 8040"/>
                              <a:gd name="T13" fmla="*/ 1290 h 1470"/>
                              <a:gd name="T14" fmla="*/ 2880 w 8040"/>
                              <a:gd name="T15" fmla="*/ 1470 h 1470"/>
                              <a:gd name="T16" fmla="*/ 3000 w 8040"/>
                              <a:gd name="T17" fmla="*/ 1290 h 1470"/>
                              <a:gd name="T18" fmla="*/ 3294 w 8040"/>
                              <a:gd name="T19" fmla="*/ 1135 h 1470"/>
                              <a:gd name="T20" fmla="*/ 3804 w 8040"/>
                              <a:gd name="T21" fmla="*/ 1105 h 1470"/>
                              <a:gd name="T22" fmla="*/ 4629 w 8040"/>
                              <a:gd name="T23" fmla="*/ 745 h 1470"/>
                              <a:gd name="T24" fmla="*/ 5244 w 8040"/>
                              <a:gd name="T25" fmla="*/ 340 h 1470"/>
                              <a:gd name="T26" fmla="*/ 5760 w 8040"/>
                              <a:gd name="T27" fmla="*/ 570 h 1470"/>
                              <a:gd name="T28" fmla="*/ 6120 w 8040"/>
                              <a:gd name="T29" fmla="*/ 750 h 1470"/>
                              <a:gd name="T30" fmla="*/ 6720 w 8040"/>
                              <a:gd name="T31" fmla="*/ 930 h 1470"/>
                              <a:gd name="T32" fmla="*/ 7680 w 8040"/>
                              <a:gd name="T33" fmla="*/ 930 h 1470"/>
                              <a:gd name="T34" fmla="*/ 8040 w 8040"/>
                              <a:gd name="T35" fmla="*/ 930 h 1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40" h="1470">
                                <a:moveTo>
                                  <a:pt x="0" y="1110"/>
                                </a:moveTo>
                                <a:cubicBezTo>
                                  <a:pt x="220" y="990"/>
                                  <a:pt x="440" y="870"/>
                                  <a:pt x="600" y="750"/>
                                </a:cubicBezTo>
                                <a:cubicBezTo>
                                  <a:pt x="760" y="630"/>
                                  <a:pt x="840" y="510"/>
                                  <a:pt x="960" y="390"/>
                                </a:cubicBezTo>
                                <a:cubicBezTo>
                                  <a:pt x="1080" y="270"/>
                                  <a:pt x="1200" y="0"/>
                                  <a:pt x="1320" y="30"/>
                                </a:cubicBezTo>
                                <a:cubicBezTo>
                                  <a:pt x="1440" y="60"/>
                                  <a:pt x="1520" y="390"/>
                                  <a:pt x="1680" y="570"/>
                                </a:cubicBezTo>
                                <a:cubicBezTo>
                                  <a:pt x="1840" y="750"/>
                                  <a:pt x="2100" y="990"/>
                                  <a:pt x="2280" y="1110"/>
                                </a:cubicBezTo>
                                <a:cubicBezTo>
                                  <a:pt x="2460" y="1230"/>
                                  <a:pt x="2660" y="1230"/>
                                  <a:pt x="2760" y="1290"/>
                                </a:cubicBezTo>
                                <a:cubicBezTo>
                                  <a:pt x="2860" y="1350"/>
                                  <a:pt x="2840" y="1470"/>
                                  <a:pt x="2880" y="1470"/>
                                </a:cubicBezTo>
                                <a:cubicBezTo>
                                  <a:pt x="2920" y="1470"/>
                                  <a:pt x="2931" y="1346"/>
                                  <a:pt x="3000" y="1290"/>
                                </a:cubicBezTo>
                                <a:cubicBezTo>
                                  <a:pt x="3069" y="1234"/>
                                  <a:pt x="3160" y="1166"/>
                                  <a:pt x="3294" y="1135"/>
                                </a:cubicBezTo>
                                <a:cubicBezTo>
                                  <a:pt x="3428" y="1104"/>
                                  <a:pt x="3582" y="1170"/>
                                  <a:pt x="3804" y="1105"/>
                                </a:cubicBezTo>
                                <a:cubicBezTo>
                                  <a:pt x="4026" y="1040"/>
                                  <a:pt x="4389" y="872"/>
                                  <a:pt x="4629" y="745"/>
                                </a:cubicBezTo>
                                <a:cubicBezTo>
                                  <a:pt x="4869" y="618"/>
                                  <a:pt x="5056" y="369"/>
                                  <a:pt x="5244" y="340"/>
                                </a:cubicBezTo>
                                <a:cubicBezTo>
                                  <a:pt x="5432" y="311"/>
                                  <a:pt x="5614" y="502"/>
                                  <a:pt x="5760" y="570"/>
                                </a:cubicBezTo>
                                <a:cubicBezTo>
                                  <a:pt x="5906" y="638"/>
                                  <a:pt x="5960" y="690"/>
                                  <a:pt x="6120" y="750"/>
                                </a:cubicBezTo>
                                <a:cubicBezTo>
                                  <a:pt x="6280" y="810"/>
                                  <a:pt x="6460" y="900"/>
                                  <a:pt x="6720" y="930"/>
                                </a:cubicBezTo>
                                <a:cubicBezTo>
                                  <a:pt x="6980" y="960"/>
                                  <a:pt x="7460" y="930"/>
                                  <a:pt x="7680" y="930"/>
                                </a:cubicBezTo>
                                <a:cubicBezTo>
                                  <a:pt x="7900" y="930"/>
                                  <a:pt x="7970" y="930"/>
                                  <a:pt x="8040" y="930"/>
                                </a:cubicBezTo>
                              </a:path>
                            </a:pathLst>
                          </a:custGeom>
                          <a:noFill/>
                          <a:ln w="19050" cmpd="sng">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 name="Group 674"/>
                        <wpg:cNvGrpSpPr>
                          <a:grpSpLocks/>
                        </wpg:cNvGrpSpPr>
                        <wpg:grpSpPr bwMode="auto">
                          <a:xfrm>
                            <a:off x="5661" y="14678"/>
                            <a:ext cx="240" cy="360"/>
                            <a:chOff x="5301" y="12965"/>
                            <a:chExt cx="240" cy="360"/>
                          </a:xfrm>
                        </wpg:grpSpPr>
                        <wps:wsp>
                          <wps:cNvPr id="26" name="Rectangle 675"/>
                          <wps:cNvSpPr>
                            <a:spLocks noChangeArrowheads="1"/>
                          </wps:cNvSpPr>
                          <wps:spPr bwMode="auto">
                            <a:xfrm>
                              <a:off x="5301" y="13145"/>
                              <a:ext cx="240" cy="180"/>
                            </a:xfrm>
                            <a:prstGeom prst="rect">
                              <a:avLst/>
                            </a:prstGeom>
                            <a:solidFill>
                              <a:srgbClr val="99CC00"/>
                            </a:solidFill>
                            <a:ln w="9525">
                              <a:solidFill>
                                <a:srgbClr val="99CC00"/>
                              </a:solidFill>
                              <a:miter lim="800000"/>
                              <a:headEnd/>
                              <a:tailEnd/>
                            </a:ln>
                          </wps:spPr>
                          <wps:bodyPr rot="0" vert="horz" wrap="square" lIns="91440" tIns="45720" rIns="91440" bIns="45720" anchor="t" anchorCtr="0" upright="1">
                            <a:noAutofit/>
                          </wps:bodyPr>
                        </wps:wsp>
                        <wps:wsp>
                          <wps:cNvPr id="27" name="AutoShape 676"/>
                          <wps:cNvSpPr>
                            <a:spLocks noChangeArrowheads="1"/>
                          </wps:cNvSpPr>
                          <wps:spPr bwMode="auto">
                            <a:xfrm>
                              <a:off x="5301" y="12965"/>
                              <a:ext cx="240" cy="180"/>
                            </a:xfrm>
                            <a:prstGeom prst="triangle">
                              <a:avLst>
                                <a:gd name="adj" fmla="val 500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grpSp>
                      <wpg:grpSp>
                        <wpg:cNvPr id="28" name="Group 677"/>
                        <wpg:cNvGrpSpPr>
                          <a:grpSpLocks/>
                        </wpg:cNvGrpSpPr>
                        <wpg:grpSpPr bwMode="auto">
                          <a:xfrm>
                            <a:off x="8661" y="14543"/>
                            <a:ext cx="240" cy="360"/>
                            <a:chOff x="5301" y="12965"/>
                            <a:chExt cx="240" cy="360"/>
                          </a:xfrm>
                        </wpg:grpSpPr>
                        <wps:wsp>
                          <wps:cNvPr id="29" name="Rectangle 678"/>
                          <wps:cNvSpPr>
                            <a:spLocks noChangeArrowheads="1"/>
                          </wps:cNvSpPr>
                          <wps:spPr bwMode="auto">
                            <a:xfrm>
                              <a:off x="5301" y="13145"/>
                              <a:ext cx="240" cy="180"/>
                            </a:xfrm>
                            <a:prstGeom prst="rect">
                              <a:avLst/>
                            </a:prstGeom>
                            <a:solidFill>
                              <a:srgbClr val="99CC00"/>
                            </a:solidFill>
                            <a:ln w="9525">
                              <a:solidFill>
                                <a:srgbClr val="99CC00"/>
                              </a:solidFill>
                              <a:miter lim="800000"/>
                              <a:headEnd/>
                              <a:tailEnd/>
                            </a:ln>
                          </wps:spPr>
                          <wps:bodyPr rot="0" vert="horz" wrap="square" lIns="91440" tIns="45720" rIns="91440" bIns="45720" anchor="t" anchorCtr="0" upright="1">
                            <a:noAutofit/>
                          </wps:bodyPr>
                        </wps:wsp>
                        <wps:wsp>
                          <wps:cNvPr id="30" name="AutoShape 679"/>
                          <wps:cNvSpPr>
                            <a:spLocks noChangeArrowheads="1"/>
                          </wps:cNvSpPr>
                          <wps:spPr bwMode="auto">
                            <a:xfrm>
                              <a:off x="5301" y="12965"/>
                              <a:ext cx="240" cy="180"/>
                            </a:xfrm>
                            <a:prstGeom prst="triangle">
                              <a:avLst>
                                <a:gd name="adj" fmla="val 500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grpSp>
                      <wps:wsp>
                        <wps:cNvPr id="31" name="Line 680"/>
                        <wps:cNvCnPr>
                          <a:cxnSpLocks noChangeShapeType="1"/>
                        </wps:cNvCnPr>
                        <wps:spPr bwMode="auto">
                          <a:xfrm>
                            <a:off x="3126" y="13598"/>
                            <a:ext cx="0" cy="360"/>
                          </a:xfrm>
                          <a:prstGeom prst="line">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32" name="Line 681"/>
                        <wps:cNvCnPr>
                          <a:cxnSpLocks noChangeShapeType="1"/>
                        </wps:cNvCnPr>
                        <wps:spPr bwMode="auto">
                          <a:xfrm>
                            <a:off x="4701" y="13628"/>
                            <a:ext cx="0" cy="1620"/>
                          </a:xfrm>
                          <a:prstGeom prst="line">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229" name="Line 682"/>
                        <wps:cNvCnPr>
                          <a:cxnSpLocks noChangeShapeType="1"/>
                        </wps:cNvCnPr>
                        <wps:spPr bwMode="auto">
                          <a:xfrm flipH="1">
                            <a:off x="5781" y="13685"/>
                            <a:ext cx="0" cy="903"/>
                          </a:xfrm>
                          <a:prstGeom prst="line">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230" name="Freeform 683"/>
                        <wps:cNvSpPr>
                          <a:spLocks/>
                        </wps:cNvSpPr>
                        <wps:spPr bwMode="auto">
                          <a:xfrm>
                            <a:off x="7095" y="13628"/>
                            <a:ext cx="6" cy="610"/>
                          </a:xfrm>
                          <a:custGeom>
                            <a:avLst/>
                            <a:gdLst>
                              <a:gd name="T0" fmla="*/ 6 w 6"/>
                              <a:gd name="T1" fmla="*/ 0 h 610"/>
                              <a:gd name="T2" fmla="*/ 0 w 6"/>
                              <a:gd name="T3" fmla="*/ 610 h 610"/>
                            </a:gdLst>
                            <a:ahLst/>
                            <a:cxnLst>
                              <a:cxn ang="0">
                                <a:pos x="T0" y="T1"/>
                              </a:cxn>
                              <a:cxn ang="0">
                                <a:pos x="T2" y="T3"/>
                              </a:cxn>
                            </a:cxnLst>
                            <a:rect l="0" t="0" r="r" b="b"/>
                            <a:pathLst>
                              <a:path w="6" h="610">
                                <a:moveTo>
                                  <a:pt x="6" y="0"/>
                                </a:moveTo>
                                <a:lnTo>
                                  <a:pt x="0" y="610"/>
                                </a:lnTo>
                              </a:path>
                            </a:pathLst>
                          </a:custGeom>
                          <a:noFill/>
                          <a:ln w="9525">
                            <a:solidFill>
                              <a:srgbClr val="FF66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Line 684"/>
                        <wps:cNvCnPr>
                          <a:cxnSpLocks noChangeShapeType="1"/>
                        </wps:cNvCnPr>
                        <wps:spPr bwMode="auto">
                          <a:xfrm>
                            <a:off x="8781" y="13640"/>
                            <a:ext cx="0" cy="843"/>
                          </a:xfrm>
                          <a:prstGeom prst="line">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6DB786" id="Group 672" o:spid="_x0000_s1026" style="position:absolute;margin-left:6pt;margin-top:1.25pt;width:402pt;height:91.5pt;z-index:251660288" coordorigin="1821,13598" coordsize="8040,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">
                <v:shape id="Freeform 673" o:spid="_x0000_s1027" style="position:absolute;left:1821;top:13958;width:8040;height:1470;visibility:visible;mso-wrap-style:square;v-text-anchor:top" coordsize="8040,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" path="m,1110c220,990,440,870,600,750,760,630,840,510,960,390,1080,270,1200,,1320,30v120,30,200,360,360,540c1840,750,2100,990,2280,1110v180,120,380,120,480,180c2860,1350,2840,1470,2880,1470v40,,51,-124,120,-180c3069,1234,3160,1166,3294,1135v134,-31,288,35,510,-30c4026,1040,4389,872,4629,745,4869,618,5056,369,5244,340v188,-29,370,162,516,230c5906,638,5960,690,6120,750v160,60,340,150,600,180c6980,960,7460,930,7680,930v220,,290,,360,e" filled="f" strokecolor="#930" strokeweight="1.5pt">
                  <v:path arrowok="t" o:connecttype="custom" o:connectlocs="0,1110;600,750;960,390;1320,30;1680,570;2280,1110;2760,1290;2880,1470;3000,1290;3294,1135;3804,1105;4629,745;5244,340;5760,570;6120,750;6720,930;7680,930;8040,930" o:connectangles="0,0,0,0,0,0,0,0,0,0,0,0,0,0,0,0,0,0"/>
                </v:shape>
                <v:group id="Group 674" o:spid="_x0000_s1028" style="position:absolute;left:5661;top:14678;width:240;height:360" coordorigin="5301,12965" coordsize="2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675" o:spid="_x0000_s1029" style="position:absolute;left:5301;top:13145;width:2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" fillcolor="#9c0" strokecolor="#9c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76" o:spid="_x0000_s1030" type="#_x0000_t5" style="position:absolute;left:5301;top:12965;width:2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" fillcolor="red" strokecolor="red"/>
                </v:group>
                <v:group id="Group 677" o:spid="_x0000_s1031" style="position:absolute;left:8661;top:14543;width:240;height:360" coordorigin="5301,12965" coordsize="2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678" o:spid="_x0000_s1032" style="position:absolute;left:5301;top:13145;width:2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" fillcolor="#9c0" strokecolor="#9c0"/>
                  <v:shape id="AutoShape 679" o:spid="_x0000_s1033" type="#_x0000_t5" style="position:absolute;left:5301;top:12965;width:2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" fillcolor="red" strokecolor="red"/>
                </v:group>
                <v:line id="Line 680" o:spid="_x0000_s1034" style="position:absolute;visibility:visible;mso-wrap-style:square" from="3126,13598" to="3126,13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" strokecolor="#f60">
                  <v:stroke endarrow="block"/>
                </v:line>
                <v:line id="Line 681" o:spid="_x0000_s1035" style="position:absolute;visibility:visible;mso-wrap-style:square" from="4701,13628" to="4701,1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" strokecolor="#f60">
                  <v:stroke endarrow="block"/>
                </v:line>
                <v:line id="Line 682" o:spid="_x0000_s1036" style="position:absolute;flip:x;visibility:visible;mso-wrap-style:square" from="5781,13685" to="5781,14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" strokecolor="#f60">
                  <v:stroke endarrow="block"/>
                </v:line>
                <v:shape id="Freeform 683" o:spid="_x0000_s1037" style="position:absolute;left:7095;top:13628;width:6;height:610;visibility:visible;mso-wrap-style:square;v-text-anchor:top" coordsize="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" path="m6,l,610e" filled="f" strokecolor="#f60">
                  <v:stroke endarrow="block"/>
                  <v:path arrowok="t" o:connecttype="custom" o:connectlocs="6,0;0,610" o:connectangles="0,0"/>
                </v:shape>
                <v:line id="Line 684" o:spid="_x0000_s1038" style="position:absolute;visibility:visible;mso-wrap-style:square" from="8781,13640" to="8781,1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" strokecolor="#f60">
                  <v:stroke endarrow="block"/>
                </v:line>
              </v:group>
            </w:pict>
          </mc:Fallback>
        </mc:AlternateContent>
      </w:r>
    </w:p>
    <w:p w14:paraId="1F53213A" w14:textId="77777777" w:rsidR="005817ED" w:rsidRDefault="005817ED" w:rsidP="005817ED">
      <w:pPr>
        <w:rPr>
          <w:rFonts w:ascii="Tahoma" w:hAnsi="Tahoma" w:cs="Tahoma"/>
          <w:sz w:val="20"/>
        </w:rPr>
      </w:pPr>
    </w:p>
    <w:p w14:paraId="532E62BE" w14:textId="77777777" w:rsidR="005817ED" w:rsidRDefault="005817ED" w:rsidP="005817ED">
      <w:pPr>
        <w:rPr>
          <w:rFonts w:ascii="Tahoma" w:hAnsi="Tahoma" w:cs="Tahoma"/>
          <w:sz w:val="20"/>
        </w:rPr>
      </w:pPr>
    </w:p>
    <w:p w14:paraId="358F0777" w14:textId="77777777" w:rsidR="005817ED" w:rsidRDefault="005817ED" w:rsidP="005817ED">
      <w:pPr>
        <w:rPr>
          <w:rFonts w:ascii="Tahoma" w:hAnsi="Tahoma" w:cs="Tahoma"/>
          <w:sz w:val="20"/>
        </w:rPr>
      </w:pPr>
    </w:p>
    <w:p w14:paraId="4B1E1E0C" w14:textId="77777777" w:rsidR="005817ED" w:rsidRDefault="005817ED" w:rsidP="005817ED">
      <w:pPr>
        <w:rPr>
          <w:rFonts w:ascii="Tahoma" w:hAnsi="Tahoma" w:cs="Tahoma"/>
          <w:sz w:val="20"/>
        </w:rPr>
      </w:pPr>
    </w:p>
    <w:p w14:paraId="5D738694" w14:textId="77777777" w:rsidR="005817ED" w:rsidRDefault="005817ED" w:rsidP="005817ED">
      <w:pPr>
        <w:rPr>
          <w:rFonts w:ascii="Tahoma" w:hAnsi="Tahoma" w:cs="Tahoma"/>
          <w:sz w:val="20"/>
        </w:rPr>
      </w:pPr>
    </w:p>
    <w:p w14:paraId="33FEBBE6" w14:textId="77777777" w:rsidR="005817ED" w:rsidRDefault="005817ED" w:rsidP="005817ED">
      <w:pPr>
        <w:rPr>
          <w:rFonts w:ascii="Tahoma" w:hAnsi="Tahoma" w:cs="Tahoma"/>
          <w:sz w:val="20"/>
        </w:rPr>
      </w:pPr>
    </w:p>
    <w:p w14:paraId="4E7B421E" w14:textId="77777777" w:rsidR="005817ED" w:rsidRDefault="005817ED" w:rsidP="005817ED">
      <w:pPr>
        <w:rPr>
          <w:rFonts w:ascii="Tahoma" w:hAnsi="Tahoma" w:cs="Tahoma"/>
          <w:sz w:val="20"/>
        </w:rPr>
      </w:pPr>
      <w:r>
        <w:rPr>
          <w:rFonts w:ascii="Tahoma" w:hAnsi="Tahoma" w:cs="Tahoma"/>
          <w:b/>
          <w:bCs/>
          <w:sz w:val="20"/>
        </w:rPr>
        <w:t>SO</w:t>
      </w:r>
      <w:r>
        <w:rPr>
          <w:rFonts w:ascii="Tahoma" w:hAnsi="Tahoma" w:cs="Tahoma"/>
          <w:sz w:val="20"/>
        </w:rPr>
        <w:t xml:space="preserve">                                                                                                                             </w:t>
      </w:r>
      <w:r>
        <w:rPr>
          <w:rFonts w:ascii="Tahoma" w:hAnsi="Tahoma" w:cs="Tahoma"/>
          <w:b/>
          <w:bCs/>
          <w:sz w:val="20"/>
        </w:rPr>
        <w:t>NE</w:t>
      </w:r>
    </w:p>
    <w:p w14:paraId="69A45163" w14:textId="77777777" w:rsidR="005817ED" w:rsidRDefault="005817ED" w:rsidP="005817ED">
      <w:pPr>
        <w:jc w:val="both"/>
        <w:rPr>
          <w:rFonts w:ascii="Tahoma" w:hAnsi="Tahoma" w:cs="Tahoma"/>
          <w:sz w:val="20"/>
        </w:rPr>
      </w:pPr>
    </w:p>
    <w:p w14:paraId="5FD330A9" w14:textId="00713145" w:rsidR="0020249B" w:rsidRDefault="0020249B">
      <w:pPr>
        <w:rPr>
          <w:rFonts w:ascii="Tahoma" w:hAnsi="Tahoma" w:cs="Tahoma"/>
          <w:sz w:val="20"/>
        </w:rPr>
      </w:pPr>
      <w:r>
        <w:rPr>
          <w:rFonts w:ascii="Tahoma" w:hAnsi="Tahoma" w:cs="Tahoma"/>
          <w:sz w:val="20"/>
        </w:rPr>
        <w:br w:type="page"/>
      </w:r>
    </w:p>
    <w:p w14:paraId="43FE9A3D" w14:textId="77777777" w:rsidR="008117BD" w:rsidRPr="003E37E5" w:rsidRDefault="008117BD" w:rsidP="008117BD">
      <w:pPr>
        <w:jc w:val="both"/>
        <w:rPr>
          <w:rFonts w:ascii="Tahoma" w:hAnsi="Tahoma" w:cs="Tahoma"/>
          <w:b/>
          <w:color w:val="2F5496" w:themeColor="accent1" w:themeShade="BF"/>
          <w:spacing w:val="-3"/>
          <w:sz w:val="22"/>
        </w:rPr>
      </w:pPr>
      <w:r w:rsidRPr="003E37E5">
        <w:rPr>
          <w:rFonts w:ascii="Tahoma" w:hAnsi="Tahoma" w:cs="Tahoma"/>
          <w:b/>
          <w:color w:val="2F5496" w:themeColor="accent1" w:themeShade="BF"/>
          <w:spacing w:val="-3"/>
          <w:sz w:val="22"/>
        </w:rPr>
        <w:lastRenderedPageBreak/>
        <w:t>14. LOS ÍNDICES Y LAS CARACTERÍSTICAS DE LA CUENCA</w:t>
      </w:r>
    </w:p>
    <w:p w14:paraId="196FDDA5" w14:textId="77777777" w:rsidR="008117BD" w:rsidRDefault="008117BD" w:rsidP="008117BD">
      <w:pPr>
        <w:jc w:val="both"/>
        <w:rPr>
          <w:rFonts w:ascii="Tahoma" w:hAnsi="Tahoma" w:cs="Tahoma"/>
          <w:sz w:val="20"/>
        </w:rPr>
      </w:pPr>
    </w:p>
    <w:p w14:paraId="7396C15B" w14:textId="77777777" w:rsidR="008117BD" w:rsidRDefault="008117BD" w:rsidP="008117BD">
      <w:pPr>
        <w:jc w:val="both"/>
        <w:rPr>
          <w:rFonts w:ascii="Tahoma" w:hAnsi="Tahoma" w:cs="Tahoma"/>
          <w:sz w:val="20"/>
        </w:rPr>
      </w:pPr>
      <w:bookmarkStart w:id="1" w:name="_Hlk145064611"/>
    </w:p>
    <w:p w14:paraId="7984A5A8" w14:textId="513775CB" w:rsidR="008117BD" w:rsidRPr="008D02C0" w:rsidRDefault="00A4028D" w:rsidP="005817ED">
      <w:pPr>
        <w:jc w:val="both"/>
        <w:rPr>
          <w:rFonts w:ascii="Tahoma" w:hAnsi="Tahoma" w:cs="Tahoma"/>
          <w:b/>
          <w:sz w:val="20"/>
        </w:rPr>
      </w:pPr>
      <w:r w:rsidRPr="008D02C0">
        <w:rPr>
          <w:rFonts w:ascii="Tahoma" w:hAnsi="Tahoma" w:cs="Tahoma"/>
          <w:b/>
          <w:bCs/>
          <w:color w:val="FF6600"/>
          <w:sz w:val="20"/>
        </w:rPr>
        <w:t xml:space="preserve">Ejercicio: </w:t>
      </w:r>
      <w:r w:rsidRPr="008D02C0">
        <w:rPr>
          <w:rFonts w:ascii="Tahoma" w:hAnsi="Tahoma" w:cs="Tahoma"/>
          <w:b/>
          <w:bCs/>
          <w:sz w:val="20"/>
        </w:rPr>
        <w:t xml:space="preserve">Examinar los resultados obtenidos en el </w:t>
      </w:r>
      <w:r>
        <w:rPr>
          <w:rFonts w:ascii="Tahoma" w:hAnsi="Tahoma" w:cs="Tahoma"/>
          <w:b/>
          <w:bCs/>
          <w:sz w:val="20"/>
        </w:rPr>
        <w:t>estudio</w:t>
      </w:r>
      <w:r w:rsidRPr="008D02C0">
        <w:rPr>
          <w:rFonts w:ascii="Tahoma" w:hAnsi="Tahoma" w:cs="Tahoma"/>
          <w:b/>
          <w:bCs/>
          <w:sz w:val="20"/>
        </w:rPr>
        <w:t xml:space="preserve"> morfométrico </w:t>
      </w:r>
      <w:r>
        <w:rPr>
          <w:rFonts w:ascii="Tahoma" w:hAnsi="Tahoma" w:cs="Tahoma"/>
          <w:b/>
          <w:bCs/>
          <w:sz w:val="20"/>
        </w:rPr>
        <w:t xml:space="preserve">en relación </w:t>
      </w:r>
      <w:r w:rsidRPr="008D02C0">
        <w:rPr>
          <w:rFonts w:ascii="Tahoma" w:hAnsi="Tahoma" w:cs="Tahoma"/>
          <w:b/>
          <w:bCs/>
          <w:sz w:val="20"/>
        </w:rPr>
        <w:t xml:space="preserve">con la litología, edafología y cubierta vegetal de la cuenca del río </w:t>
      </w:r>
      <w:r>
        <w:rPr>
          <w:rFonts w:ascii="Tahoma" w:hAnsi="Tahoma" w:cs="Tahoma"/>
          <w:b/>
          <w:bCs/>
          <w:sz w:val="20"/>
        </w:rPr>
        <w:t>Magdalena</w:t>
      </w:r>
      <w:r w:rsidRPr="008D02C0">
        <w:rPr>
          <w:rFonts w:ascii="Tahoma" w:hAnsi="Tahoma" w:cs="Tahoma"/>
          <w:b/>
          <w:bCs/>
          <w:sz w:val="20"/>
        </w:rPr>
        <w:t xml:space="preserve">. ¿Qué se observa? </w:t>
      </w:r>
      <w:r>
        <w:rPr>
          <w:rFonts w:ascii="Tahoma" w:hAnsi="Tahoma" w:cs="Tahoma"/>
          <w:b/>
          <w:bCs/>
          <w:sz w:val="20"/>
        </w:rPr>
        <w:t>Caracterizar la dinámica hidráulica del río a partir de esta información</w:t>
      </w:r>
      <w:r w:rsidRPr="00CC79D1">
        <w:rPr>
          <w:rFonts w:ascii="Tahoma" w:hAnsi="Tahoma" w:cs="Tahoma"/>
          <w:bCs/>
          <w:sz w:val="20"/>
        </w:rPr>
        <w:t>.</w:t>
      </w:r>
    </w:p>
    <w:p w14:paraId="70D429EB" w14:textId="77777777" w:rsidR="003D179D" w:rsidRDefault="003D179D" w:rsidP="005817ED">
      <w:pPr>
        <w:jc w:val="both"/>
        <w:rPr>
          <w:rFonts w:ascii="Tahoma" w:hAnsi="Tahoma" w:cs="Tahoma"/>
          <w:sz w:val="20"/>
        </w:rPr>
      </w:pPr>
    </w:p>
    <w:p w14:paraId="1659215F" w14:textId="77777777" w:rsidR="00A27BAE" w:rsidRDefault="00A27BAE" w:rsidP="00A27BAE">
      <w:pPr>
        <w:jc w:val="both"/>
        <w:rPr>
          <w:rFonts w:ascii="Tahoma" w:hAnsi="Tahoma" w:cs="Tahoma"/>
          <w:sz w:val="20"/>
        </w:rPr>
      </w:pPr>
      <w:bookmarkStart w:id="2" w:name="_Hlk145064642"/>
      <w:bookmarkEnd w:id="1"/>
    </w:p>
    <w:tbl>
      <w:tblPr>
        <w:tblW w:w="8506" w:type="dxa"/>
        <w:jc w:val="center"/>
        <w:tblLayout w:type="fixed"/>
        <w:tblCellMar>
          <w:left w:w="70" w:type="dxa"/>
          <w:right w:w="70" w:type="dxa"/>
        </w:tblCellMar>
        <w:tblLook w:val="0000" w:firstRow="0" w:lastRow="0" w:firstColumn="0" w:lastColumn="0" w:noHBand="0" w:noVBand="0"/>
      </w:tblPr>
      <w:tblGrid>
        <w:gridCol w:w="4253"/>
        <w:gridCol w:w="562"/>
        <w:gridCol w:w="3685"/>
        <w:gridCol w:w="6"/>
      </w:tblGrid>
      <w:tr w:rsidR="00A27BAE" w:rsidRPr="006026F9" w14:paraId="6203420A" w14:textId="77777777" w:rsidTr="008D02C0">
        <w:trPr>
          <w:gridAfter w:val="1"/>
          <w:wAfter w:w="6" w:type="dxa"/>
          <w:cantSplit/>
          <w:trHeight w:val="5545"/>
          <w:jc w:val="center"/>
        </w:trPr>
        <w:tc>
          <w:tcPr>
            <w:tcW w:w="4815" w:type="dxa"/>
            <w:gridSpan w:val="2"/>
            <w:vAlign w:val="center"/>
          </w:tcPr>
          <w:p w14:paraId="7461FCDF" w14:textId="77777777" w:rsidR="00A27BAE" w:rsidRPr="008D02C0" w:rsidRDefault="00A27BAE" w:rsidP="00B925C6">
            <w:pPr>
              <w:jc w:val="center"/>
              <w:rPr>
                <w:rFonts w:ascii="Tahoma" w:hAnsi="Tahoma" w:cs="Tahoma"/>
                <w:sz w:val="20"/>
                <w:lang w:val="es-ES_tradnl"/>
              </w:rPr>
            </w:pPr>
            <w:r w:rsidRPr="008D02C0">
              <w:rPr>
                <w:rFonts w:ascii="Tahoma" w:hAnsi="Tahoma" w:cs="Tahoma"/>
                <w:noProof/>
                <w:sz w:val="20"/>
                <w:lang w:val="es-ES_tradnl"/>
              </w:rPr>
              <w:drawing>
                <wp:inline distT="0" distB="0" distL="0" distR="0" wp14:anchorId="65DF646F" wp14:editId="342B0B94">
                  <wp:extent cx="2862470" cy="4397178"/>
                  <wp:effectExtent l="0" t="0" r="0" b="3810"/>
                  <wp:docPr id="243" name="Imagen 243" descr="Litologico_Pas_sin_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ologico_Pas_sin_leyend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0746" cy="4455976"/>
                          </a:xfrm>
                          <a:prstGeom prst="rect">
                            <a:avLst/>
                          </a:prstGeom>
                          <a:noFill/>
                          <a:ln>
                            <a:noFill/>
                          </a:ln>
                        </pic:spPr>
                      </pic:pic>
                    </a:graphicData>
                  </a:graphic>
                </wp:inline>
              </w:drawing>
            </w:r>
          </w:p>
        </w:tc>
        <w:tc>
          <w:tcPr>
            <w:tcW w:w="3685" w:type="dxa"/>
          </w:tcPr>
          <w:p w14:paraId="6E2EDC2A" w14:textId="77777777" w:rsidR="00A27BAE" w:rsidRPr="006026F9" w:rsidRDefault="00A27BAE" w:rsidP="00B925C6">
            <w:pPr>
              <w:jc w:val="center"/>
              <w:rPr>
                <w:rFonts w:ascii="Tahoma" w:hAnsi="Tahoma" w:cs="Tahoma"/>
                <w:b/>
                <w:sz w:val="18"/>
                <w:lang w:val="es-ES_tradnl"/>
              </w:rPr>
            </w:pPr>
            <w:r w:rsidRPr="006026F9">
              <w:rPr>
                <w:rFonts w:ascii="Tahoma" w:hAnsi="Tahoma" w:cs="Tahoma"/>
                <w:b/>
                <w:sz w:val="18"/>
                <w:lang w:val="es-ES_tradnl"/>
              </w:rPr>
              <w:t>MAPA LITOLÓGICO-TECTÓNICO</w:t>
            </w:r>
          </w:p>
          <w:p w14:paraId="16C1197E" w14:textId="77777777" w:rsidR="00A27BAE" w:rsidRPr="006026F9" w:rsidRDefault="00A27BAE" w:rsidP="00B925C6">
            <w:pPr>
              <w:jc w:val="center"/>
              <w:rPr>
                <w:rFonts w:ascii="Tahoma" w:hAnsi="Tahoma" w:cs="Tahoma"/>
                <w:b/>
                <w:sz w:val="18"/>
                <w:lang w:val="es-ES_tradnl"/>
              </w:rPr>
            </w:pPr>
            <w:r w:rsidRPr="006026F9">
              <w:rPr>
                <w:rFonts w:ascii="Tahoma" w:hAnsi="Tahoma" w:cs="Tahoma"/>
                <w:b/>
                <w:sz w:val="18"/>
                <w:lang w:val="es-ES_tradnl"/>
              </w:rPr>
              <w:t xml:space="preserve">DE </w:t>
            </w:r>
            <w:smartTag w:uri="urn:schemas-microsoft-com:office:smarttags" w:element="PersonName">
              <w:smartTagPr>
                <w:attr w:name="ProductID" w:val="LA CUENCA DEL"/>
              </w:smartTagPr>
              <w:r w:rsidRPr="006026F9">
                <w:rPr>
                  <w:rFonts w:ascii="Tahoma" w:hAnsi="Tahoma" w:cs="Tahoma"/>
                  <w:b/>
                  <w:sz w:val="18"/>
                  <w:lang w:val="es-ES_tradnl"/>
                </w:rPr>
                <w:t>LA CUENCA DEL</w:t>
              </w:r>
            </w:smartTag>
            <w:r w:rsidRPr="006026F9">
              <w:rPr>
                <w:rFonts w:ascii="Tahoma" w:hAnsi="Tahoma" w:cs="Tahoma"/>
                <w:b/>
                <w:sz w:val="18"/>
                <w:lang w:val="es-ES_tradnl"/>
              </w:rPr>
              <w:t xml:space="preserve"> PAS</w:t>
            </w:r>
          </w:p>
          <w:p w14:paraId="08FBAF59" w14:textId="77777777" w:rsidR="00A27BAE" w:rsidRPr="008D02C0" w:rsidRDefault="00A27BAE" w:rsidP="00B925C6">
            <w:pPr>
              <w:jc w:val="center"/>
              <w:rPr>
                <w:rFonts w:ascii="Tahoma" w:hAnsi="Tahoma" w:cs="Tahoma"/>
                <w:sz w:val="18"/>
                <w:lang w:val="es-ES_tradnl"/>
              </w:rPr>
            </w:pPr>
          </w:p>
          <w:p w14:paraId="3A82A221" w14:textId="77777777" w:rsidR="00A27BAE" w:rsidRPr="008D02C0" w:rsidRDefault="00A27BAE" w:rsidP="00B925C6">
            <w:pPr>
              <w:jc w:val="center"/>
              <w:rPr>
                <w:rFonts w:ascii="Tahoma" w:hAnsi="Tahoma" w:cs="Tahoma"/>
                <w:sz w:val="18"/>
                <w:lang w:val="es-ES_tradnl"/>
              </w:rPr>
            </w:pPr>
          </w:p>
          <w:p w14:paraId="409299B0" w14:textId="77777777" w:rsidR="00A27BAE" w:rsidRPr="008D02C0" w:rsidRDefault="00A27BAE" w:rsidP="00B925C6">
            <w:pPr>
              <w:jc w:val="center"/>
              <w:rPr>
                <w:rFonts w:ascii="Tahoma" w:hAnsi="Tahoma" w:cs="Tahoma"/>
                <w:sz w:val="18"/>
                <w:lang w:val="es-ES_tradnl"/>
              </w:rPr>
            </w:pPr>
          </w:p>
          <w:p w14:paraId="531EDCA3" w14:textId="77777777" w:rsidR="00A27BAE" w:rsidRPr="008D02C0" w:rsidRDefault="00A27BAE" w:rsidP="00B925C6">
            <w:pPr>
              <w:jc w:val="center"/>
              <w:rPr>
                <w:rFonts w:ascii="Tahoma" w:hAnsi="Tahoma" w:cs="Tahoma"/>
                <w:sz w:val="18"/>
                <w:lang w:val="es-ES_tradnl"/>
              </w:rPr>
            </w:pPr>
            <w:r w:rsidRPr="006026F9">
              <w:rPr>
                <w:rFonts w:ascii="Tahoma" w:hAnsi="Tahoma" w:cs="Tahoma"/>
                <w:b/>
                <w:noProof/>
                <w:sz w:val="18"/>
                <w:lang w:val="es-ES_tradnl"/>
              </w:rPr>
              <w:drawing>
                <wp:inline distT="0" distB="0" distL="0" distR="0" wp14:anchorId="5FFC6CC8" wp14:editId="3D37DEE0">
                  <wp:extent cx="2099889" cy="2361537"/>
                  <wp:effectExtent l="0" t="0" r="0" b="1270"/>
                  <wp:docPr id="242" name="Imagen 242" descr="Litologico_Pas_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tologico_Pas_leyend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14729" cy="2378226"/>
                          </a:xfrm>
                          <a:prstGeom prst="rect">
                            <a:avLst/>
                          </a:prstGeom>
                          <a:noFill/>
                          <a:ln>
                            <a:noFill/>
                          </a:ln>
                        </pic:spPr>
                      </pic:pic>
                    </a:graphicData>
                  </a:graphic>
                </wp:inline>
              </w:drawing>
            </w:r>
          </w:p>
        </w:tc>
      </w:tr>
      <w:bookmarkEnd w:id="2"/>
      <w:tr w:rsidR="00A27BAE" w:rsidRPr="006026F9" w14:paraId="0DD05199" w14:textId="77777777" w:rsidTr="008D02C0">
        <w:trPr>
          <w:cantSplit/>
          <w:trHeight w:val="5545"/>
          <w:jc w:val="center"/>
        </w:trPr>
        <w:tc>
          <w:tcPr>
            <w:tcW w:w="4253" w:type="dxa"/>
          </w:tcPr>
          <w:p w14:paraId="320957E5" w14:textId="77777777" w:rsidR="00A27BAE" w:rsidRPr="006026F9" w:rsidRDefault="00A27BAE" w:rsidP="00B925C6">
            <w:pPr>
              <w:jc w:val="center"/>
              <w:rPr>
                <w:rFonts w:ascii="Tahoma" w:hAnsi="Tahoma" w:cs="Tahoma"/>
                <w:b/>
                <w:sz w:val="18"/>
                <w:lang w:val="es-ES_tradnl"/>
              </w:rPr>
            </w:pPr>
            <w:r w:rsidRPr="006026F9">
              <w:rPr>
                <w:rFonts w:ascii="Tahoma" w:hAnsi="Tahoma" w:cs="Tahoma"/>
                <w:b/>
                <w:sz w:val="20"/>
                <w:lang w:val="es-ES_tradnl"/>
              </w:rPr>
              <w:lastRenderedPageBreak/>
              <w:br w:type="page"/>
            </w:r>
            <w:r w:rsidRPr="006026F9">
              <w:rPr>
                <w:rFonts w:ascii="Tahoma" w:hAnsi="Tahoma" w:cs="Tahoma"/>
                <w:b/>
                <w:sz w:val="18"/>
                <w:lang w:val="es-ES_tradnl"/>
              </w:rPr>
              <w:t>MAPA HIPSOMÉTRICO</w:t>
            </w:r>
          </w:p>
          <w:p w14:paraId="2B7DB300" w14:textId="77777777" w:rsidR="00A27BAE" w:rsidRPr="006026F9" w:rsidRDefault="00A27BAE" w:rsidP="00B925C6">
            <w:pPr>
              <w:jc w:val="center"/>
              <w:rPr>
                <w:rFonts w:ascii="Tahoma" w:hAnsi="Tahoma" w:cs="Tahoma"/>
                <w:b/>
                <w:sz w:val="18"/>
                <w:lang w:val="es-ES_tradnl"/>
              </w:rPr>
            </w:pPr>
            <w:r w:rsidRPr="006026F9">
              <w:rPr>
                <w:rFonts w:ascii="Tahoma" w:hAnsi="Tahoma" w:cs="Tahoma"/>
                <w:b/>
                <w:sz w:val="18"/>
                <w:lang w:val="es-ES_tradnl"/>
              </w:rPr>
              <w:t xml:space="preserve">DE </w:t>
            </w:r>
            <w:smartTag w:uri="urn:schemas-microsoft-com:office:smarttags" w:element="PersonName">
              <w:smartTagPr>
                <w:attr w:name="ProductID" w:val="LA CUENCA DEL"/>
              </w:smartTagPr>
              <w:r w:rsidRPr="006026F9">
                <w:rPr>
                  <w:rFonts w:ascii="Tahoma" w:hAnsi="Tahoma" w:cs="Tahoma"/>
                  <w:b/>
                  <w:sz w:val="18"/>
                  <w:lang w:val="es-ES_tradnl"/>
                </w:rPr>
                <w:t>LA CUENCA DEL</w:t>
              </w:r>
            </w:smartTag>
            <w:r w:rsidRPr="006026F9">
              <w:rPr>
                <w:rFonts w:ascii="Tahoma" w:hAnsi="Tahoma" w:cs="Tahoma"/>
                <w:b/>
                <w:sz w:val="18"/>
                <w:lang w:val="es-ES_tradnl"/>
              </w:rPr>
              <w:t xml:space="preserve"> PAS</w:t>
            </w:r>
          </w:p>
          <w:p w14:paraId="1048D36E" w14:textId="77777777" w:rsidR="00A27BAE" w:rsidRPr="006026F9" w:rsidRDefault="00A27BAE" w:rsidP="00B925C6">
            <w:pPr>
              <w:jc w:val="center"/>
              <w:rPr>
                <w:rFonts w:ascii="Tahoma" w:hAnsi="Tahoma" w:cs="Tahoma"/>
                <w:b/>
                <w:sz w:val="20"/>
                <w:lang w:val="es-ES_tradnl"/>
              </w:rPr>
            </w:pPr>
          </w:p>
          <w:p w14:paraId="54E3E0ED" w14:textId="77777777" w:rsidR="00A27BAE" w:rsidRPr="006026F9" w:rsidRDefault="00A27BAE" w:rsidP="00B925C6">
            <w:pPr>
              <w:jc w:val="center"/>
              <w:rPr>
                <w:rFonts w:ascii="Tahoma" w:hAnsi="Tahoma" w:cs="Tahoma"/>
                <w:b/>
                <w:sz w:val="20"/>
                <w:lang w:val="es-ES_tradnl"/>
              </w:rPr>
            </w:pPr>
            <w:r w:rsidRPr="006026F9">
              <w:rPr>
                <w:rFonts w:ascii="Tahoma" w:hAnsi="Tahoma" w:cs="Tahoma"/>
                <w:b/>
                <w:noProof/>
                <w:sz w:val="20"/>
                <w:lang w:val="es-ES_tradnl"/>
              </w:rPr>
              <w:drawing>
                <wp:inline distT="0" distB="0" distL="0" distR="0" wp14:anchorId="25D780FF" wp14:editId="577C6E02">
                  <wp:extent cx="2147804" cy="3721210"/>
                  <wp:effectExtent l="0" t="0" r="5080" b="0"/>
                  <wp:docPr id="241" name="Imagen 241" descr="Cuenca_Pas_200_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enca_Pas_200_B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6496" cy="3736269"/>
                          </a:xfrm>
                          <a:prstGeom prst="rect">
                            <a:avLst/>
                          </a:prstGeom>
                          <a:noFill/>
                          <a:ln>
                            <a:noFill/>
                          </a:ln>
                        </pic:spPr>
                      </pic:pic>
                    </a:graphicData>
                  </a:graphic>
                </wp:inline>
              </w:drawing>
            </w:r>
          </w:p>
        </w:tc>
        <w:tc>
          <w:tcPr>
            <w:tcW w:w="4253" w:type="dxa"/>
            <w:gridSpan w:val="3"/>
          </w:tcPr>
          <w:p w14:paraId="4538C641" w14:textId="77777777" w:rsidR="00A27BAE" w:rsidRPr="006026F9" w:rsidRDefault="00A27BAE" w:rsidP="00B925C6">
            <w:pPr>
              <w:jc w:val="center"/>
              <w:rPr>
                <w:rFonts w:ascii="Tahoma" w:hAnsi="Tahoma" w:cs="Tahoma"/>
                <w:b/>
                <w:sz w:val="18"/>
                <w:lang w:val="es-ES_tradnl"/>
              </w:rPr>
            </w:pPr>
            <w:r w:rsidRPr="006026F9">
              <w:rPr>
                <w:rFonts w:ascii="Tahoma" w:hAnsi="Tahoma" w:cs="Tahoma"/>
                <w:b/>
                <w:sz w:val="18"/>
                <w:lang w:val="es-ES_tradnl"/>
              </w:rPr>
              <w:t>MAPA DE PENDIENTES</w:t>
            </w:r>
          </w:p>
          <w:p w14:paraId="2E1A8381" w14:textId="77777777" w:rsidR="00A27BAE" w:rsidRPr="006026F9" w:rsidRDefault="00A27BAE" w:rsidP="00B925C6">
            <w:pPr>
              <w:jc w:val="center"/>
              <w:rPr>
                <w:rFonts w:ascii="Tahoma" w:hAnsi="Tahoma" w:cs="Tahoma"/>
                <w:b/>
                <w:sz w:val="18"/>
                <w:lang w:val="es-ES_tradnl"/>
              </w:rPr>
            </w:pPr>
            <w:r w:rsidRPr="006026F9">
              <w:rPr>
                <w:rFonts w:ascii="Tahoma" w:hAnsi="Tahoma" w:cs="Tahoma"/>
                <w:b/>
                <w:sz w:val="18"/>
                <w:lang w:val="es-ES_tradnl"/>
              </w:rPr>
              <w:t xml:space="preserve">DE </w:t>
            </w:r>
            <w:smartTag w:uri="urn:schemas-microsoft-com:office:smarttags" w:element="PersonName">
              <w:smartTagPr>
                <w:attr w:name="ProductID" w:val="LA CUENCA DEL"/>
              </w:smartTagPr>
              <w:r w:rsidRPr="006026F9">
                <w:rPr>
                  <w:rFonts w:ascii="Tahoma" w:hAnsi="Tahoma" w:cs="Tahoma"/>
                  <w:b/>
                  <w:sz w:val="18"/>
                  <w:lang w:val="es-ES_tradnl"/>
                </w:rPr>
                <w:t>LA CUENCA DEL</w:t>
              </w:r>
            </w:smartTag>
            <w:r w:rsidRPr="006026F9">
              <w:rPr>
                <w:rFonts w:ascii="Tahoma" w:hAnsi="Tahoma" w:cs="Tahoma"/>
                <w:b/>
                <w:sz w:val="18"/>
                <w:lang w:val="es-ES_tradnl"/>
              </w:rPr>
              <w:t xml:space="preserve"> PAS</w:t>
            </w:r>
          </w:p>
          <w:p w14:paraId="4A33C82D" w14:textId="77777777" w:rsidR="00A27BAE" w:rsidRPr="006026F9" w:rsidRDefault="00A27BAE" w:rsidP="00B925C6">
            <w:pPr>
              <w:jc w:val="center"/>
              <w:rPr>
                <w:rFonts w:ascii="Tahoma" w:hAnsi="Tahoma" w:cs="Tahoma"/>
                <w:b/>
                <w:sz w:val="20"/>
                <w:lang w:val="es-ES_tradnl"/>
              </w:rPr>
            </w:pPr>
          </w:p>
          <w:p w14:paraId="3F9337CC" w14:textId="77777777" w:rsidR="00A27BAE" w:rsidRPr="006026F9" w:rsidRDefault="00A27BAE" w:rsidP="00B925C6">
            <w:pPr>
              <w:jc w:val="center"/>
              <w:rPr>
                <w:rFonts w:ascii="Tahoma" w:hAnsi="Tahoma" w:cs="Tahoma"/>
                <w:b/>
                <w:sz w:val="18"/>
                <w:lang w:val="es-ES_tradnl"/>
              </w:rPr>
            </w:pPr>
            <w:r w:rsidRPr="006026F9">
              <w:rPr>
                <w:rFonts w:ascii="Tahoma" w:hAnsi="Tahoma" w:cs="Tahoma"/>
                <w:b/>
                <w:noProof/>
                <w:sz w:val="18"/>
                <w:lang w:val="es-ES_tradnl"/>
              </w:rPr>
              <w:drawing>
                <wp:inline distT="0" distB="0" distL="0" distR="0" wp14:anchorId="5B95257B" wp14:editId="03CBC8F6">
                  <wp:extent cx="2405354" cy="3768918"/>
                  <wp:effectExtent l="0" t="0" r="0" b="3175"/>
                  <wp:docPr id="240" name="Imagen 240" descr="Pendientes-Pas-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ndientes-Pas-post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14460" cy="3783187"/>
                          </a:xfrm>
                          <a:prstGeom prst="rect">
                            <a:avLst/>
                          </a:prstGeom>
                          <a:noFill/>
                          <a:ln>
                            <a:noFill/>
                          </a:ln>
                        </pic:spPr>
                      </pic:pic>
                    </a:graphicData>
                  </a:graphic>
                </wp:inline>
              </w:drawing>
            </w:r>
          </w:p>
        </w:tc>
      </w:tr>
    </w:tbl>
    <w:p w14:paraId="0BD70ED0" w14:textId="77777777" w:rsidR="00A27BAE" w:rsidRDefault="00A27BAE" w:rsidP="00A27BAE">
      <w:pPr>
        <w:jc w:val="both"/>
        <w:rPr>
          <w:rFonts w:ascii="Tahoma" w:hAnsi="Tahoma" w:cs="Tahoma"/>
          <w:sz w:val="20"/>
        </w:rPr>
      </w:pPr>
    </w:p>
    <w:p w14:paraId="545FE5D4" w14:textId="77777777" w:rsidR="00711802" w:rsidRPr="006026F9" w:rsidRDefault="00711802" w:rsidP="00711802">
      <w:pPr>
        <w:jc w:val="center"/>
        <w:rPr>
          <w:rFonts w:ascii="Tahoma" w:hAnsi="Tahoma" w:cs="Tahoma"/>
          <w:b/>
          <w:sz w:val="18"/>
          <w:lang w:val="es-ES_tradnl"/>
        </w:rPr>
      </w:pPr>
      <w:r w:rsidRPr="006026F9">
        <w:rPr>
          <w:rFonts w:ascii="Tahoma" w:hAnsi="Tahoma" w:cs="Tahoma"/>
          <w:b/>
          <w:sz w:val="18"/>
          <w:lang w:val="es-ES_tradnl"/>
        </w:rPr>
        <w:t xml:space="preserve">MAPA DE </w:t>
      </w:r>
      <w:r>
        <w:rPr>
          <w:rFonts w:ascii="Tahoma" w:hAnsi="Tahoma" w:cs="Tahoma"/>
          <w:b/>
          <w:sz w:val="18"/>
          <w:lang w:val="es-ES_tradnl"/>
        </w:rPr>
        <w:t>LA CUBIERTA VEGETAL</w:t>
      </w:r>
      <w:r w:rsidRPr="006026F9">
        <w:rPr>
          <w:rFonts w:ascii="Tahoma" w:hAnsi="Tahoma" w:cs="Tahoma"/>
          <w:b/>
          <w:sz w:val="18"/>
          <w:lang w:val="es-ES_tradnl"/>
        </w:rPr>
        <w:t xml:space="preserve"> </w:t>
      </w:r>
      <w:r>
        <w:rPr>
          <w:rFonts w:ascii="Tahoma" w:hAnsi="Tahoma" w:cs="Tahoma"/>
          <w:b/>
          <w:sz w:val="18"/>
          <w:lang w:val="es-ES_tradnl"/>
        </w:rPr>
        <w:t xml:space="preserve">DE </w:t>
      </w:r>
      <w:r w:rsidRPr="006026F9">
        <w:rPr>
          <w:rFonts w:ascii="Tahoma" w:hAnsi="Tahoma" w:cs="Tahoma"/>
          <w:b/>
          <w:sz w:val="18"/>
          <w:lang w:val="es-ES_tradnl"/>
        </w:rPr>
        <w:t xml:space="preserve">LA </w:t>
      </w:r>
      <w:r>
        <w:rPr>
          <w:rFonts w:ascii="Tahoma" w:hAnsi="Tahoma" w:cs="Tahoma"/>
          <w:b/>
          <w:sz w:val="18"/>
          <w:lang w:val="es-ES_tradnl"/>
        </w:rPr>
        <w:t xml:space="preserve">CABECERA DE LA </w:t>
      </w:r>
      <w:r w:rsidRPr="006026F9">
        <w:rPr>
          <w:rFonts w:ascii="Tahoma" w:hAnsi="Tahoma" w:cs="Tahoma"/>
          <w:b/>
          <w:sz w:val="18"/>
          <w:lang w:val="es-ES_tradnl"/>
        </w:rPr>
        <w:t>CUENCA DEL PAS</w:t>
      </w:r>
    </w:p>
    <w:p w14:paraId="7E00CC8E" w14:textId="77777777" w:rsidR="00711802" w:rsidRDefault="00711802" w:rsidP="00A27BAE">
      <w:pPr>
        <w:jc w:val="both"/>
        <w:rPr>
          <w:rFonts w:ascii="Tahoma" w:hAnsi="Tahoma" w:cs="Tahoma"/>
          <w:sz w:val="20"/>
        </w:rPr>
      </w:pPr>
    </w:p>
    <w:p w14:paraId="7FB45BEB" w14:textId="77777777" w:rsidR="00A27BAE" w:rsidRDefault="00A27BAE" w:rsidP="00A27BAE">
      <w:pPr>
        <w:jc w:val="both"/>
        <w:rPr>
          <w:rFonts w:ascii="Tahoma" w:hAnsi="Tahoma" w:cs="Tahoma"/>
          <w:sz w:val="20"/>
        </w:rPr>
      </w:pPr>
      <w:r>
        <w:rPr>
          <w:rFonts w:ascii="Tahoma" w:hAnsi="Tahoma" w:cs="Tahoma"/>
          <w:noProof/>
          <w:sz w:val="20"/>
        </w:rPr>
        <w:drawing>
          <wp:inline distT="0" distB="0" distL="0" distR="0" wp14:anchorId="3BE940B6" wp14:editId="7E645A8F">
            <wp:extent cx="5400040" cy="3122295"/>
            <wp:effectExtent l="0" t="0" r="0" b="1905"/>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as_cabecera_Vegetacion_01.png"/>
                    <pic:cNvPicPr/>
                  </pic:nvPicPr>
                  <pic:blipFill>
                    <a:blip r:embed="rId31">
                      <a:extLst>
                        <a:ext uri="{28A0092B-C50C-407E-A947-70E740481C1C}">
                          <a14:useLocalDpi xmlns:a14="http://schemas.microsoft.com/office/drawing/2010/main" val="0"/>
                        </a:ext>
                      </a:extLst>
                    </a:blip>
                    <a:stretch>
                      <a:fillRect/>
                    </a:stretch>
                  </pic:blipFill>
                  <pic:spPr>
                    <a:xfrm>
                      <a:off x="0" y="0"/>
                      <a:ext cx="5400040" cy="3122295"/>
                    </a:xfrm>
                    <a:prstGeom prst="rect">
                      <a:avLst/>
                    </a:prstGeom>
                  </pic:spPr>
                </pic:pic>
              </a:graphicData>
            </a:graphic>
          </wp:inline>
        </w:drawing>
      </w:r>
    </w:p>
    <w:p w14:paraId="45373BC9" w14:textId="77777777" w:rsidR="00A27BAE" w:rsidRDefault="00A27BAE" w:rsidP="00A27BAE">
      <w:pPr>
        <w:jc w:val="both"/>
        <w:rPr>
          <w:rFonts w:ascii="Tahoma" w:hAnsi="Tahoma" w:cs="Tahoma"/>
          <w:sz w:val="20"/>
        </w:rPr>
      </w:pPr>
    </w:p>
    <w:p w14:paraId="72FD59C5" w14:textId="77777777" w:rsidR="008117BD" w:rsidRDefault="008117BD">
      <w:pPr>
        <w:rPr>
          <w:rFonts w:ascii="Tahoma" w:hAnsi="Tahoma" w:cs="Tahoma"/>
          <w:sz w:val="20"/>
        </w:rPr>
      </w:pPr>
      <w:r>
        <w:rPr>
          <w:rFonts w:ascii="Tahoma" w:hAnsi="Tahoma" w:cs="Tahoma"/>
          <w:sz w:val="20"/>
        </w:rPr>
        <w:br w:type="page"/>
      </w:r>
    </w:p>
    <w:p w14:paraId="7C69CCE7" w14:textId="77777777" w:rsidR="00F71EC7" w:rsidRPr="003E37E5" w:rsidRDefault="00F71EC7" w:rsidP="00F71EC7">
      <w:pPr>
        <w:jc w:val="both"/>
        <w:outlineLvl w:val="0"/>
        <w:rPr>
          <w:rFonts w:ascii="Tahoma" w:hAnsi="Tahoma" w:cs="Tahoma"/>
          <w:b/>
          <w:color w:val="2F5496" w:themeColor="accent1" w:themeShade="BF"/>
          <w:sz w:val="22"/>
          <w:szCs w:val="22"/>
        </w:rPr>
      </w:pPr>
      <w:r w:rsidRPr="003E37E5">
        <w:rPr>
          <w:rFonts w:ascii="Tahoma" w:hAnsi="Tahoma" w:cs="Tahoma"/>
          <w:b/>
          <w:color w:val="2F5496" w:themeColor="accent1" w:themeShade="BF"/>
          <w:sz w:val="22"/>
          <w:szCs w:val="22"/>
        </w:rPr>
        <w:lastRenderedPageBreak/>
        <w:t>BIBLIOGRAFÍA</w:t>
      </w:r>
    </w:p>
    <w:p w14:paraId="01E6C151" w14:textId="77777777" w:rsidR="00F71EC7" w:rsidRPr="008117BD" w:rsidRDefault="00F71EC7" w:rsidP="00F71EC7">
      <w:pPr>
        <w:jc w:val="both"/>
        <w:rPr>
          <w:rFonts w:ascii="Tahoma" w:hAnsi="Tahoma" w:cs="Tahoma"/>
          <w:sz w:val="20"/>
          <w:szCs w:val="20"/>
        </w:rPr>
      </w:pPr>
    </w:p>
    <w:p w14:paraId="508D5825" w14:textId="77777777" w:rsidR="00775008" w:rsidRDefault="00775008" w:rsidP="00775008">
      <w:pPr>
        <w:jc w:val="both"/>
        <w:rPr>
          <w:rFonts w:ascii="Tahoma" w:hAnsi="Tahoma" w:cs="Tahoma"/>
          <w:sz w:val="20"/>
          <w:szCs w:val="20"/>
          <w:lang w:val="fr-FR"/>
        </w:rPr>
      </w:pPr>
    </w:p>
    <w:p w14:paraId="597B6D9D" w14:textId="77777777" w:rsidR="00775008" w:rsidRPr="00F71EC7" w:rsidRDefault="00775008" w:rsidP="00775008">
      <w:pPr>
        <w:ind w:left="284" w:hanging="284"/>
        <w:jc w:val="both"/>
        <w:rPr>
          <w:rFonts w:ascii="Tahoma" w:hAnsi="Tahoma" w:cs="Tahoma"/>
          <w:sz w:val="20"/>
          <w:szCs w:val="20"/>
          <w:lang w:val="fr-FR"/>
        </w:rPr>
      </w:pPr>
      <w:proofErr w:type="spellStart"/>
      <w:r w:rsidRPr="00F71EC7">
        <w:rPr>
          <w:rFonts w:ascii="Tahoma" w:hAnsi="Tahoma" w:cs="Tahoma"/>
          <w:sz w:val="20"/>
          <w:szCs w:val="20"/>
          <w:lang w:val="fr-FR"/>
        </w:rPr>
        <w:t>Bravard</w:t>
      </w:r>
      <w:proofErr w:type="spellEnd"/>
      <w:r w:rsidRPr="00F71EC7">
        <w:rPr>
          <w:rFonts w:ascii="Tahoma" w:hAnsi="Tahoma" w:cs="Tahoma"/>
          <w:sz w:val="20"/>
          <w:szCs w:val="20"/>
          <w:lang w:val="fr-FR"/>
        </w:rPr>
        <w:t xml:space="preserve">, </w:t>
      </w:r>
      <w:proofErr w:type="gramStart"/>
      <w:r w:rsidRPr="00F71EC7">
        <w:rPr>
          <w:rFonts w:ascii="Tahoma" w:hAnsi="Tahoma" w:cs="Tahoma"/>
          <w:sz w:val="20"/>
          <w:szCs w:val="20"/>
          <w:lang w:val="fr-FR"/>
        </w:rPr>
        <w:t>J.P.</w:t>
      </w:r>
      <w:r>
        <w:rPr>
          <w:rFonts w:ascii="Tahoma" w:hAnsi="Tahoma" w:cs="Tahoma"/>
          <w:sz w:val="20"/>
          <w:szCs w:val="20"/>
          <w:lang w:val="fr-FR"/>
        </w:rPr>
        <w:t>;</w:t>
      </w:r>
      <w:proofErr w:type="gramEnd"/>
      <w:r w:rsidRPr="00F71EC7">
        <w:rPr>
          <w:rFonts w:ascii="Tahoma" w:hAnsi="Tahoma" w:cs="Tahoma"/>
          <w:sz w:val="20"/>
          <w:szCs w:val="20"/>
          <w:lang w:val="fr-FR"/>
        </w:rPr>
        <w:t xml:space="preserve"> Petit, F. (1997)</w:t>
      </w:r>
      <w:r>
        <w:rPr>
          <w:rFonts w:ascii="Tahoma" w:hAnsi="Tahoma" w:cs="Tahoma"/>
          <w:sz w:val="20"/>
          <w:szCs w:val="20"/>
          <w:lang w:val="fr-FR"/>
        </w:rPr>
        <w:t>.</w:t>
      </w:r>
      <w:r w:rsidRPr="00F71EC7">
        <w:rPr>
          <w:rFonts w:ascii="Tahoma" w:hAnsi="Tahoma" w:cs="Tahoma"/>
          <w:sz w:val="20"/>
          <w:szCs w:val="20"/>
          <w:lang w:val="fr-FR"/>
        </w:rPr>
        <w:t xml:space="preserve"> </w:t>
      </w:r>
      <w:r w:rsidRPr="008C3E26">
        <w:rPr>
          <w:rFonts w:ascii="Tahoma" w:hAnsi="Tahoma" w:cs="Tahoma"/>
          <w:i/>
          <w:sz w:val="20"/>
          <w:szCs w:val="20"/>
          <w:lang w:val="fr-FR"/>
        </w:rPr>
        <w:t>Les cours d’eau. Dynamique du système fluvial.</w:t>
      </w:r>
      <w:r w:rsidRPr="00F71EC7">
        <w:rPr>
          <w:rFonts w:ascii="Tahoma" w:hAnsi="Tahoma" w:cs="Tahoma"/>
          <w:sz w:val="20"/>
          <w:szCs w:val="20"/>
          <w:lang w:val="fr-FR"/>
        </w:rPr>
        <w:t xml:space="preserve"> </w:t>
      </w:r>
      <w:proofErr w:type="gramStart"/>
      <w:r w:rsidRPr="00F71EC7">
        <w:rPr>
          <w:rFonts w:ascii="Tahoma" w:hAnsi="Tahoma" w:cs="Tahoma"/>
          <w:sz w:val="20"/>
          <w:szCs w:val="20"/>
          <w:lang w:val="fr-FR"/>
        </w:rPr>
        <w:t>Paris</w:t>
      </w:r>
      <w:r>
        <w:rPr>
          <w:rFonts w:ascii="Tahoma" w:hAnsi="Tahoma" w:cs="Tahoma"/>
          <w:sz w:val="20"/>
          <w:szCs w:val="20"/>
          <w:lang w:val="fr-FR"/>
        </w:rPr>
        <w:t>:</w:t>
      </w:r>
      <w:proofErr w:type="gramEnd"/>
      <w:r w:rsidRPr="00F71EC7">
        <w:rPr>
          <w:rFonts w:ascii="Tahoma" w:hAnsi="Tahoma" w:cs="Tahoma"/>
          <w:sz w:val="20"/>
          <w:szCs w:val="20"/>
          <w:lang w:val="fr-FR"/>
        </w:rPr>
        <w:t xml:space="preserve"> Armand Colin</w:t>
      </w:r>
      <w:r>
        <w:rPr>
          <w:rFonts w:ascii="Tahoma" w:hAnsi="Tahoma" w:cs="Tahoma"/>
          <w:sz w:val="20"/>
          <w:szCs w:val="20"/>
          <w:lang w:val="fr-FR"/>
        </w:rPr>
        <w:t>.</w:t>
      </w:r>
    </w:p>
    <w:p w14:paraId="6F2908A2" w14:textId="77777777" w:rsidR="00775008" w:rsidRPr="008A24DA" w:rsidRDefault="00775008" w:rsidP="00775008">
      <w:pPr>
        <w:ind w:left="284" w:hanging="284"/>
        <w:jc w:val="both"/>
        <w:rPr>
          <w:rFonts w:ascii="Tahoma" w:hAnsi="Tahoma" w:cs="Tahoma"/>
          <w:sz w:val="20"/>
          <w:szCs w:val="20"/>
          <w:lang w:val="fr-FR"/>
        </w:rPr>
      </w:pPr>
      <w:proofErr w:type="spellStart"/>
      <w:r w:rsidRPr="00F71EC7">
        <w:rPr>
          <w:rFonts w:ascii="Tahoma" w:hAnsi="Tahoma" w:cs="Tahoma"/>
          <w:sz w:val="20"/>
          <w:szCs w:val="20"/>
          <w:lang w:val="fr-FR"/>
        </w:rPr>
        <w:t>Cosandey</w:t>
      </w:r>
      <w:proofErr w:type="spellEnd"/>
      <w:r w:rsidRPr="00F71EC7">
        <w:rPr>
          <w:rFonts w:ascii="Tahoma" w:hAnsi="Tahoma" w:cs="Tahoma"/>
          <w:sz w:val="20"/>
          <w:szCs w:val="20"/>
          <w:lang w:val="fr-FR"/>
        </w:rPr>
        <w:t xml:space="preserve">, </w:t>
      </w:r>
      <w:proofErr w:type="gramStart"/>
      <w:r w:rsidRPr="00F71EC7">
        <w:rPr>
          <w:rFonts w:ascii="Tahoma" w:hAnsi="Tahoma" w:cs="Tahoma"/>
          <w:sz w:val="20"/>
          <w:szCs w:val="20"/>
          <w:lang w:val="fr-FR"/>
        </w:rPr>
        <w:t>C.</w:t>
      </w:r>
      <w:r>
        <w:rPr>
          <w:rFonts w:ascii="Tahoma" w:hAnsi="Tahoma" w:cs="Tahoma"/>
          <w:sz w:val="20"/>
          <w:szCs w:val="20"/>
          <w:lang w:val="fr-FR"/>
        </w:rPr>
        <w:t>;</w:t>
      </w:r>
      <w:proofErr w:type="gramEnd"/>
      <w:r w:rsidRPr="00F71EC7">
        <w:rPr>
          <w:rFonts w:ascii="Tahoma" w:hAnsi="Tahoma" w:cs="Tahoma"/>
          <w:sz w:val="20"/>
          <w:szCs w:val="20"/>
          <w:lang w:val="fr-FR"/>
        </w:rPr>
        <w:t xml:space="preserve"> Robinson, M. (2000)</w:t>
      </w:r>
      <w:r>
        <w:rPr>
          <w:rFonts w:ascii="Tahoma" w:hAnsi="Tahoma" w:cs="Tahoma"/>
          <w:sz w:val="20"/>
          <w:szCs w:val="20"/>
          <w:lang w:val="fr-FR"/>
        </w:rPr>
        <w:t>.</w:t>
      </w:r>
      <w:r w:rsidRPr="00F71EC7">
        <w:rPr>
          <w:rFonts w:ascii="Tahoma" w:hAnsi="Tahoma" w:cs="Tahoma"/>
          <w:sz w:val="20"/>
          <w:szCs w:val="20"/>
          <w:lang w:val="fr-FR"/>
        </w:rPr>
        <w:t xml:space="preserve"> </w:t>
      </w:r>
      <w:r w:rsidRPr="008C3E26">
        <w:rPr>
          <w:rFonts w:ascii="Tahoma" w:hAnsi="Tahoma" w:cs="Tahoma"/>
          <w:i/>
          <w:sz w:val="20"/>
          <w:szCs w:val="20"/>
          <w:lang w:val="fr-FR"/>
        </w:rPr>
        <w:t>Hydrologie continentale.</w:t>
      </w:r>
      <w:r w:rsidRPr="00F71EC7">
        <w:rPr>
          <w:rFonts w:ascii="Tahoma" w:hAnsi="Tahoma" w:cs="Tahoma"/>
          <w:sz w:val="20"/>
          <w:szCs w:val="20"/>
          <w:lang w:val="fr-FR"/>
        </w:rPr>
        <w:t xml:space="preserve"> </w:t>
      </w:r>
      <w:proofErr w:type="gramStart"/>
      <w:r w:rsidRPr="008A24DA">
        <w:rPr>
          <w:rFonts w:ascii="Tahoma" w:hAnsi="Tahoma" w:cs="Tahoma"/>
          <w:sz w:val="20"/>
          <w:szCs w:val="20"/>
          <w:lang w:val="fr-FR"/>
        </w:rPr>
        <w:t>Paris:</w:t>
      </w:r>
      <w:proofErr w:type="gramEnd"/>
      <w:r w:rsidRPr="008A24DA">
        <w:rPr>
          <w:rFonts w:ascii="Tahoma" w:hAnsi="Tahoma" w:cs="Tahoma"/>
          <w:sz w:val="20"/>
          <w:szCs w:val="20"/>
          <w:lang w:val="fr-FR"/>
        </w:rPr>
        <w:t xml:space="preserve"> Armand Colin.</w:t>
      </w:r>
    </w:p>
    <w:p w14:paraId="143D1E93" w14:textId="77777777" w:rsidR="00775008" w:rsidRPr="00206DDA" w:rsidRDefault="00775008" w:rsidP="00775008">
      <w:pPr>
        <w:ind w:left="284" w:hanging="284"/>
        <w:jc w:val="both"/>
        <w:rPr>
          <w:rFonts w:ascii="Tahoma" w:hAnsi="Tahoma" w:cs="Tahoma"/>
          <w:sz w:val="20"/>
          <w:szCs w:val="20"/>
          <w:lang w:val="en-GB"/>
        </w:rPr>
      </w:pPr>
      <w:r w:rsidRPr="002A7312">
        <w:rPr>
          <w:rFonts w:ascii="Tahoma" w:hAnsi="Tahoma" w:cs="Tahoma"/>
          <w:sz w:val="20"/>
          <w:szCs w:val="20"/>
          <w:lang w:val="es-ES_tradnl"/>
        </w:rPr>
        <w:t xml:space="preserve">Cruz </w:t>
      </w:r>
      <w:proofErr w:type="spellStart"/>
      <w:r w:rsidRPr="002A7312">
        <w:rPr>
          <w:rFonts w:ascii="Tahoma" w:hAnsi="Tahoma" w:cs="Tahoma"/>
          <w:sz w:val="20"/>
          <w:szCs w:val="20"/>
          <w:lang w:val="es-ES_tradnl"/>
        </w:rPr>
        <w:t>Sanjulián</w:t>
      </w:r>
      <w:proofErr w:type="spellEnd"/>
      <w:r w:rsidRPr="002A7312">
        <w:rPr>
          <w:rFonts w:ascii="Tahoma" w:hAnsi="Tahoma" w:cs="Tahoma"/>
          <w:sz w:val="20"/>
          <w:szCs w:val="20"/>
          <w:lang w:val="es-ES_tradnl"/>
        </w:rPr>
        <w:t>, J.</w:t>
      </w:r>
      <w:r>
        <w:rPr>
          <w:rFonts w:ascii="Tahoma" w:hAnsi="Tahoma" w:cs="Tahoma"/>
          <w:sz w:val="20"/>
          <w:szCs w:val="20"/>
          <w:lang w:val="es-ES_tradnl"/>
        </w:rPr>
        <w:t>;</w:t>
      </w:r>
      <w:r w:rsidRPr="002A7312">
        <w:rPr>
          <w:rFonts w:ascii="Tahoma" w:hAnsi="Tahoma" w:cs="Tahoma"/>
          <w:sz w:val="20"/>
          <w:szCs w:val="20"/>
          <w:lang w:val="es-ES_tradnl"/>
        </w:rPr>
        <w:t xml:space="preserve"> </w:t>
      </w:r>
      <w:proofErr w:type="spellStart"/>
      <w:r w:rsidRPr="002A7312">
        <w:rPr>
          <w:rFonts w:ascii="Tahoma" w:hAnsi="Tahoma" w:cs="Tahoma"/>
          <w:sz w:val="20"/>
          <w:szCs w:val="20"/>
          <w:lang w:val="es-ES_tradnl"/>
        </w:rPr>
        <w:t>Tames</w:t>
      </w:r>
      <w:proofErr w:type="spellEnd"/>
      <w:r w:rsidRPr="002A7312">
        <w:rPr>
          <w:rFonts w:ascii="Tahoma" w:hAnsi="Tahoma" w:cs="Tahoma"/>
          <w:sz w:val="20"/>
          <w:szCs w:val="20"/>
          <w:lang w:val="es-ES_tradnl"/>
        </w:rPr>
        <w:t xml:space="preserve"> Urdiain, P. (1983). Análisis cuantitativo de la red de drenaje de la cuenca del río Deba</w:t>
      </w:r>
      <w:r>
        <w:rPr>
          <w:rFonts w:ascii="Tahoma" w:hAnsi="Tahoma" w:cs="Tahoma"/>
          <w:sz w:val="20"/>
          <w:szCs w:val="20"/>
          <w:lang w:val="es-ES_tradnl"/>
        </w:rPr>
        <w:t>.</w:t>
      </w:r>
      <w:r w:rsidRPr="002A7312">
        <w:rPr>
          <w:rFonts w:ascii="Tahoma" w:hAnsi="Tahoma" w:cs="Tahoma"/>
          <w:sz w:val="20"/>
          <w:szCs w:val="20"/>
          <w:lang w:val="es-ES_tradnl"/>
        </w:rPr>
        <w:t xml:space="preserve"> </w:t>
      </w:r>
      <w:proofErr w:type="spellStart"/>
      <w:r w:rsidRPr="00206DDA">
        <w:rPr>
          <w:rFonts w:ascii="Tahoma" w:hAnsi="Tahoma" w:cs="Tahoma"/>
          <w:i/>
          <w:sz w:val="20"/>
          <w:szCs w:val="20"/>
          <w:lang w:val="en-GB"/>
        </w:rPr>
        <w:t>Lurralde</w:t>
      </w:r>
      <w:proofErr w:type="spellEnd"/>
      <w:r w:rsidRPr="00206DDA">
        <w:rPr>
          <w:rFonts w:ascii="Tahoma" w:hAnsi="Tahoma" w:cs="Tahoma"/>
          <w:i/>
          <w:sz w:val="20"/>
          <w:szCs w:val="20"/>
          <w:lang w:val="en-GB"/>
        </w:rPr>
        <w:t>,</w:t>
      </w:r>
      <w:r w:rsidRPr="00206DDA">
        <w:rPr>
          <w:rFonts w:ascii="Tahoma" w:hAnsi="Tahoma" w:cs="Tahoma"/>
          <w:sz w:val="20"/>
          <w:szCs w:val="20"/>
          <w:lang w:val="en-GB"/>
        </w:rPr>
        <w:t xml:space="preserve"> 6: 95-117.</w:t>
      </w:r>
    </w:p>
    <w:p w14:paraId="07CA9A4A" w14:textId="77777777" w:rsidR="00775008" w:rsidRPr="00775008" w:rsidRDefault="00775008" w:rsidP="00775008">
      <w:pPr>
        <w:ind w:left="284" w:hanging="284"/>
        <w:jc w:val="both"/>
        <w:rPr>
          <w:rFonts w:ascii="Tahoma" w:hAnsi="Tahoma" w:cs="Tahoma"/>
          <w:sz w:val="20"/>
          <w:szCs w:val="20"/>
        </w:rPr>
      </w:pPr>
      <w:proofErr w:type="spellStart"/>
      <w:r w:rsidRPr="00F71EC7">
        <w:rPr>
          <w:rFonts w:ascii="Tahoma" w:hAnsi="Tahoma" w:cs="Tahoma"/>
          <w:sz w:val="20"/>
          <w:szCs w:val="20"/>
          <w:lang w:val="en-GB"/>
        </w:rPr>
        <w:t>Hagget</w:t>
      </w:r>
      <w:proofErr w:type="spellEnd"/>
      <w:r w:rsidRPr="00F71EC7">
        <w:rPr>
          <w:rFonts w:ascii="Tahoma" w:hAnsi="Tahoma" w:cs="Tahoma"/>
          <w:sz w:val="20"/>
          <w:szCs w:val="20"/>
          <w:lang w:val="en-GB"/>
        </w:rPr>
        <w:t>, P.</w:t>
      </w:r>
      <w:r>
        <w:rPr>
          <w:rFonts w:ascii="Tahoma" w:hAnsi="Tahoma" w:cs="Tahoma"/>
          <w:sz w:val="20"/>
          <w:szCs w:val="20"/>
          <w:lang w:val="en-GB"/>
        </w:rPr>
        <w:t>;</w:t>
      </w:r>
      <w:r w:rsidRPr="00F71EC7">
        <w:rPr>
          <w:rFonts w:ascii="Tahoma" w:hAnsi="Tahoma" w:cs="Tahoma"/>
          <w:sz w:val="20"/>
          <w:szCs w:val="20"/>
          <w:lang w:val="en-GB"/>
        </w:rPr>
        <w:t xml:space="preserve"> Chorley, R.J. (1969)</w:t>
      </w:r>
      <w:r>
        <w:rPr>
          <w:rFonts w:ascii="Tahoma" w:hAnsi="Tahoma" w:cs="Tahoma"/>
          <w:sz w:val="20"/>
          <w:szCs w:val="20"/>
          <w:lang w:val="en-GB"/>
        </w:rPr>
        <w:t>.</w:t>
      </w:r>
      <w:r w:rsidRPr="00F71EC7">
        <w:rPr>
          <w:rFonts w:ascii="Tahoma" w:hAnsi="Tahoma" w:cs="Tahoma"/>
          <w:sz w:val="20"/>
          <w:szCs w:val="20"/>
          <w:lang w:val="en-GB"/>
        </w:rPr>
        <w:t xml:space="preserve"> </w:t>
      </w:r>
      <w:r w:rsidRPr="008C3E26">
        <w:rPr>
          <w:rFonts w:ascii="Tahoma" w:hAnsi="Tahoma" w:cs="Tahoma"/>
          <w:i/>
          <w:sz w:val="20"/>
          <w:szCs w:val="20"/>
          <w:lang w:val="en-GB"/>
        </w:rPr>
        <w:t>Network Analysis in Geography.</w:t>
      </w:r>
      <w:r w:rsidRPr="00F71EC7">
        <w:rPr>
          <w:rFonts w:ascii="Tahoma" w:hAnsi="Tahoma" w:cs="Tahoma"/>
          <w:sz w:val="20"/>
          <w:szCs w:val="20"/>
          <w:lang w:val="en-GB"/>
        </w:rPr>
        <w:t xml:space="preserve"> </w:t>
      </w:r>
      <w:r w:rsidRPr="00775008">
        <w:rPr>
          <w:rFonts w:ascii="Tahoma" w:hAnsi="Tahoma" w:cs="Tahoma"/>
          <w:sz w:val="20"/>
          <w:szCs w:val="20"/>
        </w:rPr>
        <w:t xml:space="preserve">London: Arnold. </w:t>
      </w:r>
    </w:p>
    <w:p w14:paraId="028DB4CB" w14:textId="77777777" w:rsidR="00775008" w:rsidRPr="00F71EC7" w:rsidRDefault="00775008" w:rsidP="00775008">
      <w:pPr>
        <w:ind w:left="284" w:hanging="284"/>
        <w:jc w:val="both"/>
        <w:rPr>
          <w:rFonts w:ascii="Tahoma" w:hAnsi="Tahoma" w:cs="Tahoma"/>
          <w:sz w:val="20"/>
          <w:szCs w:val="20"/>
        </w:rPr>
      </w:pPr>
      <w:proofErr w:type="spellStart"/>
      <w:r w:rsidRPr="00F71EC7">
        <w:rPr>
          <w:rFonts w:ascii="Tahoma" w:hAnsi="Tahoma" w:cs="Tahoma"/>
          <w:sz w:val="20"/>
          <w:szCs w:val="20"/>
        </w:rPr>
        <w:t>Jardí</w:t>
      </w:r>
      <w:proofErr w:type="spellEnd"/>
      <w:r w:rsidRPr="00F71EC7">
        <w:rPr>
          <w:rFonts w:ascii="Tahoma" w:hAnsi="Tahoma" w:cs="Tahoma"/>
          <w:sz w:val="20"/>
          <w:szCs w:val="20"/>
        </w:rPr>
        <w:t>, M. (1985)</w:t>
      </w:r>
      <w:r>
        <w:rPr>
          <w:rFonts w:ascii="Tahoma" w:hAnsi="Tahoma" w:cs="Tahoma"/>
          <w:sz w:val="20"/>
          <w:szCs w:val="20"/>
        </w:rPr>
        <w:t>.</w:t>
      </w:r>
      <w:r w:rsidRPr="00F71EC7">
        <w:rPr>
          <w:rFonts w:ascii="Tahoma" w:hAnsi="Tahoma" w:cs="Tahoma"/>
          <w:sz w:val="20"/>
          <w:szCs w:val="20"/>
        </w:rPr>
        <w:t xml:space="preserve"> Forma de una cuenca de drenaje. Análisis de las variables morfométricas que nos la definen</w:t>
      </w:r>
      <w:r>
        <w:rPr>
          <w:rFonts w:ascii="Tahoma" w:hAnsi="Tahoma" w:cs="Tahoma"/>
          <w:sz w:val="20"/>
          <w:szCs w:val="20"/>
        </w:rPr>
        <w:t>.</w:t>
      </w:r>
      <w:r w:rsidRPr="00F71EC7">
        <w:rPr>
          <w:rFonts w:ascii="Tahoma" w:hAnsi="Tahoma" w:cs="Tahoma"/>
          <w:sz w:val="20"/>
          <w:szCs w:val="20"/>
        </w:rPr>
        <w:t xml:space="preserve"> </w:t>
      </w:r>
      <w:r w:rsidRPr="006F55E7">
        <w:rPr>
          <w:rFonts w:ascii="Tahoma" w:hAnsi="Tahoma" w:cs="Tahoma"/>
          <w:i/>
          <w:sz w:val="20"/>
          <w:szCs w:val="20"/>
        </w:rPr>
        <w:t>Revista de Geografía,</w:t>
      </w:r>
      <w:r w:rsidRPr="00F71EC7">
        <w:rPr>
          <w:rFonts w:ascii="Tahoma" w:hAnsi="Tahoma" w:cs="Tahoma"/>
          <w:sz w:val="20"/>
          <w:szCs w:val="20"/>
        </w:rPr>
        <w:t xml:space="preserve"> Vol. XIX</w:t>
      </w:r>
      <w:r>
        <w:rPr>
          <w:rFonts w:ascii="Tahoma" w:hAnsi="Tahoma" w:cs="Tahoma"/>
          <w:sz w:val="20"/>
          <w:szCs w:val="20"/>
        </w:rPr>
        <w:t>:</w:t>
      </w:r>
      <w:r w:rsidRPr="00F71EC7">
        <w:rPr>
          <w:rFonts w:ascii="Tahoma" w:hAnsi="Tahoma" w:cs="Tahoma"/>
          <w:sz w:val="20"/>
          <w:szCs w:val="20"/>
        </w:rPr>
        <w:t xml:space="preserve"> 41-68</w:t>
      </w:r>
    </w:p>
    <w:p w14:paraId="115D9429" w14:textId="77777777" w:rsidR="00775008" w:rsidRPr="00F71EC7" w:rsidRDefault="00775008" w:rsidP="00775008">
      <w:pPr>
        <w:ind w:left="284" w:hanging="284"/>
        <w:jc w:val="both"/>
        <w:rPr>
          <w:rFonts w:ascii="Tahoma" w:hAnsi="Tahoma" w:cs="Tahoma"/>
          <w:sz w:val="20"/>
          <w:szCs w:val="20"/>
        </w:rPr>
      </w:pPr>
      <w:r w:rsidRPr="00F71EC7">
        <w:rPr>
          <w:rFonts w:ascii="Tahoma" w:hAnsi="Tahoma" w:cs="Tahoma"/>
          <w:sz w:val="20"/>
          <w:szCs w:val="20"/>
        </w:rPr>
        <w:t>Lamas Romero, J.L. (1985)</w:t>
      </w:r>
      <w:r>
        <w:rPr>
          <w:rFonts w:ascii="Tahoma" w:hAnsi="Tahoma" w:cs="Tahoma"/>
          <w:sz w:val="20"/>
          <w:szCs w:val="20"/>
        </w:rPr>
        <w:t>.</w:t>
      </w:r>
      <w:r w:rsidRPr="00F71EC7">
        <w:rPr>
          <w:rFonts w:ascii="Tahoma" w:hAnsi="Tahoma" w:cs="Tahoma"/>
          <w:sz w:val="20"/>
          <w:szCs w:val="20"/>
        </w:rPr>
        <w:t xml:space="preserve"> Factores climáticos e hidrológicos en la formación de avenidas</w:t>
      </w:r>
      <w:r>
        <w:rPr>
          <w:rFonts w:ascii="Tahoma" w:hAnsi="Tahoma" w:cs="Tahoma"/>
          <w:sz w:val="20"/>
          <w:szCs w:val="20"/>
        </w:rPr>
        <w:t>.</w:t>
      </w:r>
      <w:r w:rsidRPr="00F71EC7">
        <w:rPr>
          <w:rFonts w:ascii="Tahoma" w:hAnsi="Tahoma" w:cs="Tahoma"/>
          <w:sz w:val="20"/>
          <w:szCs w:val="20"/>
        </w:rPr>
        <w:t xml:space="preserve"> </w:t>
      </w:r>
      <w:r>
        <w:rPr>
          <w:rFonts w:ascii="Tahoma" w:hAnsi="Tahoma" w:cs="Tahoma"/>
          <w:sz w:val="20"/>
          <w:szCs w:val="20"/>
        </w:rPr>
        <w:t>E</w:t>
      </w:r>
      <w:r w:rsidRPr="00F71EC7">
        <w:rPr>
          <w:rFonts w:ascii="Tahoma" w:hAnsi="Tahoma" w:cs="Tahoma"/>
          <w:sz w:val="20"/>
          <w:szCs w:val="20"/>
        </w:rPr>
        <w:t xml:space="preserve">n </w:t>
      </w:r>
      <w:r w:rsidRPr="008C3E26">
        <w:rPr>
          <w:rFonts w:ascii="Tahoma" w:hAnsi="Tahoma" w:cs="Tahoma"/>
          <w:i/>
          <w:sz w:val="20"/>
          <w:szCs w:val="20"/>
        </w:rPr>
        <w:t>Geología y prevención de daños por inundaciones</w:t>
      </w:r>
      <w:r>
        <w:rPr>
          <w:rFonts w:ascii="Tahoma" w:hAnsi="Tahoma" w:cs="Tahoma"/>
          <w:i/>
          <w:sz w:val="20"/>
          <w:szCs w:val="20"/>
        </w:rPr>
        <w:t>.</w:t>
      </w:r>
      <w:r w:rsidRPr="00F71EC7">
        <w:rPr>
          <w:rFonts w:ascii="Tahoma" w:hAnsi="Tahoma" w:cs="Tahoma"/>
          <w:sz w:val="20"/>
          <w:szCs w:val="20"/>
        </w:rPr>
        <w:t xml:space="preserve"> Madrid</w:t>
      </w:r>
      <w:r>
        <w:rPr>
          <w:rFonts w:ascii="Tahoma" w:hAnsi="Tahoma" w:cs="Tahoma"/>
          <w:sz w:val="20"/>
          <w:szCs w:val="20"/>
        </w:rPr>
        <w:t>:</w:t>
      </w:r>
      <w:r w:rsidRPr="00F71EC7">
        <w:rPr>
          <w:rFonts w:ascii="Tahoma" w:hAnsi="Tahoma" w:cs="Tahoma"/>
          <w:sz w:val="20"/>
          <w:szCs w:val="20"/>
        </w:rPr>
        <w:t xml:space="preserve"> IGME</w:t>
      </w:r>
      <w:r>
        <w:rPr>
          <w:rFonts w:ascii="Tahoma" w:hAnsi="Tahoma" w:cs="Tahoma"/>
          <w:sz w:val="20"/>
          <w:szCs w:val="20"/>
        </w:rPr>
        <w:t xml:space="preserve">: </w:t>
      </w:r>
      <w:r w:rsidRPr="00F71EC7">
        <w:rPr>
          <w:rFonts w:ascii="Tahoma" w:hAnsi="Tahoma" w:cs="Tahoma"/>
          <w:sz w:val="20"/>
          <w:szCs w:val="20"/>
        </w:rPr>
        <w:t>55-116</w:t>
      </w:r>
      <w:r>
        <w:rPr>
          <w:rFonts w:ascii="Tahoma" w:hAnsi="Tahoma" w:cs="Tahoma"/>
          <w:sz w:val="20"/>
          <w:szCs w:val="20"/>
        </w:rPr>
        <w:t>.</w:t>
      </w:r>
    </w:p>
    <w:p w14:paraId="4E099627" w14:textId="77777777" w:rsidR="00775008" w:rsidRPr="00D92C68" w:rsidRDefault="00775008" w:rsidP="00775008">
      <w:pPr>
        <w:ind w:left="284" w:hanging="284"/>
        <w:jc w:val="both"/>
        <w:rPr>
          <w:rFonts w:ascii="Tahoma" w:hAnsi="Tahoma" w:cs="Tahoma"/>
          <w:sz w:val="20"/>
          <w:szCs w:val="20"/>
          <w:lang w:val="en-GB"/>
        </w:rPr>
      </w:pPr>
      <w:r w:rsidRPr="00F71EC7">
        <w:rPr>
          <w:rFonts w:ascii="Tahoma" w:hAnsi="Tahoma" w:cs="Tahoma"/>
          <w:sz w:val="20"/>
          <w:szCs w:val="20"/>
        </w:rPr>
        <w:t xml:space="preserve">Martínez </w:t>
      </w:r>
      <w:r>
        <w:rPr>
          <w:rFonts w:ascii="Tahoma" w:hAnsi="Tahoma" w:cs="Tahoma"/>
          <w:sz w:val="20"/>
          <w:szCs w:val="20"/>
        </w:rPr>
        <w:t>d</w:t>
      </w:r>
      <w:r w:rsidRPr="00F71EC7">
        <w:rPr>
          <w:rFonts w:ascii="Tahoma" w:hAnsi="Tahoma" w:cs="Tahoma"/>
          <w:sz w:val="20"/>
          <w:szCs w:val="20"/>
        </w:rPr>
        <w:t>e Azagra, A.</w:t>
      </w:r>
      <w:r>
        <w:rPr>
          <w:rFonts w:ascii="Tahoma" w:hAnsi="Tahoma" w:cs="Tahoma"/>
          <w:sz w:val="20"/>
          <w:szCs w:val="20"/>
        </w:rPr>
        <w:t xml:space="preserve">; </w:t>
      </w:r>
      <w:r w:rsidRPr="00F71EC7">
        <w:rPr>
          <w:rFonts w:ascii="Tahoma" w:hAnsi="Tahoma" w:cs="Tahoma"/>
          <w:sz w:val="20"/>
          <w:szCs w:val="20"/>
        </w:rPr>
        <w:t>Navarro Hevia, J. (1996)</w:t>
      </w:r>
      <w:r>
        <w:rPr>
          <w:rFonts w:ascii="Tahoma" w:hAnsi="Tahoma" w:cs="Tahoma"/>
          <w:sz w:val="20"/>
          <w:szCs w:val="20"/>
        </w:rPr>
        <w:t>.</w:t>
      </w:r>
      <w:r w:rsidRPr="00F71EC7">
        <w:rPr>
          <w:rFonts w:ascii="Tahoma" w:hAnsi="Tahoma" w:cs="Tahoma"/>
          <w:sz w:val="20"/>
          <w:szCs w:val="20"/>
        </w:rPr>
        <w:t xml:space="preserve"> </w:t>
      </w:r>
      <w:r w:rsidRPr="00DD5E4F">
        <w:rPr>
          <w:rFonts w:ascii="Tahoma" w:hAnsi="Tahoma" w:cs="Tahoma"/>
          <w:i/>
          <w:sz w:val="20"/>
          <w:szCs w:val="20"/>
        </w:rPr>
        <w:t>Hidrología Forestal. El ciclo hidrológico.</w:t>
      </w:r>
      <w:r w:rsidRPr="00F71EC7">
        <w:rPr>
          <w:rFonts w:ascii="Tahoma" w:hAnsi="Tahoma" w:cs="Tahoma"/>
          <w:sz w:val="20"/>
          <w:szCs w:val="20"/>
        </w:rPr>
        <w:t xml:space="preserve"> </w:t>
      </w:r>
      <w:r w:rsidRPr="00D92C68">
        <w:rPr>
          <w:rFonts w:ascii="Tahoma" w:hAnsi="Tahoma" w:cs="Tahoma"/>
          <w:sz w:val="20"/>
          <w:szCs w:val="20"/>
          <w:lang w:val="en-GB"/>
        </w:rPr>
        <w:t>Valladolid: Universidad de Valladolid.</w:t>
      </w:r>
    </w:p>
    <w:p w14:paraId="60D23BEB" w14:textId="77777777" w:rsidR="00775008" w:rsidRPr="00F71EC7" w:rsidRDefault="00775008" w:rsidP="00775008">
      <w:pPr>
        <w:ind w:left="284" w:hanging="284"/>
        <w:jc w:val="both"/>
        <w:rPr>
          <w:rFonts w:ascii="Tahoma" w:hAnsi="Tahoma" w:cs="Tahoma"/>
          <w:sz w:val="20"/>
          <w:szCs w:val="20"/>
          <w:lang w:val="en-GB"/>
        </w:rPr>
      </w:pPr>
      <w:proofErr w:type="spellStart"/>
      <w:r w:rsidRPr="00D92C68">
        <w:rPr>
          <w:rFonts w:ascii="Tahoma" w:hAnsi="Tahoma" w:cs="Tahoma"/>
          <w:sz w:val="20"/>
          <w:szCs w:val="20"/>
          <w:lang w:val="en-GB"/>
        </w:rPr>
        <w:t>Morisawa</w:t>
      </w:r>
      <w:proofErr w:type="spellEnd"/>
      <w:r w:rsidRPr="00D92C68">
        <w:rPr>
          <w:rFonts w:ascii="Tahoma" w:hAnsi="Tahoma" w:cs="Tahoma"/>
          <w:sz w:val="20"/>
          <w:szCs w:val="20"/>
          <w:lang w:val="en-GB"/>
        </w:rPr>
        <w:t xml:space="preserve">, M. (1985). </w:t>
      </w:r>
      <w:r w:rsidRPr="00D92C68">
        <w:rPr>
          <w:rFonts w:ascii="Tahoma" w:hAnsi="Tahoma" w:cs="Tahoma"/>
          <w:i/>
          <w:sz w:val="20"/>
          <w:szCs w:val="20"/>
          <w:lang w:val="en-GB"/>
        </w:rPr>
        <w:t xml:space="preserve">Rivers. </w:t>
      </w:r>
      <w:r w:rsidRPr="00DD5E4F">
        <w:rPr>
          <w:rFonts w:ascii="Tahoma" w:hAnsi="Tahoma" w:cs="Tahoma"/>
          <w:i/>
          <w:sz w:val="20"/>
          <w:szCs w:val="20"/>
          <w:lang w:val="en-GB"/>
        </w:rPr>
        <w:t>Form and Process.</w:t>
      </w:r>
      <w:r w:rsidRPr="00F71EC7">
        <w:rPr>
          <w:rFonts w:ascii="Tahoma" w:hAnsi="Tahoma" w:cs="Tahoma"/>
          <w:sz w:val="20"/>
          <w:szCs w:val="20"/>
          <w:lang w:val="en-GB"/>
        </w:rPr>
        <w:t xml:space="preserve"> London</w:t>
      </w:r>
      <w:r>
        <w:rPr>
          <w:rFonts w:ascii="Tahoma" w:hAnsi="Tahoma" w:cs="Tahoma"/>
          <w:sz w:val="20"/>
          <w:szCs w:val="20"/>
          <w:lang w:val="en-GB"/>
        </w:rPr>
        <w:t xml:space="preserve">: </w:t>
      </w:r>
      <w:r w:rsidRPr="00F71EC7">
        <w:rPr>
          <w:rFonts w:ascii="Tahoma" w:hAnsi="Tahoma" w:cs="Tahoma"/>
          <w:sz w:val="20"/>
          <w:szCs w:val="20"/>
          <w:lang w:val="en-GB"/>
        </w:rPr>
        <w:t>Longman</w:t>
      </w:r>
      <w:r>
        <w:rPr>
          <w:rFonts w:ascii="Tahoma" w:hAnsi="Tahoma" w:cs="Tahoma"/>
          <w:sz w:val="20"/>
          <w:szCs w:val="20"/>
          <w:lang w:val="en-GB"/>
        </w:rPr>
        <w:t>.</w:t>
      </w:r>
    </w:p>
    <w:p w14:paraId="7C5199D5" w14:textId="77777777" w:rsidR="00775008" w:rsidRPr="00D92C68" w:rsidRDefault="00775008" w:rsidP="00775008">
      <w:pPr>
        <w:ind w:left="284" w:hanging="284"/>
        <w:jc w:val="both"/>
        <w:rPr>
          <w:rFonts w:ascii="Tahoma" w:hAnsi="Tahoma" w:cs="Tahoma"/>
          <w:sz w:val="20"/>
          <w:szCs w:val="20"/>
          <w:lang w:val="en-GB"/>
        </w:rPr>
      </w:pPr>
      <w:r w:rsidRPr="00F71EC7">
        <w:rPr>
          <w:rFonts w:ascii="Tahoma" w:hAnsi="Tahoma" w:cs="Tahoma"/>
          <w:sz w:val="20"/>
          <w:szCs w:val="20"/>
          <w:lang w:val="en-GB"/>
        </w:rPr>
        <w:t>Mueller, J.E. (1968)</w:t>
      </w:r>
      <w:r>
        <w:rPr>
          <w:rFonts w:ascii="Tahoma" w:hAnsi="Tahoma" w:cs="Tahoma"/>
          <w:sz w:val="20"/>
          <w:szCs w:val="20"/>
          <w:lang w:val="en-GB"/>
        </w:rPr>
        <w:t>.</w:t>
      </w:r>
      <w:r w:rsidRPr="00F71EC7">
        <w:rPr>
          <w:rFonts w:ascii="Tahoma" w:hAnsi="Tahoma" w:cs="Tahoma"/>
          <w:sz w:val="20"/>
          <w:szCs w:val="20"/>
          <w:lang w:val="en-GB"/>
        </w:rPr>
        <w:t xml:space="preserve"> An introduction to the hydraulic and topographic sinuosity indexes</w:t>
      </w:r>
      <w:r>
        <w:rPr>
          <w:rFonts w:ascii="Tahoma" w:hAnsi="Tahoma" w:cs="Tahoma"/>
          <w:sz w:val="20"/>
          <w:szCs w:val="20"/>
          <w:lang w:val="en-GB"/>
        </w:rPr>
        <w:t>.</w:t>
      </w:r>
      <w:r w:rsidRPr="00F71EC7">
        <w:rPr>
          <w:rFonts w:ascii="Tahoma" w:hAnsi="Tahoma" w:cs="Tahoma"/>
          <w:sz w:val="20"/>
          <w:szCs w:val="20"/>
          <w:lang w:val="en-GB"/>
        </w:rPr>
        <w:t xml:space="preserve"> </w:t>
      </w:r>
      <w:r w:rsidRPr="00D92C68">
        <w:rPr>
          <w:rFonts w:ascii="Tahoma" w:hAnsi="Tahoma" w:cs="Tahoma"/>
          <w:i/>
          <w:sz w:val="20"/>
          <w:szCs w:val="20"/>
          <w:lang w:val="en-GB"/>
        </w:rPr>
        <w:t>Annals of the Association of American Geographers,</w:t>
      </w:r>
      <w:r w:rsidRPr="00D92C68">
        <w:rPr>
          <w:rFonts w:ascii="Tahoma" w:hAnsi="Tahoma" w:cs="Tahoma"/>
          <w:sz w:val="20"/>
          <w:szCs w:val="20"/>
          <w:lang w:val="en-GB"/>
        </w:rPr>
        <w:t xml:space="preserve"> 58: 371-385.</w:t>
      </w:r>
    </w:p>
    <w:p w14:paraId="61877D0F" w14:textId="77777777" w:rsidR="00775008" w:rsidRPr="00F71EC7" w:rsidRDefault="00775008" w:rsidP="00775008">
      <w:pPr>
        <w:pStyle w:val="Textonotapie"/>
        <w:ind w:left="284" w:hanging="284"/>
        <w:jc w:val="both"/>
        <w:rPr>
          <w:rFonts w:ascii="Tahoma" w:hAnsi="Tahoma" w:cs="Tahoma"/>
        </w:rPr>
      </w:pPr>
      <w:r w:rsidRPr="00D92C68">
        <w:rPr>
          <w:rFonts w:ascii="Tahoma" w:hAnsi="Tahoma" w:cs="Tahoma"/>
          <w:lang w:val="en-GB"/>
        </w:rPr>
        <w:t xml:space="preserve">Prieto </w:t>
      </w:r>
      <w:proofErr w:type="spellStart"/>
      <w:r w:rsidRPr="00D92C68">
        <w:rPr>
          <w:rFonts w:ascii="Tahoma" w:hAnsi="Tahoma" w:cs="Tahoma"/>
          <w:lang w:val="en-GB"/>
        </w:rPr>
        <w:t>Alcolea</w:t>
      </w:r>
      <w:proofErr w:type="spellEnd"/>
      <w:r w:rsidRPr="00D92C68">
        <w:rPr>
          <w:rFonts w:ascii="Tahoma" w:hAnsi="Tahoma" w:cs="Tahoma"/>
          <w:lang w:val="en-GB"/>
        </w:rPr>
        <w:t xml:space="preserve">, C.; Lamas Romero, J.L. (1985). </w:t>
      </w:r>
      <w:r w:rsidRPr="00F71EC7">
        <w:rPr>
          <w:rFonts w:ascii="Tahoma" w:hAnsi="Tahoma" w:cs="Tahoma"/>
        </w:rPr>
        <w:t>Avenidas extraordinarias en el País Vasco</w:t>
      </w:r>
      <w:r>
        <w:rPr>
          <w:rFonts w:ascii="Tahoma" w:hAnsi="Tahoma" w:cs="Tahoma"/>
        </w:rPr>
        <w:t>. E</w:t>
      </w:r>
      <w:r w:rsidRPr="00F71EC7">
        <w:rPr>
          <w:rFonts w:ascii="Tahoma" w:hAnsi="Tahoma" w:cs="Tahoma"/>
        </w:rPr>
        <w:t xml:space="preserve">n </w:t>
      </w:r>
      <w:r w:rsidRPr="008C3E26">
        <w:rPr>
          <w:rFonts w:ascii="Tahoma" w:hAnsi="Tahoma" w:cs="Tahoma"/>
          <w:i/>
        </w:rPr>
        <w:t>Geología y prevención de daños por inundaciones</w:t>
      </w:r>
      <w:r>
        <w:rPr>
          <w:rFonts w:ascii="Tahoma" w:hAnsi="Tahoma" w:cs="Tahoma"/>
          <w:i/>
        </w:rPr>
        <w:t>.</w:t>
      </w:r>
      <w:r w:rsidRPr="00F71EC7">
        <w:rPr>
          <w:rFonts w:ascii="Tahoma" w:hAnsi="Tahoma" w:cs="Tahoma"/>
        </w:rPr>
        <w:t xml:space="preserve"> Madrid</w:t>
      </w:r>
      <w:r>
        <w:rPr>
          <w:rFonts w:ascii="Tahoma" w:hAnsi="Tahoma" w:cs="Tahoma"/>
        </w:rPr>
        <w:t>:</w:t>
      </w:r>
      <w:r w:rsidRPr="00F71EC7">
        <w:rPr>
          <w:rFonts w:ascii="Tahoma" w:hAnsi="Tahoma" w:cs="Tahoma"/>
        </w:rPr>
        <w:t xml:space="preserve"> IGME</w:t>
      </w:r>
      <w:r>
        <w:rPr>
          <w:rFonts w:ascii="Tahoma" w:hAnsi="Tahoma" w:cs="Tahoma"/>
        </w:rPr>
        <w:t xml:space="preserve">: </w:t>
      </w:r>
      <w:r w:rsidRPr="00F71EC7">
        <w:rPr>
          <w:rFonts w:ascii="Tahoma" w:hAnsi="Tahoma" w:cs="Tahoma"/>
        </w:rPr>
        <w:t>247-335</w:t>
      </w:r>
      <w:r>
        <w:rPr>
          <w:rFonts w:ascii="Tahoma" w:hAnsi="Tahoma" w:cs="Tahoma"/>
        </w:rPr>
        <w:t>.</w:t>
      </w:r>
    </w:p>
    <w:p w14:paraId="25D58BE2" w14:textId="77777777" w:rsidR="00775008" w:rsidRPr="00F71EC7" w:rsidRDefault="00775008" w:rsidP="00775008">
      <w:pPr>
        <w:pStyle w:val="Textonotapie"/>
        <w:ind w:left="284" w:hanging="284"/>
        <w:jc w:val="both"/>
        <w:rPr>
          <w:rFonts w:ascii="Tahoma" w:hAnsi="Tahoma" w:cs="Tahoma"/>
        </w:rPr>
      </w:pPr>
      <w:r w:rsidRPr="00F71EC7">
        <w:rPr>
          <w:rFonts w:ascii="Tahoma" w:hAnsi="Tahoma" w:cs="Tahoma"/>
        </w:rPr>
        <w:t>Romero Díaz, M</w:t>
      </w:r>
      <w:r>
        <w:rPr>
          <w:rFonts w:ascii="Tahoma" w:hAnsi="Tahoma" w:cs="Tahoma"/>
        </w:rPr>
        <w:t>.;</w:t>
      </w:r>
      <w:r w:rsidRPr="00F71EC7">
        <w:rPr>
          <w:rFonts w:ascii="Tahoma" w:hAnsi="Tahoma" w:cs="Tahoma"/>
        </w:rPr>
        <w:t xml:space="preserve"> López Bermúdez (1987)</w:t>
      </w:r>
      <w:r>
        <w:rPr>
          <w:rFonts w:ascii="Tahoma" w:hAnsi="Tahoma" w:cs="Tahoma"/>
        </w:rPr>
        <w:t>.</w:t>
      </w:r>
      <w:r w:rsidRPr="00F71EC7">
        <w:rPr>
          <w:rFonts w:ascii="Tahoma" w:hAnsi="Tahoma" w:cs="Tahoma"/>
        </w:rPr>
        <w:t xml:space="preserve"> Morfometría de redes fluviales: revisión crítica de los parámetros más utilizados y aplicación al Alto Guadalquivir</w:t>
      </w:r>
      <w:r>
        <w:rPr>
          <w:rFonts w:ascii="Tahoma" w:hAnsi="Tahoma" w:cs="Tahoma"/>
        </w:rPr>
        <w:t>.</w:t>
      </w:r>
      <w:r w:rsidRPr="00F71EC7">
        <w:rPr>
          <w:rFonts w:ascii="Tahoma" w:hAnsi="Tahoma" w:cs="Tahoma"/>
        </w:rPr>
        <w:t xml:space="preserve"> </w:t>
      </w:r>
      <w:r w:rsidRPr="00DD5E4F">
        <w:rPr>
          <w:rFonts w:ascii="Tahoma" w:hAnsi="Tahoma" w:cs="Tahoma"/>
          <w:i/>
        </w:rPr>
        <w:t>Papeles de Geografía (Física),</w:t>
      </w:r>
      <w:r w:rsidRPr="00F71EC7">
        <w:rPr>
          <w:rFonts w:ascii="Tahoma" w:hAnsi="Tahoma" w:cs="Tahoma"/>
        </w:rPr>
        <w:t xml:space="preserve"> 12</w:t>
      </w:r>
      <w:r>
        <w:rPr>
          <w:rFonts w:ascii="Tahoma" w:hAnsi="Tahoma" w:cs="Tahoma"/>
        </w:rPr>
        <w:t>:</w:t>
      </w:r>
      <w:r w:rsidRPr="00F71EC7">
        <w:rPr>
          <w:rFonts w:ascii="Tahoma" w:hAnsi="Tahoma" w:cs="Tahoma"/>
        </w:rPr>
        <w:t xml:space="preserve"> 47-62</w:t>
      </w:r>
      <w:r>
        <w:rPr>
          <w:rFonts w:ascii="Tahoma" w:hAnsi="Tahoma" w:cs="Tahoma"/>
        </w:rPr>
        <w:t>.</w:t>
      </w:r>
    </w:p>
    <w:p w14:paraId="0C641201" w14:textId="77777777" w:rsidR="00775008" w:rsidRPr="00F71EC7" w:rsidRDefault="00775008" w:rsidP="00775008">
      <w:pPr>
        <w:ind w:left="284" w:hanging="284"/>
        <w:jc w:val="both"/>
        <w:rPr>
          <w:rFonts w:ascii="Tahoma" w:hAnsi="Tahoma" w:cs="Tahoma"/>
          <w:sz w:val="20"/>
          <w:szCs w:val="20"/>
        </w:rPr>
      </w:pPr>
      <w:r w:rsidRPr="00F71EC7">
        <w:rPr>
          <w:rFonts w:ascii="Tahoma" w:hAnsi="Tahoma" w:cs="Tahoma"/>
          <w:sz w:val="20"/>
          <w:szCs w:val="20"/>
        </w:rPr>
        <w:t>Romero Díaz, M</w:t>
      </w:r>
      <w:r>
        <w:rPr>
          <w:rFonts w:ascii="Tahoma" w:hAnsi="Tahoma" w:cs="Tahoma"/>
          <w:sz w:val="20"/>
          <w:szCs w:val="20"/>
        </w:rPr>
        <w:t>.</w:t>
      </w:r>
      <w:r w:rsidRPr="00F71EC7">
        <w:rPr>
          <w:rFonts w:ascii="Tahoma" w:hAnsi="Tahoma" w:cs="Tahoma"/>
          <w:sz w:val="20"/>
          <w:szCs w:val="20"/>
        </w:rPr>
        <w:t>A.</w:t>
      </w:r>
      <w:r>
        <w:rPr>
          <w:rFonts w:ascii="Tahoma" w:hAnsi="Tahoma" w:cs="Tahoma"/>
          <w:sz w:val="20"/>
          <w:szCs w:val="20"/>
        </w:rPr>
        <w:t>;</w:t>
      </w:r>
      <w:r w:rsidRPr="00F71EC7">
        <w:rPr>
          <w:rFonts w:ascii="Tahoma" w:hAnsi="Tahoma" w:cs="Tahoma"/>
          <w:sz w:val="20"/>
          <w:szCs w:val="20"/>
        </w:rPr>
        <w:t xml:space="preserve"> López Bermúdez, F. (1989)</w:t>
      </w:r>
      <w:r>
        <w:rPr>
          <w:rFonts w:ascii="Tahoma" w:hAnsi="Tahoma" w:cs="Tahoma"/>
          <w:sz w:val="20"/>
          <w:szCs w:val="20"/>
        </w:rPr>
        <w:t>.</w:t>
      </w:r>
      <w:r w:rsidRPr="00F71EC7">
        <w:rPr>
          <w:rFonts w:ascii="Tahoma" w:hAnsi="Tahoma" w:cs="Tahoma"/>
          <w:sz w:val="20"/>
          <w:szCs w:val="20"/>
        </w:rPr>
        <w:t xml:space="preserve"> </w:t>
      </w:r>
      <w:r w:rsidRPr="00DD5E4F">
        <w:rPr>
          <w:rFonts w:ascii="Tahoma" w:hAnsi="Tahoma" w:cs="Tahoma"/>
          <w:i/>
          <w:sz w:val="20"/>
          <w:szCs w:val="20"/>
        </w:rPr>
        <w:t>Avenidas fluviales e inundaciones en la cuenca del Mediterráneo. Relación entre escorrentías superficiales y características físicas y ambientales en pequeñas cuencas fluviales (Alto Guadalquivir).</w:t>
      </w:r>
      <w:r w:rsidRPr="00F71EC7">
        <w:rPr>
          <w:rFonts w:ascii="Tahoma" w:hAnsi="Tahoma" w:cs="Tahoma"/>
          <w:sz w:val="20"/>
          <w:szCs w:val="20"/>
        </w:rPr>
        <w:t xml:space="preserve"> Alicante</w:t>
      </w:r>
      <w:r>
        <w:rPr>
          <w:rFonts w:ascii="Tahoma" w:hAnsi="Tahoma" w:cs="Tahoma"/>
          <w:sz w:val="20"/>
          <w:szCs w:val="20"/>
        </w:rPr>
        <w:t>:</w:t>
      </w:r>
      <w:r w:rsidRPr="00F71EC7">
        <w:rPr>
          <w:rFonts w:ascii="Tahoma" w:hAnsi="Tahoma" w:cs="Tahoma"/>
          <w:sz w:val="20"/>
          <w:szCs w:val="20"/>
        </w:rPr>
        <w:t xml:space="preserve"> Instituto Universitario de Geografía de </w:t>
      </w:r>
      <w:smartTag w:uri="urn:schemas-microsoft-com:office:smarttags" w:element="PersonName">
        <w:smartTagPr>
          <w:attr w:name="ProductID" w:val="la Universidad"/>
        </w:smartTagPr>
        <w:r w:rsidRPr="00F71EC7">
          <w:rPr>
            <w:rFonts w:ascii="Tahoma" w:hAnsi="Tahoma" w:cs="Tahoma"/>
            <w:sz w:val="20"/>
            <w:szCs w:val="20"/>
          </w:rPr>
          <w:t>la Universidad</w:t>
        </w:r>
      </w:smartTag>
      <w:r w:rsidRPr="00F71EC7">
        <w:rPr>
          <w:rFonts w:ascii="Tahoma" w:hAnsi="Tahoma" w:cs="Tahoma"/>
          <w:sz w:val="20"/>
          <w:szCs w:val="20"/>
        </w:rPr>
        <w:t xml:space="preserve"> de Alicante / Caja de Ahorros del Mediterráneo</w:t>
      </w:r>
      <w:r>
        <w:rPr>
          <w:rFonts w:ascii="Tahoma" w:hAnsi="Tahoma" w:cs="Tahoma"/>
          <w:sz w:val="20"/>
          <w:szCs w:val="20"/>
        </w:rPr>
        <w:t>.</w:t>
      </w:r>
    </w:p>
    <w:p w14:paraId="76136CFA" w14:textId="77777777" w:rsidR="00775008" w:rsidRPr="00F71EC7" w:rsidRDefault="00775008" w:rsidP="00775008">
      <w:pPr>
        <w:ind w:left="284" w:hanging="284"/>
        <w:jc w:val="both"/>
        <w:rPr>
          <w:rFonts w:ascii="Tahoma" w:hAnsi="Tahoma" w:cs="Tahoma"/>
          <w:sz w:val="20"/>
          <w:szCs w:val="20"/>
        </w:rPr>
      </w:pPr>
      <w:r w:rsidRPr="00F71EC7">
        <w:rPr>
          <w:rFonts w:ascii="Tahoma" w:hAnsi="Tahoma" w:cs="Tahoma"/>
          <w:sz w:val="20"/>
          <w:szCs w:val="20"/>
        </w:rPr>
        <w:t>Sala, M</w:t>
      </w:r>
      <w:r>
        <w:rPr>
          <w:rFonts w:ascii="Tahoma" w:hAnsi="Tahoma" w:cs="Tahoma"/>
          <w:sz w:val="20"/>
          <w:szCs w:val="20"/>
        </w:rPr>
        <w:t>.;</w:t>
      </w:r>
      <w:r w:rsidRPr="00F71EC7">
        <w:rPr>
          <w:rFonts w:ascii="Tahoma" w:hAnsi="Tahoma" w:cs="Tahoma"/>
          <w:sz w:val="20"/>
          <w:szCs w:val="20"/>
        </w:rPr>
        <w:t xml:space="preserve"> Gay, R. (1981)</w:t>
      </w:r>
      <w:r>
        <w:rPr>
          <w:rFonts w:ascii="Tahoma" w:hAnsi="Tahoma" w:cs="Tahoma"/>
          <w:sz w:val="20"/>
          <w:szCs w:val="20"/>
        </w:rPr>
        <w:t>.</w:t>
      </w:r>
      <w:r w:rsidRPr="00F71EC7">
        <w:rPr>
          <w:rFonts w:ascii="Tahoma" w:hAnsi="Tahoma" w:cs="Tahoma"/>
          <w:sz w:val="20"/>
          <w:szCs w:val="20"/>
        </w:rPr>
        <w:t xml:space="preserve"> Algunos datos morfométricos de la cuenca del </w:t>
      </w:r>
      <w:proofErr w:type="spellStart"/>
      <w:r w:rsidRPr="00F71EC7">
        <w:rPr>
          <w:rFonts w:ascii="Tahoma" w:hAnsi="Tahoma" w:cs="Tahoma"/>
          <w:sz w:val="20"/>
          <w:szCs w:val="20"/>
        </w:rPr>
        <w:t>Isábena</w:t>
      </w:r>
      <w:proofErr w:type="spellEnd"/>
      <w:r>
        <w:rPr>
          <w:rFonts w:ascii="Tahoma" w:hAnsi="Tahoma" w:cs="Tahoma"/>
          <w:sz w:val="20"/>
          <w:szCs w:val="20"/>
        </w:rPr>
        <w:t>.</w:t>
      </w:r>
      <w:r w:rsidRPr="00F71EC7">
        <w:rPr>
          <w:rFonts w:ascii="Tahoma" w:hAnsi="Tahoma" w:cs="Tahoma"/>
          <w:sz w:val="20"/>
          <w:szCs w:val="20"/>
        </w:rPr>
        <w:t xml:space="preserve"> </w:t>
      </w:r>
      <w:r w:rsidRPr="00DD5E4F">
        <w:rPr>
          <w:rFonts w:ascii="Tahoma" w:hAnsi="Tahoma" w:cs="Tahoma"/>
          <w:i/>
          <w:sz w:val="20"/>
          <w:szCs w:val="20"/>
        </w:rPr>
        <w:t>Notes de Geografía Física,</w:t>
      </w:r>
      <w:r w:rsidRPr="00F71EC7">
        <w:rPr>
          <w:rFonts w:ascii="Tahoma" w:hAnsi="Tahoma" w:cs="Tahoma"/>
          <w:sz w:val="20"/>
          <w:szCs w:val="20"/>
        </w:rPr>
        <w:t xml:space="preserve"> 4</w:t>
      </w:r>
      <w:r>
        <w:rPr>
          <w:rFonts w:ascii="Tahoma" w:hAnsi="Tahoma" w:cs="Tahoma"/>
          <w:sz w:val="20"/>
          <w:szCs w:val="20"/>
        </w:rPr>
        <w:t>:</w:t>
      </w:r>
      <w:r w:rsidRPr="00F71EC7">
        <w:rPr>
          <w:rFonts w:ascii="Tahoma" w:hAnsi="Tahoma" w:cs="Tahoma"/>
          <w:sz w:val="20"/>
          <w:szCs w:val="20"/>
        </w:rPr>
        <w:t xml:space="preserve"> 41-65</w:t>
      </w:r>
      <w:r>
        <w:rPr>
          <w:rFonts w:ascii="Tahoma" w:hAnsi="Tahoma" w:cs="Tahoma"/>
          <w:sz w:val="20"/>
          <w:szCs w:val="20"/>
        </w:rPr>
        <w:t>.</w:t>
      </w:r>
    </w:p>
    <w:p w14:paraId="6248B0FF" w14:textId="77777777" w:rsidR="00775008" w:rsidRPr="00F71EC7" w:rsidRDefault="00775008" w:rsidP="00775008">
      <w:pPr>
        <w:ind w:left="284" w:hanging="284"/>
        <w:jc w:val="both"/>
        <w:rPr>
          <w:rFonts w:ascii="Tahoma" w:hAnsi="Tahoma" w:cs="Tahoma"/>
          <w:sz w:val="20"/>
          <w:szCs w:val="20"/>
        </w:rPr>
      </w:pPr>
      <w:proofErr w:type="spellStart"/>
      <w:r w:rsidRPr="00D92C68">
        <w:rPr>
          <w:rFonts w:ascii="Tahoma" w:hAnsi="Tahoma" w:cs="Tahoma"/>
          <w:sz w:val="20"/>
          <w:szCs w:val="20"/>
        </w:rPr>
        <w:t>Schumm</w:t>
      </w:r>
      <w:proofErr w:type="spellEnd"/>
      <w:r w:rsidRPr="00D92C68">
        <w:rPr>
          <w:rFonts w:ascii="Tahoma" w:hAnsi="Tahoma" w:cs="Tahoma"/>
          <w:sz w:val="20"/>
          <w:szCs w:val="20"/>
        </w:rPr>
        <w:t xml:space="preserve">, S.A. (1977). </w:t>
      </w:r>
      <w:proofErr w:type="spellStart"/>
      <w:r w:rsidRPr="00D92C68">
        <w:rPr>
          <w:rFonts w:ascii="Tahoma" w:hAnsi="Tahoma" w:cs="Tahoma"/>
          <w:i/>
          <w:sz w:val="20"/>
          <w:szCs w:val="20"/>
        </w:rPr>
        <w:t>The</w:t>
      </w:r>
      <w:proofErr w:type="spellEnd"/>
      <w:r w:rsidRPr="00D92C68">
        <w:rPr>
          <w:rFonts w:ascii="Tahoma" w:hAnsi="Tahoma" w:cs="Tahoma"/>
          <w:i/>
          <w:sz w:val="20"/>
          <w:szCs w:val="20"/>
        </w:rPr>
        <w:t xml:space="preserve"> Fluvial </w:t>
      </w:r>
      <w:proofErr w:type="spellStart"/>
      <w:r w:rsidRPr="00D92C68">
        <w:rPr>
          <w:rFonts w:ascii="Tahoma" w:hAnsi="Tahoma" w:cs="Tahoma"/>
          <w:i/>
          <w:sz w:val="20"/>
          <w:szCs w:val="20"/>
        </w:rPr>
        <w:t>System</w:t>
      </w:r>
      <w:proofErr w:type="spellEnd"/>
      <w:r w:rsidRPr="00D92C68">
        <w:rPr>
          <w:rFonts w:ascii="Tahoma" w:hAnsi="Tahoma" w:cs="Tahoma"/>
          <w:i/>
          <w:sz w:val="20"/>
          <w:szCs w:val="20"/>
        </w:rPr>
        <w:t>.</w:t>
      </w:r>
      <w:r w:rsidRPr="00D92C68">
        <w:rPr>
          <w:rFonts w:ascii="Tahoma" w:hAnsi="Tahoma" w:cs="Tahoma"/>
          <w:sz w:val="20"/>
          <w:szCs w:val="20"/>
        </w:rPr>
        <w:t xml:space="preserve"> </w:t>
      </w:r>
      <w:r w:rsidRPr="00F71EC7">
        <w:rPr>
          <w:rFonts w:ascii="Tahoma" w:hAnsi="Tahoma" w:cs="Tahoma"/>
          <w:sz w:val="20"/>
          <w:szCs w:val="20"/>
        </w:rPr>
        <w:t>New York</w:t>
      </w:r>
      <w:r>
        <w:rPr>
          <w:rFonts w:ascii="Tahoma" w:hAnsi="Tahoma" w:cs="Tahoma"/>
          <w:sz w:val="20"/>
          <w:szCs w:val="20"/>
        </w:rPr>
        <w:t>:</w:t>
      </w:r>
      <w:r w:rsidRPr="00F71EC7">
        <w:rPr>
          <w:rFonts w:ascii="Tahoma" w:hAnsi="Tahoma" w:cs="Tahoma"/>
          <w:sz w:val="20"/>
          <w:szCs w:val="20"/>
        </w:rPr>
        <w:t xml:space="preserve"> Wiley-</w:t>
      </w:r>
      <w:proofErr w:type="spellStart"/>
      <w:r w:rsidRPr="00F71EC7">
        <w:rPr>
          <w:rFonts w:ascii="Tahoma" w:hAnsi="Tahoma" w:cs="Tahoma"/>
          <w:sz w:val="20"/>
          <w:szCs w:val="20"/>
        </w:rPr>
        <w:t>Interscience</w:t>
      </w:r>
      <w:proofErr w:type="spellEnd"/>
      <w:r>
        <w:rPr>
          <w:rFonts w:ascii="Tahoma" w:hAnsi="Tahoma" w:cs="Tahoma"/>
          <w:sz w:val="20"/>
          <w:szCs w:val="20"/>
        </w:rPr>
        <w:t>.</w:t>
      </w:r>
    </w:p>
    <w:p w14:paraId="19BB2259" w14:textId="77777777" w:rsidR="00775008" w:rsidRPr="00F71EC7" w:rsidRDefault="00775008" w:rsidP="00775008">
      <w:pPr>
        <w:ind w:left="284" w:hanging="284"/>
        <w:jc w:val="both"/>
        <w:rPr>
          <w:rFonts w:ascii="Tahoma" w:hAnsi="Tahoma" w:cs="Tahoma"/>
          <w:sz w:val="20"/>
          <w:szCs w:val="20"/>
        </w:rPr>
      </w:pPr>
      <w:proofErr w:type="spellStart"/>
      <w:r w:rsidRPr="00F71EC7">
        <w:rPr>
          <w:rFonts w:ascii="Tahoma" w:hAnsi="Tahoma" w:cs="Tahoma"/>
          <w:sz w:val="20"/>
          <w:szCs w:val="20"/>
        </w:rPr>
        <w:t>Senciales</w:t>
      </w:r>
      <w:proofErr w:type="spellEnd"/>
      <w:r w:rsidRPr="00F71EC7">
        <w:rPr>
          <w:rFonts w:ascii="Tahoma" w:hAnsi="Tahoma" w:cs="Tahoma"/>
          <w:sz w:val="20"/>
          <w:szCs w:val="20"/>
        </w:rPr>
        <w:t xml:space="preserve"> González, J.M</w:t>
      </w:r>
      <w:r>
        <w:rPr>
          <w:rFonts w:ascii="Tahoma" w:hAnsi="Tahoma" w:cs="Tahoma"/>
          <w:sz w:val="20"/>
          <w:szCs w:val="20"/>
        </w:rPr>
        <w:t>.</w:t>
      </w:r>
      <w:r w:rsidRPr="00F71EC7">
        <w:rPr>
          <w:rFonts w:ascii="Tahoma" w:hAnsi="Tahoma" w:cs="Tahoma"/>
          <w:sz w:val="20"/>
          <w:szCs w:val="20"/>
        </w:rPr>
        <w:t xml:space="preserve"> (1999)</w:t>
      </w:r>
      <w:r>
        <w:rPr>
          <w:rFonts w:ascii="Tahoma" w:hAnsi="Tahoma" w:cs="Tahoma"/>
          <w:sz w:val="20"/>
          <w:szCs w:val="20"/>
        </w:rPr>
        <w:t>.</w:t>
      </w:r>
      <w:r w:rsidRPr="00F71EC7">
        <w:rPr>
          <w:rFonts w:ascii="Tahoma" w:hAnsi="Tahoma" w:cs="Tahoma"/>
          <w:sz w:val="20"/>
          <w:szCs w:val="20"/>
        </w:rPr>
        <w:t xml:space="preserve"> </w:t>
      </w:r>
      <w:r w:rsidRPr="00DD5E4F">
        <w:rPr>
          <w:rFonts w:ascii="Tahoma" w:hAnsi="Tahoma" w:cs="Tahoma"/>
          <w:i/>
          <w:sz w:val="20"/>
          <w:szCs w:val="20"/>
        </w:rPr>
        <w:t>Redes fluviales. Metodología de análisis.</w:t>
      </w:r>
      <w:r w:rsidRPr="00F71EC7">
        <w:rPr>
          <w:rFonts w:ascii="Tahoma" w:hAnsi="Tahoma" w:cs="Tahoma"/>
          <w:sz w:val="20"/>
          <w:szCs w:val="20"/>
        </w:rPr>
        <w:t xml:space="preserve"> </w:t>
      </w:r>
      <w:r>
        <w:rPr>
          <w:rFonts w:ascii="Tahoma" w:hAnsi="Tahoma" w:cs="Tahoma"/>
          <w:sz w:val="20"/>
          <w:szCs w:val="20"/>
        </w:rPr>
        <w:t xml:space="preserve">Málaga: </w:t>
      </w:r>
      <w:r w:rsidRPr="00F71EC7">
        <w:rPr>
          <w:rFonts w:ascii="Tahoma" w:hAnsi="Tahoma" w:cs="Tahoma"/>
          <w:sz w:val="20"/>
          <w:szCs w:val="20"/>
        </w:rPr>
        <w:t>Universidad de Málaga</w:t>
      </w:r>
      <w:r>
        <w:rPr>
          <w:rFonts w:ascii="Tahoma" w:hAnsi="Tahoma" w:cs="Tahoma"/>
          <w:sz w:val="20"/>
          <w:szCs w:val="20"/>
        </w:rPr>
        <w:t>.</w:t>
      </w:r>
    </w:p>
    <w:p w14:paraId="3B215F8A" w14:textId="77777777" w:rsidR="00775008" w:rsidRDefault="00775008" w:rsidP="00775008">
      <w:pPr>
        <w:pStyle w:val="Textonotapie"/>
        <w:ind w:left="284" w:hanging="284"/>
        <w:jc w:val="both"/>
        <w:rPr>
          <w:rFonts w:ascii="Tahoma" w:hAnsi="Tahoma" w:cs="Tahoma"/>
          <w:lang w:val="en-GB"/>
        </w:rPr>
      </w:pPr>
      <w:proofErr w:type="spellStart"/>
      <w:r w:rsidRPr="00F71EC7">
        <w:rPr>
          <w:rFonts w:ascii="Tahoma" w:hAnsi="Tahoma" w:cs="Tahoma"/>
          <w:lang w:val="es-ES"/>
        </w:rPr>
        <w:t>Zuidam</w:t>
      </w:r>
      <w:proofErr w:type="spellEnd"/>
      <w:r w:rsidRPr="00F71EC7">
        <w:rPr>
          <w:rFonts w:ascii="Tahoma" w:hAnsi="Tahoma" w:cs="Tahoma"/>
          <w:lang w:val="es-ES"/>
        </w:rPr>
        <w:t>, R.A.</w:t>
      </w:r>
      <w:r>
        <w:rPr>
          <w:rFonts w:ascii="Tahoma" w:hAnsi="Tahoma" w:cs="Tahoma"/>
          <w:lang w:val="es-ES"/>
        </w:rPr>
        <w:t xml:space="preserve"> Van;</w:t>
      </w:r>
      <w:r w:rsidRPr="00F71EC7">
        <w:rPr>
          <w:rFonts w:ascii="Tahoma" w:hAnsi="Tahoma" w:cs="Tahoma"/>
          <w:lang w:val="es-ES"/>
        </w:rPr>
        <w:t xml:space="preserve"> </w:t>
      </w:r>
      <w:proofErr w:type="spellStart"/>
      <w:r w:rsidRPr="00F71EC7">
        <w:rPr>
          <w:rFonts w:ascii="Tahoma" w:hAnsi="Tahoma" w:cs="Tahoma"/>
          <w:lang w:val="es-ES"/>
        </w:rPr>
        <w:t>Zuidam</w:t>
      </w:r>
      <w:proofErr w:type="spellEnd"/>
      <w:r w:rsidRPr="00F71EC7">
        <w:rPr>
          <w:rFonts w:ascii="Tahoma" w:hAnsi="Tahoma" w:cs="Tahoma"/>
          <w:lang w:val="es-ES"/>
        </w:rPr>
        <w:t xml:space="preserve"> Cancelado, F.I.</w:t>
      </w:r>
      <w:r>
        <w:rPr>
          <w:rFonts w:ascii="Tahoma" w:hAnsi="Tahoma" w:cs="Tahoma"/>
          <w:lang w:val="es-ES"/>
        </w:rPr>
        <w:t xml:space="preserve"> Van</w:t>
      </w:r>
      <w:r w:rsidRPr="00F71EC7">
        <w:rPr>
          <w:rFonts w:ascii="Tahoma" w:hAnsi="Tahoma" w:cs="Tahoma"/>
          <w:lang w:val="es-ES"/>
        </w:rPr>
        <w:t xml:space="preserve"> (1978)</w:t>
      </w:r>
      <w:r>
        <w:rPr>
          <w:rFonts w:ascii="Tahoma" w:hAnsi="Tahoma" w:cs="Tahoma"/>
          <w:lang w:val="es-ES"/>
        </w:rPr>
        <w:t xml:space="preserve">. </w:t>
      </w:r>
      <w:r w:rsidRPr="00206DDA">
        <w:rPr>
          <w:rFonts w:ascii="Tahoma" w:hAnsi="Tahoma" w:cs="Tahoma"/>
          <w:lang w:val="en-GB"/>
        </w:rPr>
        <w:t xml:space="preserve">Terrain analysis and classification using aerial photographs. </w:t>
      </w:r>
      <w:r w:rsidRPr="00F71EC7">
        <w:rPr>
          <w:rFonts w:ascii="Tahoma" w:hAnsi="Tahoma" w:cs="Tahoma"/>
          <w:lang w:val="en-GB"/>
        </w:rPr>
        <w:t>A geomorphological approach</w:t>
      </w:r>
      <w:r>
        <w:rPr>
          <w:rFonts w:ascii="Tahoma" w:hAnsi="Tahoma" w:cs="Tahoma"/>
          <w:lang w:val="en-GB"/>
        </w:rPr>
        <w:t xml:space="preserve">. </w:t>
      </w:r>
      <w:r w:rsidRPr="00161AF6">
        <w:rPr>
          <w:rFonts w:ascii="Tahoma" w:hAnsi="Tahoma" w:cs="Tahoma"/>
          <w:i/>
          <w:lang w:val="en-GB"/>
        </w:rPr>
        <w:t>ITC Textbook of Photo-Interpretation.</w:t>
      </w:r>
      <w:r w:rsidRPr="00F71EC7">
        <w:rPr>
          <w:rFonts w:ascii="Tahoma" w:hAnsi="Tahoma" w:cs="Tahoma"/>
          <w:lang w:val="en-GB"/>
        </w:rPr>
        <w:t xml:space="preserve"> VII-6 Enschede, The </w:t>
      </w:r>
      <w:proofErr w:type="spellStart"/>
      <w:r w:rsidRPr="00F71EC7">
        <w:rPr>
          <w:rFonts w:ascii="Tahoma" w:hAnsi="Tahoma" w:cs="Tahoma"/>
          <w:lang w:val="en-GB"/>
        </w:rPr>
        <w:t>Nederlands</w:t>
      </w:r>
      <w:proofErr w:type="spellEnd"/>
    </w:p>
    <w:p w14:paraId="5F9FDDCA" w14:textId="77777777" w:rsidR="00DD5E4F" w:rsidRPr="00F71EC7" w:rsidRDefault="00DD5E4F" w:rsidP="003D179D">
      <w:pPr>
        <w:pStyle w:val="Textonotapie"/>
        <w:ind w:left="284" w:hanging="284"/>
        <w:jc w:val="both"/>
        <w:rPr>
          <w:rFonts w:ascii="Tahoma" w:hAnsi="Tahoma" w:cs="Tahoma"/>
          <w:lang w:val="en-US"/>
        </w:rPr>
      </w:pPr>
    </w:p>
    <w:sectPr w:rsidR="00DD5E4F" w:rsidRPr="00F71EC7" w:rsidSect="002A09AC">
      <w:headerReference w:type="default" r:id="rId32"/>
      <w:footerReference w:type="even" r:id="rId33"/>
      <w:footerReference w:type="default" r:id="rId34"/>
      <w:headerReference w:type="first" r:id="rId35"/>
      <w:pgSz w:w="11906" w:h="16838" w:code="9"/>
      <w:pgMar w:top="1985" w:right="1701" w:bottom="1418" w:left="1701" w:header="113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CA5C0" w14:textId="77777777" w:rsidR="002A09AC" w:rsidRDefault="002A09AC">
      <w:r>
        <w:separator/>
      </w:r>
    </w:p>
  </w:endnote>
  <w:endnote w:type="continuationSeparator" w:id="0">
    <w:p w14:paraId="06BFCFFB" w14:textId="77777777" w:rsidR="002A09AC" w:rsidRDefault="002A0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A30AB" w14:textId="77777777" w:rsidR="00B925C6" w:rsidRDefault="00B925C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869D834" w14:textId="77777777" w:rsidR="00B925C6" w:rsidRDefault="00B925C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1D4EF" w14:textId="77777777" w:rsidR="00B925C6" w:rsidRPr="00946F0E" w:rsidRDefault="00B925C6" w:rsidP="009F4E21">
    <w:pPr>
      <w:pStyle w:val="Piedepgina"/>
      <w:framePr w:wrap="around" w:vAnchor="text" w:hAnchor="page" w:x="10021" w:y="9"/>
      <w:rPr>
        <w:rStyle w:val="Nmerodepgina"/>
        <w:rFonts w:ascii="Tahoma" w:hAnsi="Tahoma" w:cs="Tahoma"/>
        <w:color w:val="2F5496" w:themeColor="accent1" w:themeShade="BF"/>
        <w:sz w:val="16"/>
      </w:rPr>
    </w:pPr>
    <w:r w:rsidRPr="00946F0E">
      <w:rPr>
        <w:rStyle w:val="Nmerodepgina"/>
        <w:rFonts w:ascii="Tahoma" w:hAnsi="Tahoma" w:cs="Tahoma"/>
        <w:color w:val="2F5496" w:themeColor="accent1" w:themeShade="BF"/>
        <w:sz w:val="16"/>
      </w:rPr>
      <w:fldChar w:fldCharType="begin"/>
    </w:r>
    <w:r w:rsidRPr="00946F0E">
      <w:rPr>
        <w:rStyle w:val="Nmerodepgina"/>
        <w:rFonts w:ascii="Tahoma" w:hAnsi="Tahoma" w:cs="Tahoma"/>
        <w:color w:val="2F5496" w:themeColor="accent1" w:themeShade="BF"/>
        <w:sz w:val="16"/>
      </w:rPr>
      <w:instrText xml:space="preserve">PAGE  </w:instrText>
    </w:r>
    <w:r w:rsidRPr="00946F0E">
      <w:rPr>
        <w:rStyle w:val="Nmerodepgina"/>
        <w:rFonts w:ascii="Tahoma" w:hAnsi="Tahoma" w:cs="Tahoma"/>
        <w:color w:val="2F5496" w:themeColor="accent1" w:themeShade="BF"/>
        <w:sz w:val="16"/>
      </w:rPr>
      <w:fldChar w:fldCharType="separate"/>
    </w:r>
    <w:r w:rsidRPr="00946F0E">
      <w:rPr>
        <w:rStyle w:val="Nmerodepgina"/>
        <w:rFonts w:ascii="Tahoma" w:hAnsi="Tahoma" w:cs="Tahoma"/>
        <w:noProof/>
        <w:color w:val="2F5496" w:themeColor="accent1" w:themeShade="BF"/>
        <w:sz w:val="16"/>
      </w:rPr>
      <w:t>20</w:t>
    </w:r>
    <w:r w:rsidRPr="00946F0E">
      <w:rPr>
        <w:rStyle w:val="Nmerodepgina"/>
        <w:rFonts w:ascii="Tahoma" w:hAnsi="Tahoma" w:cs="Tahoma"/>
        <w:color w:val="2F5496" w:themeColor="accent1" w:themeShade="BF"/>
        <w:sz w:val="16"/>
      </w:rPr>
      <w:fldChar w:fldCharType="end"/>
    </w:r>
  </w:p>
  <w:p w14:paraId="5F22BD59" w14:textId="77777777" w:rsidR="00B925C6" w:rsidRPr="00946F0E" w:rsidRDefault="00B925C6" w:rsidP="00946F0E">
    <w:pPr>
      <w:pStyle w:val="Piedepgina"/>
      <w:pBdr>
        <w:top w:val="single" w:sz="4" w:space="1" w:color="2F5496" w:themeColor="accent1" w:themeShade="BF"/>
      </w:pBdr>
      <w:spacing w:line="200" w:lineRule="exact"/>
      <w:ind w:right="357"/>
      <w:rPr>
        <w:rFonts w:ascii="Tahoma" w:hAnsi="Tahoma" w:cs="Tahoma"/>
        <w:color w:val="2F5496" w:themeColor="accent1" w:themeShade="BF"/>
        <w:sz w:val="16"/>
      </w:rPr>
    </w:pPr>
    <w:r w:rsidRPr="00946F0E">
      <w:rPr>
        <w:rFonts w:ascii="Tahoma" w:hAnsi="Tahoma" w:cs="Tahoma"/>
        <w:color w:val="2F5496" w:themeColor="accent1" w:themeShade="BF"/>
        <w:sz w:val="16"/>
      </w:rPr>
      <w:t>Ejercicio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3CCD5" w14:textId="77777777" w:rsidR="002A09AC" w:rsidRDefault="002A09AC">
      <w:r>
        <w:separator/>
      </w:r>
    </w:p>
  </w:footnote>
  <w:footnote w:type="continuationSeparator" w:id="0">
    <w:p w14:paraId="1357706F" w14:textId="77777777" w:rsidR="002A09AC" w:rsidRDefault="002A09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43F14" w14:textId="77777777" w:rsidR="00B925C6" w:rsidRPr="00946F0E" w:rsidRDefault="00B925C6" w:rsidP="00946F0E">
    <w:pPr>
      <w:pStyle w:val="Encabezado"/>
      <w:pBdr>
        <w:bottom w:val="single" w:sz="4" w:space="1" w:color="2F5496" w:themeColor="accent1" w:themeShade="BF"/>
      </w:pBdr>
      <w:spacing w:line="200" w:lineRule="exact"/>
      <w:jc w:val="right"/>
      <w:rPr>
        <w:rFonts w:ascii="Tahoma" w:hAnsi="Tahoma" w:cs="Tahoma"/>
        <w:i/>
        <w:color w:val="2F5496" w:themeColor="accent1" w:themeShade="BF"/>
        <w:sz w:val="16"/>
      </w:rPr>
    </w:pPr>
    <w:r w:rsidRPr="00946F0E">
      <w:rPr>
        <w:rFonts w:ascii="Tahoma" w:hAnsi="Tahoma" w:cs="Tahoma"/>
        <w:i/>
        <w:color w:val="2F5496" w:themeColor="accent1" w:themeShade="BF"/>
        <w:sz w:val="16"/>
      </w:rPr>
      <w:t>Recursos Hídricos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524CB" w14:textId="77777777" w:rsidR="00B925C6" w:rsidRPr="007D3323" w:rsidRDefault="00B925C6" w:rsidP="007D3323">
    <w:pPr>
      <w:pStyle w:val="Encabezado"/>
      <w:pBdr>
        <w:bottom w:val="single" w:sz="4" w:space="1" w:color="2F5496" w:themeColor="accent1" w:themeShade="BF"/>
      </w:pBdr>
      <w:spacing w:line="200" w:lineRule="exact"/>
      <w:jc w:val="right"/>
      <w:rPr>
        <w:rFonts w:ascii="Tahoma" w:hAnsi="Tahoma" w:cs="Tahoma"/>
        <w:i/>
        <w:color w:val="2F5496" w:themeColor="accent1" w:themeShade="BF"/>
        <w:sz w:val="16"/>
        <w:szCs w:val="16"/>
      </w:rPr>
    </w:pPr>
    <w:r w:rsidRPr="007D3323">
      <w:rPr>
        <w:rFonts w:ascii="Tahoma" w:hAnsi="Tahoma" w:cs="Tahoma"/>
        <w:i/>
        <w:color w:val="2F5496" w:themeColor="accent1" w:themeShade="BF"/>
        <w:sz w:val="16"/>
      </w:rPr>
      <w:t>Recursos Hídricos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46CED"/>
    <w:multiLevelType w:val="hybridMultilevel"/>
    <w:tmpl w:val="205CE7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5F31A00"/>
    <w:multiLevelType w:val="hybridMultilevel"/>
    <w:tmpl w:val="27F08998"/>
    <w:lvl w:ilvl="0" w:tplc="FA4AA31C">
      <w:numFmt w:val="bullet"/>
      <w:lvlText w:val=""/>
      <w:lvlJc w:val="left"/>
      <w:pPr>
        <w:tabs>
          <w:tab w:val="num" w:pos="850"/>
        </w:tabs>
        <w:ind w:left="850" w:firstLine="0"/>
      </w:pPr>
      <w:rPr>
        <w:rFonts w:ascii="Wingdings" w:hAnsi="Wingdings" w:hint="default"/>
        <w:sz w:val="18"/>
        <w:szCs w:val="18"/>
      </w:rPr>
    </w:lvl>
    <w:lvl w:ilvl="1" w:tplc="0C0A0003" w:tentative="1">
      <w:start w:val="1"/>
      <w:numFmt w:val="bullet"/>
      <w:lvlText w:val="o"/>
      <w:lvlJc w:val="left"/>
      <w:pPr>
        <w:tabs>
          <w:tab w:val="num" w:pos="2290"/>
        </w:tabs>
        <w:ind w:left="2290" w:hanging="360"/>
      </w:pPr>
      <w:rPr>
        <w:rFonts w:ascii="Courier New" w:hAnsi="Courier New" w:cs="Courier New" w:hint="default"/>
      </w:rPr>
    </w:lvl>
    <w:lvl w:ilvl="2" w:tplc="0C0A0005" w:tentative="1">
      <w:start w:val="1"/>
      <w:numFmt w:val="bullet"/>
      <w:lvlText w:val=""/>
      <w:lvlJc w:val="left"/>
      <w:pPr>
        <w:tabs>
          <w:tab w:val="num" w:pos="3010"/>
        </w:tabs>
        <w:ind w:left="3010" w:hanging="360"/>
      </w:pPr>
      <w:rPr>
        <w:rFonts w:ascii="Wingdings" w:hAnsi="Wingdings" w:hint="default"/>
      </w:rPr>
    </w:lvl>
    <w:lvl w:ilvl="3" w:tplc="0C0A0001" w:tentative="1">
      <w:start w:val="1"/>
      <w:numFmt w:val="bullet"/>
      <w:lvlText w:val=""/>
      <w:lvlJc w:val="left"/>
      <w:pPr>
        <w:tabs>
          <w:tab w:val="num" w:pos="3730"/>
        </w:tabs>
        <w:ind w:left="3730" w:hanging="360"/>
      </w:pPr>
      <w:rPr>
        <w:rFonts w:ascii="Symbol" w:hAnsi="Symbol" w:hint="default"/>
      </w:rPr>
    </w:lvl>
    <w:lvl w:ilvl="4" w:tplc="0C0A0003" w:tentative="1">
      <w:start w:val="1"/>
      <w:numFmt w:val="bullet"/>
      <w:lvlText w:val="o"/>
      <w:lvlJc w:val="left"/>
      <w:pPr>
        <w:tabs>
          <w:tab w:val="num" w:pos="4450"/>
        </w:tabs>
        <w:ind w:left="4450" w:hanging="360"/>
      </w:pPr>
      <w:rPr>
        <w:rFonts w:ascii="Courier New" w:hAnsi="Courier New" w:cs="Courier New" w:hint="default"/>
      </w:rPr>
    </w:lvl>
    <w:lvl w:ilvl="5" w:tplc="0C0A0005" w:tentative="1">
      <w:start w:val="1"/>
      <w:numFmt w:val="bullet"/>
      <w:lvlText w:val=""/>
      <w:lvlJc w:val="left"/>
      <w:pPr>
        <w:tabs>
          <w:tab w:val="num" w:pos="5170"/>
        </w:tabs>
        <w:ind w:left="5170" w:hanging="360"/>
      </w:pPr>
      <w:rPr>
        <w:rFonts w:ascii="Wingdings" w:hAnsi="Wingdings" w:hint="default"/>
      </w:rPr>
    </w:lvl>
    <w:lvl w:ilvl="6" w:tplc="0C0A0001" w:tentative="1">
      <w:start w:val="1"/>
      <w:numFmt w:val="bullet"/>
      <w:lvlText w:val=""/>
      <w:lvlJc w:val="left"/>
      <w:pPr>
        <w:tabs>
          <w:tab w:val="num" w:pos="5890"/>
        </w:tabs>
        <w:ind w:left="5890" w:hanging="360"/>
      </w:pPr>
      <w:rPr>
        <w:rFonts w:ascii="Symbol" w:hAnsi="Symbol" w:hint="default"/>
      </w:rPr>
    </w:lvl>
    <w:lvl w:ilvl="7" w:tplc="0C0A0003" w:tentative="1">
      <w:start w:val="1"/>
      <w:numFmt w:val="bullet"/>
      <w:lvlText w:val="o"/>
      <w:lvlJc w:val="left"/>
      <w:pPr>
        <w:tabs>
          <w:tab w:val="num" w:pos="6610"/>
        </w:tabs>
        <w:ind w:left="6610" w:hanging="360"/>
      </w:pPr>
      <w:rPr>
        <w:rFonts w:ascii="Courier New" w:hAnsi="Courier New" w:cs="Courier New" w:hint="default"/>
      </w:rPr>
    </w:lvl>
    <w:lvl w:ilvl="8" w:tplc="0C0A0005" w:tentative="1">
      <w:start w:val="1"/>
      <w:numFmt w:val="bullet"/>
      <w:lvlText w:val=""/>
      <w:lvlJc w:val="left"/>
      <w:pPr>
        <w:tabs>
          <w:tab w:val="num" w:pos="7330"/>
        </w:tabs>
        <w:ind w:left="7330" w:hanging="360"/>
      </w:pPr>
      <w:rPr>
        <w:rFonts w:ascii="Wingdings" w:hAnsi="Wingdings" w:hint="default"/>
      </w:rPr>
    </w:lvl>
  </w:abstractNum>
  <w:abstractNum w:abstractNumId="2" w15:restartNumberingAfterBreak="0">
    <w:nsid w:val="315D67CC"/>
    <w:multiLevelType w:val="hybridMultilevel"/>
    <w:tmpl w:val="FC8AEF68"/>
    <w:lvl w:ilvl="0" w:tplc="87A6902C">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386128CE"/>
    <w:multiLevelType w:val="hybridMultilevel"/>
    <w:tmpl w:val="4A4E1B9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EB86C4D"/>
    <w:multiLevelType w:val="hybridMultilevel"/>
    <w:tmpl w:val="C3F292AA"/>
    <w:lvl w:ilvl="0" w:tplc="D138022C">
      <w:numFmt w:val="bullet"/>
      <w:lvlText w:val="-"/>
      <w:lvlJc w:val="left"/>
      <w:pPr>
        <w:tabs>
          <w:tab w:val="num" w:pos="1210"/>
        </w:tabs>
        <w:ind w:left="1210" w:hanging="360"/>
      </w:pPr>
      <w:rPr>
        <w:rFonts w:ascii="Tahoma" w:eastAsia="Times New Roman" w:hAnsi="Tahoma" w:cs="Tahoma" w:hint="default"/>
      </w:rPr>
    </w:lvl>
    <w:lvl w:ilvl="1" w:tplc="0C0A0003" w:tentative="1">
      <w:start w:val="1"/>
      <w:numFmt w:val="bullet"/>
      <w:lvlText w:val="o"/>
      <w:lvlJc w:val="left"/>
      <w:pPr>
        <w:tabs>
          <w:tab w:val="num" w:pos="1930"/>
        </w:tabs>
        <w:ind w:left="1930" w:hanging="360"/>
      </w:pPr>
      <w:rPr>
        <w:rFonts w:ascii="Courier New" w:hAnsi="Courier New" w:cs="Courier New" w:hint="default"/>
      </w:rPr>
    </w:lvl>
    <w:lvl w:ilvl="2" w:tplc="0C0A0005" w:tentative="1">
      <w:start w:val="1"/>
      <w:numFmt w:val="bullet"/>
      <w:lvlText w:val=""/>
      <w:lvlJc w:val="left"/>
      <w:pPr>
        <w:tabs>
          <w:tab w:val="num" w:pos="2650"/>
        </w:tabs>
        <w:ind w:left="2650" w:hanging="360"/>
      </w:pPr>
      <w:rPr>
        <w:rFonts w:ascii="Wingdings" w:hAnsi="Wingdings" w:hint="default"/>
      </w:rPr>
    </w:lvl>
    <w:lvl w:ilvl="3" w:tplc="0C0A0001" w:tentative="1">
      <w:start w:val="1"/>
      <w:numFmt w:val="bullet"/>
      <w:lvlText w:val=""/>
      <w:lvlJc w:val="left"/>
      <w:pPr>
        <w:tabs>
          <w:tab w:val="num" w:pos="3370"/>
        </w:tabs>
        <w:ind w:left="3370" w:hanging="360"/>
      </w:pPr>
      <w:rPr>
        <w:rFonts w:ascii="Symbol" w:hAnsi="Symbol" w:hint="default"/>
      </w:rPr>
    </w:lvl>
    <w:lvl w:ilvl="4" w:tplc="0C0A0003" w:tentative="1">
      <w:start w:val="1"/>
      <w:numFmt w:val="bullet"/>
      <w:lvlText w:val="o"/>
      <w:lvlJc w:val="left"/>
      <w:pPr>
        <w:tabs>
          <w:tab w:val="num" w:pos="4090"/>
        </w:tabs>
        <w:ind w:left="4090" w:hanging="360"/>
      </w:pPr>
      <w:rPr>
        <w:rFonts w:ascii="Courier New" w:hAnsi="Courier New" w:cs="Courier New" w:hint="default"/>
      </w:rPr>
    </w:lvl>
    <w:lvl w:ilvl="5" w:tplc="0C0A0005" w:tentative="1">
      <w:start w:val="1"/>
      <w:numFmt w:val="bullet"/>
      <w:lvlText w:val=""/>
      <w:lvlJc w:val="left"/>
      <w:pPr>
        <w:tabs>
          <w:tab w:val="num" w:pos="4810"/>
        </w:tabs>
        <w:ind w:left="4810" w:hanging="360"/>
      </w:pPr>
      <w:rPr>
        <w:rFonts w:ascii="Wingdings" w:hAnsi="Wingdings" w:hint="default"/>
      </w:rPr>
    </w:lvl>
    <w:lvl w:ilvl="6" w:tplc="0C0A0001" w:tentative="1">
      <w:start w:val="1"/>
      <w:numFmt w:val="bullet"/>
      <w:lvlText w:val=""/>
      <w:lvlJc w:val="left"/>
      <w:pPr>
        <w:tabs>
          <w:tab w:val="num" w:pos="5530"/>
        </w:tabs>
        <w:ind w:left="5530" w:hanging="360"/>
      </w:pPr>
      <w:rPr>
        <w:rFonts w:ascii="Symbol" w:hAnsi="Symbol" w:hint="default"/>
      </w:rPr>
    </w:lvl>
    <w:lvl w:ilvl="7" w:tplc="0C0A0003" w:tentative="1">
      <w:start w:val="1"/>
      <w:numFmt w:val="bullet"/>
      <w:lvlText w:val="o"/>
      <w:lvlJc w:val="left"/>
      <w:pPr>
        <w:tabs>
          <w:tab w:val="num" w:pos="6250"/>
        </w:tabs>
        <w:ind w:left="6250" w:hanging="360"/>
      </w:pPr>
      <w:rPr>
        <w:rFonts w:ascii="Courier New" w:hAnsi="Courier New" w:cs="Courier New" w:hint="default"/>
      </w:rPr>
    </w:lvl>
    <w:lvl w:ilvl="8" w:tplc="0C0A0005" w:tentative="1">
      <w:start w:val="1"/>
      <w:numFmt w:val="bullet"/>
      <w:lvlText w:val=""/>
      <w:lvlJc w:val="left"/>
      <w:pPr>
        <w:tabs>
          <w:tab w:val="num" w:pos="6970"/>
        </w:tabs>
        <w:ind w:left="6970" w:hanging="360"/>
      </w:pPr>
      <w:rPr>
        <w:rFonts w:ascii="Wingdings" w:hAnsi="Wingdings" w:hint="default"/>
      </w:rPr>
    </w:lvl>
  </w:abstractNum>
  <w:abstractNum w:abstractNumId="5" w15:restartNumberingAfterBreak="0">
    <w:nsid w:val="4A7D5940"/>
    <w:multiLevelType w:val="hybridMultilevel"/>
    <w:tmpl w:val="8FC862B4"/>
    <w:lvl w:ilvl="0" w:tplc="0C0A0005">
      <w:start w:val="1"/>
      <w:numFmt w:val="bullet"/>
      <w:lvlText w:val=""/>
      <w:lvlJc w:val="left"/>
      <w:pPr>
        <w:tabs>
          <w:tab w:val="num" w:pos="1806"/>
        </w:tabs>
        <w:ind w:left="1806" w:hanging="360"/>
      </w:pPr>
      <w:rPr>
        <w:rFonts w:ascii="Wingdings" w:hAnsi="Wingdings" w:hint="default"/>
      </w:rPr>
    </w:lvl>
    <w:lvl w:ilvl="1" w:tplc="0C0A0003" w:tentative="1">
      <w:start w:val="1"/>
      <w:numFmt w:val="bullet"/>
      <w:lvlText w:val="o"/>
      <w:lvlJc w:val="left"/>
      <w:pPr>
        <w:tabs>
          <w:tab w:val="num" w:pos="2526"/>
        </w:tabs>
        <w:ind w:left="2526" w:hanging="360"/>
      </w:pPr>
      <w:rPr>
        <w:rFonts w:ascii="Courier New" w:hAnsi="Courier New" w:cs="Courier New" w:hint="default"/>
      </w:rPr>
    </w:lvl>
    <w:lvl w:ilvl="2" w:tplc="0C0A0005" w:tentative="1">
      <w:start w:val="1"/>
      <w:numFmt w:val="bullet"/>
      <w:lvlText w:val=""/>
      <w:lvlJc w:val="left"/>
      <w:pPr>
        <w:tabs>
          <w:tab w:val="num" w:pos="3246"/>
        </w:tabs>
        <w:ind w:left="3246" w:hanging="360"/>
      </w:pPr>
      <w:rPr>
        <w:rFonts w:ascii="Wingdings" w:hAnsi="Wingdings" w:hint="default"/>
      </w:rPr>
    </w:lvl>
    <w:lvl w:ilvl="3" w:tplc="0C0A0001" w:tentative="1">
      <w:start w:val="1"/>
      <w:numFmt w:val="bullet"/>
      <w:lvlText w:val=""/>
      <w:lvlJc w:val="left"/>
      <w:pPr>
        <w:tabs>
          <w:tab w:val="num" w:pos="3966"/>
        </w:tabs>
        <w:ind w:left="3966" w:hanging="360"/>
      </w:pPr>
      <w:rPr>
        <w:rFonts w:ascii="Symbol" w:hAnsi="Symbol" w:hint="default"/>
      </w:rPr>
    </w:lvl>
    <w:lvl w:ilvl="4" w:tplc="0C0A0003" w:tentative="1">
      <w:start w:val="1"/>
      <w:numFmt w:val="bullet"/>
      <w:lvlText w:val="o"/>
      <w:lvlJc w:val="left"/>
      <w:pPr>
        <w:tabs>
          <w:tab w:val="num" w:pos="4686"/>
        </w:tabs>
        <w:ind w:left="4686" w:hanging="360"/>
      </w:pPr>
      <w:rPr>
        <w:rFonts w:ascii="Courier New" w:hAnsi="Courier New" w:cs="Courier New" w:hint="default"/>
      </w:rPr>
    </w:lvl>
    <w:lvl w:ilvl="5" w:tplc="0C0A0005" w:tentative="1">
      <w:start w:val="1"/>
      <w:numFmt w:val="bullet"/>
      <w:lvlText w:val=""/>
      <w:lvlJc w:val="left"/>
      <w:pPr>
        <w:tabs>
          <w:tab w:val="num" w:pos="5406"/>
        </w:tabs>
        <w:ind w:left="5406" w:hanging="360"/>
      </w:pPr>
      <w:rPr>
        <w:rFonts w:ascii="Wingdings" w:hAnsi="Wingdings" w:hint="default"/>
      </w:rPr>
    </w:lvl>
    <w:lvl w:ilvl="6" w:tplc="0C0A0001" w:tentative="1">
      <w:start w:val="1"/>
      <w:numFmt w:val="bullet"/>
      <w:lvlText w:val=""/>
      <w:lvlJc w:val="left"/>
      <w:pPr>
        <w:tabs>
          <w:tab w:val="num" w:pos="6126"/>
        </w:tabs>
        <w:ind w:left="6126" w:hanging="360"/>
      </w:pPr>
      <w:rPr>
        <w:rFonts w:ascii="Symbol" w:hAnsi="Symbol" w:hint="default"/>
      </w:rPr>
    </w:lvl>
    <w:lvl w:ilvl="7" w:tplc="0C0A0003" w:tentative="1">
      <w:start w:val="1"/>
      <w:numFmt w:val="bullet"/>
      <w:lvlText w:val="o"/>
      <w:lvlJc w:val="left"/>
      <w:pPr>
        <w:tabs>
          <w:tab w:val="num" w:pos="6846"/>
        </w:tabs>
        <w:ind w:left="6846" w:hanging="360"/>
      </w:pPr>
      <w:rPr>
        <w:rFonts w:ascii="Courier New" w:hAnsi="Courier New" w:cs="Courier New" w:hint="default"/>
      </w:rPr>
    </w:lvl>
    <w:lvl w:ilvl="8" w:tplc="0C0A0005" w:tentative="1">
      <w:start w:val="1"/>
      <w:numFmt w:val="bullet"/>
      <w:lvlText w:val=""/>
      <w:lvlJc w:val="left"/>
      <w:pPr>
        <w:tabs>
          <w:tab w:val="num" w:pos="7566"/>
        </w:tabs>
        <w:ind w:left="7566" w:hanging="360"/>
      </w:pPr>
      <w:rPr>
        <w:rFonts w:ascii="Wingdings" w:hAnsi="Wingdings" w:hint="default"/>
      </w:rPr>
    </w:lvl>
  </w:abstractNum>
  <w:abstractNum w:abstractNumId="6" w15:restartNumberingAfterBreak="0">
    <w:nsid w:val="594500A8"/>
    <w:multiLevelType w:val="hybridMultilevel"/>
    <w:tmpl w:val="07F0C70E"/>
    <w:lvl w:ilvl="0" w:tplc="0C0A0005">
      <w:start w:val="1"/>
      <w:numFmt w:val="bullet"/>
      <w:lvlText w:val=""/>
      <w:lvlJc w:val="left"/>
      <w:pPr>
        <w:tabs>
          <w:tab w:val="num" w:pos="1004"/>
        </w:tabs>
        <w:ind w:left="1004" w:hanging="360"/>
      </w:pPr>
      <w:rPr>
        <w:rFonts w:ascii="Wingdings" w:hAnsi="Wingdings" w:hint="default"/>
      </w:rPr>
    </w:lvl>
    <w:lvl w:ilvl="1" w:tplc="0C0A0003" w:tentative="1">
      <w:start w:val="1"/>
      <w:numFmt w:val="bullet"/>
      <w:lvlText w:val="o"/>
      <w:lvlJc w:val="left"/>
      <w:pPr>
        <w:tabs>
          <w:tab w:val="num" w:pos="1724"/>
        </w:tabs>
        <w:ind w:left="1724" w:hanging="360"/>
      </w:pPr>
      <w:rPr>
        <w:rFonts w:ascii="Courier New" w:hAnsi="Courier New" w:cs="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cs="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cs="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7" w15:restartNumberingAfterBreak="0">
    <w:nsid w:val="5DCA4A42"/>
    <w:multiLevelType w:val="singleLevel"/>
    <w:tmpl w:val="0C0A000F"/>
    <w:lvl w:ilvl="0">
      <w:start w:val="1"/>
      <w:numFmt w:val="decimal"/>
      <w:lvlText w:val="%1."/>
      <w:lvlJc w:val="left"/>
      <w:pPr>
        <w:tabs>
          <w:tab w:val="num" w:pos="360"/>
        </w:tabs>
        <w:ind w:left="360" w:hanging="360"/>
      </w:pPr>
      <w:rPr>
        <w:rFonts w:hint="default"/>
      </w:rPr>
    </w:lvl>
  </w:abstractNum>
  <w:abstractNum w:abstractNumId="8" w15:restartNumberingAfterBreak="0">
    <w:nsid w:val="70A110C6"/>
    <w:multiLevelType w:val="hybridMultilevel"/>
    <w:tmpl w:val="3BDCD5AA"/>
    <w:lvl w:ilvl="0" w:tplc="D4F0A8C0">
      <w:numFmt w:val="bullet"/>
      <w:lvlText w:val=""/>
      <w:lvlJc w:val="left"/>
      <w:pPr>
        <w:tabs>
          <w:tab w:val="num" w:pos="120"/>
        </w:tabs>
        <w:ind w:left="120" w:firstLine="0"/>
      </w:pPr>
      <w:rPr>
        <w:rFonts w:ascii="Wingdings" w:hAnsi="Wingdings" w:hint="default"/>
        <w:sz w:val="20"/>
        <w:szCs w:val="20"/>
      </w:rPr>
    </w:lvl>
    <w:lvl w:ilvl="1" w:tplc="0C0A0003" w:tentative="1">
      <w:start w:val="1"/>
      <w:numFmt w:val="bullet"/>
      <w:lvlText w:val="o"/>
      <w:lvlJc w:val="left"/>
      <w:pPr>
        <w:tabs>
          <w:tab w:val="num" w:pos="1560"/>
        </w:tabs>
        <w:ind w:left="1560" w:hanging="360"/>
      </w:pPr>
      <w:rPr>
        <w:rFonts w:ascii="Courier New" w:hAnsi="Courier New" w:cs="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9" w15:restartNumberingAfterBreak="0">
    <w:nsid w:val="790B6007"/>
    <w:multiLevelType w:val="hybridMultilevel"/>
    <w:tmpl w:val="96CA3DBE"/>
    <w:lvl w:ilvl="0" w:tplc="0C0A0005">
      <w:start w:val="1"/>
      <w:numFmt w:val="bullet"/>
      <w:lvlText w:val=""/>
      <w:lvlJc w:val="left"/>
      <w:pPr>
        <w:tabs>
          <w:tab w:val="num" w:pos="1425"/>
        </w:tabs>
        <w:ind w:left="1425" w:hanging="360"/>
      </w:pPr>
      <w:rPr>
        <w:rFonts w:ascii="Wingdings" w:hAnsi="Wingdings" w:hint="default"/>
      </w:rPr>
    </w:lvl>
    <w:lvl w:ilvl="1" w:tplc="0C0A0003" w:tentative="1">
      <w:start w:val="1"/>
      <w:numFmt w:val="bullet"/>
      <w:lvlText w:val="o"/>
      <w:lvlJc w:val="left"/>
      <w:pPr>
        <w:tabs>
          <w:tab w:val="num" w:pos="2145"/>
        </w:tabs>
        <w:ind w:left="2145" w:hanging="360"/>
      </w:pPr>
      <w:rPr>
        <w:rFonts w:ascii="Courier New" w:hAnsi="Courier New" w:cs="Courier New" w:hint="default"/>
      </w:rPr>
    </w:lvl>
    <w:lvl w:ilvl="2" w:tplc="0C0A0005" w:tentative="1">
      <w:start w:val="1"/>
      <w:numFmt w:val="bullet"/>
      <w:lvlText w:val=""/>
      <w:lvlJc w:val="left"/>
      <w:pPr>
        <w:tabs>
          <w:tab w:val="num" w:pos="2865"/>
        </w:tabs>
        <w:ind w:left="2865" w:hanging="360"/>
      </w:pPr>
      <w:rPr>
        <w:rFonts w:ascii="Wingdings" w:hAnsi="Wingdings" w:hint="default"/>
      </w:rPr>
    </w:lvl>
    <w:lvl w:ilvl="3" w:tplc="0C0A0001" w:tentative="1">
      <w:start w:val="1"/>
      <w:numFmt w:val="bullet"/>
      <w:lvlText w:val=""/>
      <w:lvlJc w:val="left"/>
      <w:pPr>
        <w:tabs>
          <w:tab w:val="num" w:pos="3585"/>
        </w:tabs>
        <w:ind w:left="3585" w:hanging="360"/>
      </w:pPr>
      <w:rPr>
        <w:rFonts w:ascii="Symbol" w:hAnsi="Symbol" w:hint="default"/>
      </w:rPr>
    </w:lvl>
    <w:lvl w:ilvl="4" w:tplc="0C0A0003" w:tentative="1">
      <w:start w:val="1"/>
      <w:numFmt w:val="bullet"/>
      <w:lvlText w:val="o"/>
      <w:lvlJc w:val="left"/>
      <w:pPr>
        <w:tabs>
          <w:tab w:val="num" w:pos="4305"/>
        </w:tabs>
        <w:ind w:left="4305" w:hanging="360"/>
      </w:pPr>
      <w:rPr>
        <w:rFonts w:ascii="Courier New" w:hAnsi="Courier New" w:cs="Courier New" w:hint="default"/>
      </w:rPr>
    </w:lvl>
    <w:lvl w:ilvl="5" w:tplc="0C0A0005" w:tentative="1">
      <w:start w:val="1"/>
      <w:numFmt w:val="bullet"/>
      <w:lvlText w:val=""/>
      <w:lvlJc w:val="left"/>
      <w:pPr>
        <w:tabs>
          <w:tab w:val="num" w:pos="5025"/>
        </w:tabs>
        <w:ind w:left="5025" w:hanging="360"/>
      </w:pPr>
      <w:rPr>
        <w:rFonts w:ascii="Wingdings" w:hAnsi="Wingdings" w:hint="default"/>
      </w:rPr>
    </w:lvl>
    <w:lvl w:ilvl="6" w:tplc="0C0A0001" w:tentative="1">
      <w:start w:val="1"/>
      <w:numFmt w:val="bullet"/>
      <w:lvlText w:val=""/>
      <w:lvlJc w:val="left"/>
      <w:pPr>
        <w:tabs>
          <w:tab w:val="num" w:pos="5745"/>
        </w:tabs>
        <w:ind w:left="5745" w:hanging="360"/>
      </w:pPr>
      <w:rPr>
        <w:rFonts w:ascii="Symbol" w:hAnsi="Symbol" w:hint="default"/>
      </w:rPr>
    </w:lvl>
    <w:lvl w:ilvl="7" w:tplc="0C0A0003" w:tentative="1">
      <w:start w:val="1"/>
      <w:numFmt w:val="bullet"/>
      <w:lvlText w:val="o"/>
      <w:lvlJc w:val="left"/>
      <w:pPr>
        <w:tabs>
          <w:tab w:val="num" w:pos="6465"/>
        </w:tabs>
        <w:ind w:left="6465" w:hanging="360"/>
      </w:pPr>
      <w:rPr>
        <w:rFonts w:ascii="Courier New" w:hAnsi="Courier New" w:cs="Courier New" w:hint="default"/>
      </w:rPr>
    </w:lvl>
    <w:lvl w:ilvl="8" w:tplc="0C0A0005" w:tentative="1">
      <w:start w:val="1"/>
      <w:numFmt w:val="bullet"/>
      <w:lvlText w:val=""/>
      <w:lvlJc w:val="left"/>
      <w:pPr>
        <w:tabs>
          <w:tab w:val="num" w:pos="7185"/>
        </w:tabs>
        <w:ind w:left="7185" w:hanging="360"/>
      </w:pPr>
      <w:rPr>
        <w:rFonts w:ascii="Wingdings" w:hAnsi="Wingdings" w:hint="default"/>
      </w:rPr>
    </w:lvl>
  </w:abstractNum>
  <w:num w:numId="1" w16cid:durableId="170224804">
    <w:abstractNumId w:val="2"/>
  </w:num>
  <w:num w:numId="2" w16cid:durableId="404030818">
    <w:abstractNumId w:val="7"/>
  </w:num>
  <w:num w:numId="3" w16cid:durableId="573127240">
    <w:abstractNumId w:val="1"/>
  </w:num>
  <w:num w:numId="4" w16cid:durableId="662661949">
    <w:abstractNumId w:val="4"/>
  </w:num>
  <w:num w:numId="5" w16cid:durableId="2087914445">
    <w:abstractNumId w:val="8"/>
  </w:num>
  <w:num w:numId="6" w16cid:durableId="1709723976">
    <w:abstractNumId w:val="0"/>
  </w:num>
  <w:num w:numId="7" w16cid:durableId="1511792928">
    <w:abstractNumId w:val="5"/>
  </w:num>
  <w:num w:numId="8" w16cid:durableId="2025085146">
    <w:abstractNumId w:val="6"/>
  </w:num>
  <w:num w:numId="9" w16cid:durableId="922838975">
    <w:abstractNumId w:val="3"/>
  </w:num>
  <w:num w:numId="10" w16cid:durableId="54633115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A9E"/>
    <w:rsid w:val="00012A55"/>
    <w:rsid w:val="00042883"/>
    <w:rsid w:val="00046F60"/>
    <w:rsid w:val="00055B92"/>
    <w:rsid w:val="00055C9B"/>
    <w:rsid w:val="00075A9E"/>
    <w:rsid w:val="00075FDE"/>
    <w:rsid w:val="00083E1C"/>
    <w:rsid w:val="000A26BE"/>
    <w:rsid w:val="000A2ACF"/>
    <w:rsid w:val="000A4786"/>
    <w:rsid w:val="000E2C78"/>
    <w:rsid w:val="000E3417"/>
    <w:rsid w:val="000F7296"/>
    <w:rsid w:val="00106A49"/>
    <w:rsid w:val="0013790B"/>
    <w:rsid w:val="0019117D"/>
    <w:rsid w:val="001A3AD2"/>
    <w:rsid w:val="001D47FA"/>
    <w:rsid w:val="001E5075"/>
    <w:rsid w:val="0020249B"/>
    <w:rsid w:val="002353A6"/>
    <w:rsid w:val="00261E5A"/>
    <w:rsid w:val="00266D77"/>
    <w:rsid w:val="002878CF"/>
    <w:rsid w:val="00295CF4"/>
    <w:rsid w:val="002A09AC"/>
    <w:rsid w:val="002B02DB"/>
    <w:rsid w:val="002D455C"/>
    <w:rsid w:val="002E4914"/>
    <w:rsid w:val="00303917"/>
    <w:rsid w:val="003127F3"/>
    <w:rsid w:val="00323F42"/>
    <w:rsid w:val="003341E4"/>
    <w:rsid w:val="003A0130"/>
    <w:rsid w:val="003D179D"/>
    <w:rsid w:val="003D2995"/>
    <w:rsid w:val="003E2C4F"/>
    <w:rsid w:val="003E37E5"/>
    <w:rsid w:val="00410346"/>
    <w:rsid w:val="00415D47"/>
    <w:rsid w:val="0043370A"/>
    <w:rsid w:val="004564E7"/>
    <w:rsid w:val="004634D1"/>
    <w:rsid w:val="00477C9A"/>
    <w:rsid w:val="00495F2C"/>
    <w:rsid w:val="004B7F9A"/>
    <w:rsid w:val="004E436C"/>
    <w:rsid w:val="0050330A"/>
    <w:rsid w:val="00505E87"/>
    <w:rsid w:val="0056127F"/>
    <w:rsid w:val="00566122"/>
    <w:rsid w:val="005736A8"/>
    <w:rsid w:val="005817ED"/>
    <w:rsid w:val="005A5155"/>
    <w:rsid w:val="005C4B61"/>
    <w:rsid w:val="005E4BC4"/>
    <w:rsid w:val="00600049"/>
    <w:rsid w:val="00604B43"/>
    <w:rsid w:val="006935DC"/>
    <w:rsid w:val="00695A84"/>
    <w:rsid w:val="006B05A0"/>
    <w:rsid w:val="006D4C11"/>
    <w:rsid w:val="006E6225"/>
    <w:rsid w:val="006F55E7"/>
    <w:rsid w:val="0070278E"/>
    <w:rsid w:val="00711802"/>
    <w:rsid w:val="007540AE"/>
    <w:rsid w:val="00775008"/>
    <w:rsid w:val="007856B9"/>
    <w:rsid w:val="007B3FAC"/>
    <w:rsid w:val="007B77D3"/>
    <w:rsid w:val="007D0D36"/>
    <w:rsid w:val="007D16D0"/>
    <w:rsid w:val="007D2141"/>
    <w:rsid w:val="007D3323"/>
    <w:rsid w:val="007D73E6"/>
    <w:rsid w:val="00800830"/>
    <w:rsid w:val="0080178E"/>
    <w:rsid w:val="00806C1C"/>
    <w:rsid w:val="008117BD"/>
    <w:rsid w:val="00891361"/>
    <w:rsid w:val="008C3E26"/>
    <w:rsid w:val="008D02C0"/>
    <w:rsid w:val="008D225F"/>
    <w:rsid w:val="008E2FE1"/>
    <w:rsid w:val="00905AFF"/>
    <w:rsid w:val="00915719"/>
    <w:rsid w:val="00920CA4"/>
    <w:rsid w:val="00945111"/>
    <w:rsid w:val="00946F0E"/>
    <w:rsid w:val="009618A3"/>
    <w:rsid w:val="009B1964"/>
    <w:rsid w:val="009B3BDB"/>
    <w:rsid w:val="009D45BA"/>
    <w:rsid w:val="009F4E21"/>
    <w:rsid w:val="00A02C21"/>
    <w:rsid w:val="00A1097E"/>
    <w:rsid w:val="00A27BAE"/>
    <w:rsid w:val="00A4028D"/>
    <w:rsid w:val="00A8127A"/>
    <w:rsid w:val="00A86732"/>
    <w:rsid w:val="00A96919"/>
    <w:rsid w:val="00AC2D40"/>
    <w:rsid w:val="00AD0149"/>
    <w:rsid w:val="00AD6179"/>
    <w:rsid w:val="00AD6B61"/>
    <w:rsid w:val="00AE3E7D"/>
    <w:rsid w:val="00B0567B"/>
    <w:rsid w:val="00B16AE1"/>
    <w:rsid w:val="00B751A9"/>
    <w:rsid w:val="00B83366"/>
    <w:rsid w:val="00B925C6"/>
    <w:rsid w:val="00BA1351"/>
    <w:rsid w:val="00BB0E20"/>
    <w:rsid w:val="00BF0A68"/>
    <w:rsid w:val="00C113A8"/>
    <w:rsid w:val="00C45EDE"/>
    <w:rsid w:val="00C56956"/>
    <w:rsid w:val="00C71C9D"/>
    <w:rsid w:val="00C729BB"/>
    <w:rsid w:val="00D107F0"/>
    <w:rsid w:val="00D12714"/>
    <w:rsid w:val="00D65BBD"/>
    <w:rsid w:val="00D97E23"/>
    <w:rsid w:val="00DB1DAA"/>
    <w:rsid w:val="00DB5227"/>
    <w:rsid w:val="00DD5E4F"/>
    <w:rsid w:val="00E16141"/>
    <w:rsid w:val="00E2546B"/>
    <w:rsid w:val="00E36EE8"/>
    <w:rsid w:val="00E42881"/>
    <w:rsid w:val="00E5668E"/>
    <w:rsid w:val="00E77EA1"/>
    <w:rsid w:val="00E80507"/>
    <w:rsid w:val="00EE25EA"/>
    <w:rsid w:val="00EF42E6"/>
    <w:rsid w:val="00F13BE5"/>
    <w:rsid w:val="00F154E3"/>
    <w:rsid w:val="00F15C94"/>
    <w:rsid w:val="00F46814"/>
    <w:rsid w:val="00F64BCF"/>
    <w:rsid w:val="00F675BD"/>
    <w:rsid w:val="00F71EC7"/>
    <w:rsid w:val="00F740D1"/>
    <w:rsid w:val="00FE1B46"/>
    <w:rsid w:val="00FE1C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7661A9ED"/>
  <w15:chartTrackingRefBased/>
  <w15:docId w15:val="{A51783E8-B318-46FC-818C-D19197E7C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Ttulo1">
    <w:name w:val="heading 1"/>
    <w:basedOn w:val="Normal"/>
    <w:next w:val="Normal"/>
    <w:qFormat/>
    <w:pPr>
      <w:keepNext/>
      <w:outlineLvl w:val="0"/>
    </w:pPr>
    <w:rPr>
      <w:rFonts w:ascii="Tahoma" w:hAnsi="Tahoma" w:cs="Tahoma"/>
      <w:b/>
      <w:bCs/>
      <w:sz w:val="20"/>
    </w:rPr>
  </w:style>
  <w:style w:type="paragraph" w:styleId="Ttulo2">
    <w:name w:val="heading 2"/>
    <w:basedOn w:val="Normal"/>
    <w:next w:val="Normal"/>
    <w:qFormat/>
    <w:pPr>
      <w:keepNext/>
      <w:jc w:val="center"/>
      <w:outlineLvl w:val="1"/>
    </w:pPr>
    <w:rPr>
      <w:rFonts w:ascii="Tahoma" w:hAnsi="Tahoma" w:cs="Tahoma"/>
      <w:b/>
      <w:sz w:val="18"/>
    </w:rPr>
  </w:style>
  <w:style w:type="paragraph" w:styleId="Ttulo3">
    <w:name w:val="heading 3"/>
    <w:basedOn w:val="Normal"/>
    <w:next w:val="Normal"/>
    <w:qFormat/>
    <w:pPr>
      <w:keepNext/>
      <w:ind w:left="284"/>
      <w:jc w:val="both"/>
      <w:outlineLvl w:val="2"/>
    </w:pPr>
    <w:rPr>
      <w:rFonts w:ascii="Tahoma" w:hAnsi="Tahoma" w:cs="Tahoma"/>
      <w:b/>
      <w:sz w:val="22"/>
      <w:szCs w:val="22"/>
    </w:rPr>
  </w:style>
  <w:style w:type="paragraph" w:styleId="Ttulo4">
    <w:name w:val="heading 4"/>
    <w:basedOn w:val="Normal"/>
    <w:next w:val="Normal"/>
    <w:qFormat/>
    <w:pPr>
      <w:keepNext/>
      <w:ind w:left="240"/>
      <w:jc w:val="both"/>
      <w:outlineLvl w:val="3"/>
    </w:pPr>
    <w:rPr>
      <w:rFonts w:ascii="Tahoma" w:hAnsi="Tahoma" w:cs="Tahoma"/>
      <w:b/>
      <w:sz w:val="20"/>
    </w:rPr>
  </w:style>
  <w:style w:type="paragraph" w:styleId="Ttulo5">
    <w:name w:val="heading 5"/>
    <w:basedOn w:val="Normal"/>
    <w:next w:val="Normal"/>
    <w:qFormat/>
    <w:pPr>
      <w:keepNext/>
      <w:spacing w:line="220" w:lineRule="exact"/>
      <w:jc w:val="both"/>
      <w:outlineLvl w:val="4"/>
    </w:pPr>
    <w:rPr>
      <w:rFonts w:ascii="Tahoma" w:hAnsi="Tahoma" w:cs="Tahoma"/>
      <w:b/>
      <w:bCs/>
      <w:sz w:val="20"/>
    </w:rPr>
  </w:style>
  <w:style w:type="paragraph" w:styleId="Ttulo6">
    <w:name w:val="heading 6"/>
    <w:basedOn w:val="Normal"/>
    <w:next w:val="Normal"/>
    <w:qFormat/>
    <w:pPr>
      <w:keepNext/>
      <w:outlineLvl w:val="5"/>
    </w:pPr>
    <w:rPr>
      <w:rFonts w:ascii="Tahoma" w:hAnsi="Tahoma" w:cs="Tahoma"/>
      <w:b/>
      <w:bCs/>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Ttulo">
    <w:name w:val="Title"/>
    <w:basedOn w:val="Normal"/>
    <w:qFormat/>
    <w:pPr>
      <w:jc w:val="center"/>
    </w:pPr>
    <w:rPr>
      <w:rFonts w:ascii="Tahoma" w:hAnsi="Tahoma" w:cs="Tahoma"/>
      <w:b/>
      <w:bCs/>
      <w:sz w:val="22"/>
    </w:rPr>
  </w:style>
  <w:style w:type="paragraph" w:styleId="Sangra3detindependiente">
    <w:name w:val="Body Text Indent 3"/>
    <w:basedOn w:val="Normal"/>
    <w:pPr>
      <w:ind w:left="284" w:hanging="284"/>
      <w:jc w:val="both"/>
      <w:outlineLvl w:val="0"/>
    </w:pPr>
    <w:rPr>
      <w:rFonts w:ascii="Comic Sans MS" w:hAnsi="Comic Sans MS"/>
      <w:spacing w:val="-3"/>
      <w:sz w:val="20"/>
      <w:szCs w:val="20"/>
      <w:lang w:val="es-ES_tradnl"/>
    </w:rPr>
  </w:style>
  <w:style w:type="paragraph" w:styleId="Sangradetextonormal">
    <w:name w:val="Body Text Indent"/>
    <w:basedOn w:val="Normal"/>
    <w:pPr>
      <w:ind w:left="851" w:hanging="284"/>
      <w:jc w:val="both"/>
    </w:pPr>
    <w:rPr>
      <w:rFonts w:ascii="Tahoma" w:hAnsi="Tahoma" w:cs="Tahoma"/>
      <w:sz w:val="22"/>
      <w:szCs w:val="20"/>
      <w:lang w:val="es-ES_tradnl"/>
    </w:rPr>
  </w:style>
  <w:style w:type="paragraph" w:styleId="Sangra2detindependiente">
    <w:name w:val="Body Text Indent 2"/>
    <w:basedOn w:val="Normal"/>
    <w:pPr>
      <w:tabs>
        <w:tab w:val="left" w:pos="720"/>
      </w:tabs>
      <w:ind w:left="720"/>
      <w:jc w:val="both"/>
    </w:pPr>
    <w:rPr>
      <w:rFonts w:ascii="Tahoma" w:hAnsi="Tahoma" w:cs="Tahoma"/>
      <w:sz w:val="20"/>
    </w:rPr>
  </w:style>
  <w:style w:type="paragraph" w:styleId="Subttulo">
    <w:name w:val="Subtitle"/>
    <w:basedOn w:val="Normal"/>
    <w:qFormat/>
    <w:pPr>
      <w:jc w:val="center"/>
    </w:pPr>
    <w:rPr>
      <w:rFonts w:ascii="Tahoma" w:hAnsi="Tahoma" w:cs="Tahoma"/>
      <w:b/>
      <w:bCs/>
    </w:rPr>
  </w:style>
  <w:style w:type="character" w:styleId="Nmerodepgina">
    <w:name w:val="page number"/>
    <w:basedOn w:val="Fuentedeprrafopredeter"/>
  </w:style>
  <w:style w:type="table" w:styleId="Tablaconcuadrcula">
    <w:name w:val="Table Grid"/>
    <w:basedOn w:val="Tablanormal"/>
    <w:rsid w:val="0008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rsid w:val="00F71EC7"/>
    <w:rPr>
      <w:rFonts w:ascii="Times" w:hAnsi="Times"/>
      <w:sz w:val="20"/>
      <w:szCs w:val="20"/>
      <w:lang w:val="es-ES_tradnl"/>
    </w:rPr>
  </w:style>
  <w:style w:type="character" w:customStyle="1" w:styleId="TextonotapieCar">
    <w:name w:val="Texto nota pie Car"/>
    <w:link w:val="Textonotapie"/>
    <w:rsid w:val="00F71EC7"/>
    <w:rPr>
      <w:rFonts w:ascii="Times" w:hAnsi="Times"/>
      <w:lang w:val="es-ES_tradnl"/>
    </w:rPr>
  </w:style>
  <w:style w:type="character" w:styleId="Refdenotaalpie">
    <w:name w:val="footnote reference"/>
    <w:rsid w:val="00BF0A68"/>
    <w:rPr>
      <w:vertAlign w:val="superscript"/>
    </w:rPr>
  </w:style>
  <w:style w:type="paragraph" w:styleId="NormalWeb">
    <w:name w:val="Normal (Web)"/>
    <w:basedOn w:val="Normal"/>
    <w:uiPriority w:val="99"/>
    <w:unhideWhenUsed/>
    <w:rsid w:val="00EF42E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33</Pages>
  <Words>7052</Words>
  <Characters>38788</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CUENCA DEL RÍO YERA</vt:lpstr>
    </vt:vector>
  </TitlesOfParts>
  <Company>Universidad de Cantabria</Company>
  <LinksUpToDate>false</LinksUpToDate>
  <CharactersWithSpaces>45749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CUENCA DEL RÍO YERA</dc:title>
  <dc:subject/>
  <dc:creator>Carolina</dc:creator>
  <cp:keywords/>
  <dc:description/>
  <cp:lastModifiedBy>Revisor</cp:lastModifiedBy>
  <cp:revision>2</cp:revision>
  <cp:lastPrinted>2012-10-05T10:40:00Z</cp:lastPrinted>
  <dcterms:created xsi:type="dcterms:W3CDTF">2024-04-28T16:12:00Z</dcterms:created>
  <dcterms:modified xsi:type="dcterms:W3CDTF">2024-04-28T16:12:00Z</dcterms:modified>
</cp:coreProperties>
</file>